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建造师项目构思建设方案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22" w:history="1">
        <w:r>
          <w:rPr>
            <w:rFonts w:ascii="仿宋" w:eastAsia="仿宋" w:hAnsi="仿宋" w:cs="仿宋" w:hint="eastAsia"/>
            <w:lang w:eastAsia="zh-CN"/>
          </w:rPr>
          <w:t>序言</w:t>
        </w:r>
        <w:r>
          <w:tab/>
        </w:r>
        <w:r>
          <w:fldChar w:fldCharType="begin"/>
        </w:r>
        <w:r>
          <w:instrText xml:space="preserve"> PAGEREF _Toc7822 \h </w:instrText>
        </w:r>
        <w:r>
          <w:fldChar w:fldCharType="separate"/>
        </w:r>
        <w:r>
          <w:t>3</w:t>
        </w:r>
        <w:r>
          <w:fldChar w:fldCharType="end"/>
        </w:r>
      </w:hyperlink>
    </w:p>
    <w:p>
      <w:pPr>
        <w:pStyle w:val="TOC1"/>
        <w:tabs>
          <w:tab w:val="right" w:leader="dot" w:pos="8306"/>
        </w:tabs>
      </w:pPr>
      <w:hyperlink w:anchor="_Toc10803" w:history="1">
        <w:r>
          <w:rPr>
            <w:rFonts w:ascii="仿宋" w:eastAsia="仿宋" w:hAnsi="仿宋" w:cs="仿宋" w:hint="eastAsia"/>
            <w:lang w:eastAsia="zh-CN"/>
          </w:rPr>
          <w:t>一、建设风险评估分析</w:t>
        </w:r>
        <w:r>
          <w:tab/>
        </w:r>
        <w:r>
          <w:fldChar w:fldCharType="begin"/>
        </w:r>
        <w:r>
          <w:instrText xml:space="preserve"> PAGEREF _Toc10803 \h </w:instrText>
        </w:r>
        <w:r>
          <w:fldChar w:fldCharType="separate"/>
        </w:r>
        <w:r>
          <w:t>3</w:t>
        </w:r>
        <w:r>
          <w:fldChar w:fldCharType="end"/>
        </w:r>
      </w:hyperlink>
    </w:p>
    <w:p>
      <w:pPr>
        <w:pStyle w:val="TOC2"/>
        <w:tabs>
          <w:tab w:val="right" w:leader="dot" w:pos="8306"/>
        </w:tabs>
      </w:pPr>
      <w:hyperlink w:anchor="_Toc31721" w:history="1">
        <w:r>
          <w:rPr>
            <w:rFonts w:ascii="仿宋" w:eastAsia="仿宋" w:hAnsi="仿宋" w:cs="仿宋" w:hint="eastAsia"/>
            <w:lang w:eastAsia="zh-CN"/>
          </w:rPr>
          <w:t>(一)、政策风险分析</w:t>
        </w:r>
        <w:r>
          <w:tab/>
        </w:r>
        <w:r>
          <w:fldChar w:fldCharType="begin"/>
        </w:r>
        <w:r>
          <w:instrText xml:space="preserve"> PAGEREF _Toc31721 \h </w:instrText>
        </w:r>
        <w:r>
          <w:fldChar w:fldCharType="separate"/>
        </w:r>
        <w:r>
          <w:t>3</w:t>
        </w:r>
        <w:r>
          <w:fldChar w:fldCharType="end"/>
        </w:r>
      </w:hyperlink>
    </w:p>
    <w:p>
      <w:pPr>
        <w:pStyle w:val="TOC2"/>
        <w:tabs>
          <w:tab w:val="right" w:leader="dot" w:pos="8306"/>
        </w:tabs>
      </w:pPr>
      <w:hyperlink w:anchor="_Toc7882" w:history="1">
        <w:r>
          <w:rPr>
            <w:rFonts w:ascii="仿宋" w:eastAsia="仿宋" w:hAnsi="仿宋" w:cs="仿宋" w:hint="eastAsia"/>
            <w:lang w:eastAsia="zh-CN"/>
          </w:rPr>
          <w:t>(二)、社会风险分析</w:t>
        </w:r>
        <w:r>
          <w:tab/>
        </w:r>
        <w:r>
          <w:fldChar w:fldCharType="begin"/>
        </w:r>
        <w:r>
          <w:instrText xml:space="preserve"> PAGEREF _Toc7882 \h </w:instrText>
        </w:r>
        <w:r>
          <w:fldChar w:fldCharType="separate"/>
        </w:r>
        <w:r>
          <w:t>4</w:t>
        </w:r>
        <w:r>
          <w:fldChar w:fldCharType="end"/>
        </w:r>
      </w:hyperlink>
    </w:p>
    <w:p>
      <w:pPr>
        <w:pStyle w:val="TOC2"/>
        <w:tabs>
          <w:tab w:val="right" w:leader="dot" w:pos="8306"/>
        </w:tabs>
      </w:pPr>
      <w:hyperlink w:anchor="_Toc19537" w:history="1">
        <w:r>
          <w:rPr>
            <w:rFonts w:ascii="仿宋" w:eastAsia="仿宋" w:hAnsi="仿宋" w:cs="仿宋" w:hint="eastAsia"/>
            <w:lang w:eastAsia="zh-CN"/>
          </w:rPr>
          <w:t>(三)、市场风险分析</w:t>
        </w:r>
        <w:r>
          <w:tab/>
        </w:r>
        <w:r>
          <w:fldChar w:fldCharType="begin"/>
        </w:r>
        <w:r>
          <w:instrText xml:space="preserve"> PAGEREF _Toc19537 \h </w:instrText>
        </w:r>
        <w:r>
          <w:fldChar w:fldCharType="separate"/>
        </w:r>
        <w:r>
          <w:t>6</w:t>
        </w:r>
        <w:r>
          <w:fldChar w:fldCharType="end"/>
        </w:r>
      </w:hyperlink>
    </w:p>
    <w:p>
      <w:pPr>
        <w:pStyle w:val="TOC2"/>
        <w:tabs>
          <w:tab w:val="right" w:leader="dot" w:pos="8306"/>
        </w:tabs>
      </w:pPr>
      <w:hyperlink w:anchor="_Toc9898" w:history="1">
        <w:r>
          <w:rPr>
            <w:rFonts w:ascii="仿宋" w:eastAsia="仿宋" w:hAnsi="仿宋" w:cs="仿宋" w:hint="eastAsia"/>
            <w:lang w:eastAsia="zh-CN"/>
          </w:rPr>
          <w:t>(四)、资金风险分析</w:t>
        </w:r>
        <w:r>
          <w:tab/>
        </w:r>
        <w:r>
          <w:fldChar w:fldCharType="begin"/>
        </w:r>
        <w:r>
          <w:instrText xml:space="preserve"> PAGEREF _Toc9898 \h </w:instrText>
        </w:r>
        <w:r>
          <w:fldChar w:fldCharType="separate"/>
        </w:r>
        <w:r>
          <w:t>6</w:t>
        </w:r>
        <w:r>
          <w:fldChar w:fldCharType="end"/>
        </w:r>
      </w:hyperlink>
    </w:p>
    <w:p>
      <w:pPr>
        <w:pStyle w:val="TOC2"/>
        <w:tabs>
          <w:tab w:val="right" w:leader="dot" w:pos="8306"/>
        </w:tabs>
      </w:pPr>
      <w:hyperlink w:anchor="_Toc15999" w:history="1">
        <w:r>
          <w:rPr>
            <w:rFonts w:ascii="仿宋" w:eastAsia="仿宋" w:hAnsi="仿宋" w:cs="仿宋" w:hint="eastAsia"/>
            <w:lang w:eastAsia="zh-CN"/>
          </w:rPr>
          <w:t>(五)、技术风险分析</w:t>
        </w:r>
        <w:r>
          <w:tab/>
        </w:r>
        <w:r>
          <w:fldChar w:fldCharType="begin"/>
        </w:r>
        <w:r>
          <w:instrText xml:space="preserve"> PAGEREF _Toc15999 \h </w:instrText>
        </w:r>
        <w:r>
          <w:fldChar w:fldCharType="separate"/>
        </w:r>
        <w:r>
          <w:t>8</w:t>
        </w:r>
        <w:r>
          <w:fldChar w:fldCharType="end"/>
        </w:r>
      </w:hyperlink>
    </w:p>
    <w:p>
      <w:pPr>
        <w:pStyle w:val="TOC2"/>
        <w:tabs>
          <w:tab w:val="right" w:leader="dot" w:pos="8306"/>
        </w:tabs>
      </w:pPr>
      <w:hyperlink w:anchor="_Toc21330" w:history="1">
        <w:r>
          <w:rPr>
            <w:rFonts w:ascii="仿宋" w:eastAsia="仿宋" w:hAnsi="仿宋" w:cs="仿宋" w:hint="eastAsia"/>
            <w:lang w:eastAsia="zh-CN"/>
          </w:rPr>
          <w:t>(六)、财务风险分析</w:t>
        </w:r>
        <w:r>
          <w:tab/>
        </w:r>
        <w:r>
          <w:fldChar w:fldCharType="begin"/>
        </w:r>
        <w:r>
          <w:instrText xml:space="preserve"> PAGEREF _Toc21330 \h </w:instrText>
        </w:r>
        <w:r>
          <w:fldChar w:fldCharType="separate"/>
        </w:r>
        <w:r>
          <w:t>9</w:t>
        </w:r>
        <w:r>
          <w:fldChar w:fldCharType="end"/>
        </w:r>
      </w:hyperlink>
    </w:p>
    <w:p>
      <w:pPr>
        <w:pStyle w:val="TOC2"/>
        <w:tabs>
          <w:tab w:val="right" w:leader="dot" w:pos="8306"/>
        </w:tabs>
      </w:pPr>
      <w:hyperlink w:anchor="_Toc19733" w:history="1">
        <w:r>
          <w:rPr>
            <w:rFonts w:ascii="仿宋" w:eastAsia="仿宋" w:hAnsi="仿宋" w:cs="仿宋" w:hint="eastAsia"/>
            <w:lang w:eastAsia="zh-CN"/>
          </w:rPr>
          <w:t>(七)、管理风险分析</w:t>
        </w:r>
        <w:r>
          <w:tab/>
        </w:r>
        <w:r>
          <w:fldChar w:fldCharType="begin"/>
        </w:r>
        <w:r>
          <w:instrText xml:space="preserve"> PAGEREF _Toc19733 \h </w:instrText>
        </w:r>
        <w:r>
          <w:fldChar w:fldCharType="separate"/>
        </w:r>
        <w:r>
          <w:t>11</w:t>
        </w:r>
        <w:r>
          <w:fldChar w:fldCharType="end"/>
        </w:r>
      </w:hyperlink>
    </w:p>
    <w:p>
      <w:pPr>
        <w:pStyle w:val="TOC2"/>
        <w:tabs>
          <w:tab w:val="right" w:leader="dot" w:pos="8306"/>
        </w:tabs>
      </w:pPr>
      <w:hyperlink w:anchor="_Toc3977" w:history="1">
        <w:r>
          <w:rPr>
            <w:rFonts w:ascii="仿宋" w:eastAsia="仿宋" w:hAnsi="仿宋" w:cs="仿宋" w:hint="eastAsia"/>
            <w:lang w:eastAsia="zh-CN"/>
          </w:rPr>
          <w:t>(八)、其它风险分析</w:t>
        </w:r>
        <w:r>
          <w:tab/>
        </w:r>
        <w:r>
          <w:fldChar w:fldCharType="begin"/>
        </w:r>
        <w:r>
          <w:instrText xml:space="preserve"> PAGEREF _Toc3977 \h </w:instrText>
        </w:r>
        <w:r>
          <w:fldChar w:fldCharType="separate"/>
        </w:r>
        <w:r>
          <w:t>12</w:t>
        </w:r>
        <w:r>
          <w:fldChar w:fldCharType="end"/>
        </w:r>
      </w:hyperlink>
    </w:p>
    <w:p>
      <w:pPr>
        <w:pStyle w:val="TOC2"/>
        <w:tabs>
          <w:tab w:val="right" w:leader="dot" w:pos="8306"/>
        </w:tabs>
      </w:pPr>
      <w:hyperlink w:anchor="_Toc28578" w:history="1">
        <w:r>
          <w:rPr>
            <w:rFonts w:ascii="仿宋" w:eastAsia="仿宋" w:hAnsi="仿宋" w:cs="仿宋" w:hint="eastAsia"/>
            <w:lang w:eastAsia="zh-CN"/>
          </w:rPr>
          <w:t>(九)、社会影响评估</w:t>
        </w:r>
        <w:r>
          <w:tab/>
        </w:r>
        <w:r>
          <w:fldChar w:fldCharType="begin"/>
        </w:r>
        <w:r>
          <w:instrText xml:space="preserve"> PAGEREF _Toc28578 \h </w:instrText>
        </w:r>
        <w:r>
          <w:fldChar w:fldCharType="separate"/>
        </w:r>
        <w:r>
          <w:t>13</w:t>
        </w:r>
        <w:r>
          <w:fldChar w:fldCharType="end"/>
        </w:r>
      </w:hyperlink>
    </w:p>
    <w:p>
      <w:pPr>
        <w:pStyle w:val="TOC1"/>
        <w:tabs>
          <w:tab w:val="right" w:leader="dot" w:pos="8306"/>
        </w:tabs>
      </w:pPr>
      <w:hyperlink w:anchor="_Toc29926" w:history="1">
        <w:r>
          <w:rPr>
            <w:rFonts w:ascii="仿宋" w:eastAsia="仿宋" w:hAnsi="仿宋" w:cs="仿宋" w:hint="eastAsia"/>
            <w:lang w:eastAsia="zh-CN"/>
          </w:rPr>
          <w:t>二、项目选址研究</w:t>
        </w:r>
        <w:r>
          <w:tab/>
        </w:r>
        <w:r>
          <w:fldChar w:fldCharType="begin"/>
        </w:r>
        <w:r>
          <w:instrText xml:space="preserve"> PAGEREF _Toc29926 \h </w:instrText>
        </w:r>
        <w:r>
          <w:fldChar w:fldCharType="separate"/>
        </w:r>
        <w:r>
          <w:t>15</w:t>
        </w:r>
        <w:r>
          <w:fldChar w:fldCharType="end"/>
        </w:r>
      </w:hyperlink>
    </w:p>
    <w:p>
      <w:pPr>
        <w:pStyle w:val="TOC2"/>
        <w:tabs>
          <w:tab w:val="right" w:leader="dot" w:pos="8306"/>
        </w:tabs>
      </w:pPr>
      <w:hyperlink w:anchor="_Toc24739" w:history="1">
        <w:r>
          <w:rPr>
            <w:rFonts w:ascii="仿宋" w:eastAsia="仿宋" w:hAnsi="仿宋" w:cs="仿宋" w:hint="eastAsia"/>
            <w:lang w:eastAsia="zh-CN"/>
          </w:rPr>
          <w:t>(一)、项目选址原则</w:t>
        </w:r>
        <w:r>
          <w:tab/>
        </w:r>
        <w:r>
          <w:fldChar w:fldCharType="begin"/>
        </w:r>
        <w:r>
          <w:instrText xml:space="preserve"> PAGEREF _Toc24739 \h </w:instrText>
        </w:r>
        <w:r>
          <w:fldChar w:fldCharType="separate"/>
        </w:r>
        <w:r>
          <w:t>15</w:t>
        </w:r>
        <w:r>
          <w:fldChar w:fldCharType="end"/>
        </w:r>
      </w:hyperlink>
    </w:p>
    <w:p>
      <w:pPr>
        <w:pStyle w:val="TOC2"/>
        <w:tabs>
          <w:tab w:val="right" w:leader="dot" w:pos="8306"/>
        </w:tabs>
      </w:pPr>
      <w:hyperlink w:anchor="_Toc9795" w:history="1">
        <w:r>
          <w:rPr>
            <w:rFonts w:ascii="仿宋" w:eastAsia="仿宋" w:hAnsi="仿宋" w:cs="仿宋" w:hint="eastAsia"/>
            <w:lang w:eastAsia="zh-CN"/>
          </w:rPr>
          <w:t>(二)、项目选址</w:t>
        </w:r>
        <w:r>
          <w:tab/>
        </w:r>
        <w:r>
          <w:fldChar w:fldCharType="begin"/>
        </w:r>
        <w:r>
          <w:instrText xml:space="preserve"> PAGEREF _Toc9795 \h </w:instrText>
        </w:r>
        <w:r>
          <w:fldChar w:fldCharType="separate"/>
        </w:r>
        <w:r>
          <w:t>19</w:t>
        </w:r>
        <w:r>
          <w:fldChar w:fldCharType="end"/>
        </w:r>
      </w:hyperlink>
    </w:p>
    <w:p>
      <w:pPr>
        <w:pStyle w:val="TOC2"/>
        <w:tabs>
          <w:tab w:val="right" w:leader="dot" w:pos="8306"/>
        </w:tabs>
      </w:pPr>
      <w:hyperlink w:anchor="_Toc2187" w:history="1">
        <w:r>
          <w:rPr>
            <w:rFonts w:ascii="仿宋" w:eastAsia="仿宋" w:hAnsi="仿宋" w:cs="仿宋" w:hint="eastAsia"/>
            <w:lang w:eastAsia="zh-CN"/>
          </w:rPr>
          <w:t>(三)、建设条件分析</w:t>
        </w:r>
        <w:r>
          <w:tab/>
        </w:r>
        <w:r>
          <w:fldChar w:fldCharType="begin"/>
        </w:r>
        <w:r>
          <w:instrText xml:space="preserve"> PAGEREF _Toc2187 \h </w:instrText>
        </w:r>
        <w:r>
          <w:fldChar w:fldCharType="separate"/>
        </w:r>
        <w:r>
          <w:t>21</w:t>
        </w:r>
        <w:r>
          <w:fldChar w:fldCharType="end"/>
        </w:r>
      </w:hyperlink>
    </w:p>
    <w:p>
      <w:pPr>
        <w:pStyle w:val="TOC2"/>
        <w:tabs>
          <w:tab w:val="right" w:leader="dot" w:pos="8306"/>
        </w:tabs>
      </w:pPr>
      <w:hyperlink w:anchor="_Toc7976" w:history="1">
        <w:r>
          <w:rPr>
            <w:rFonts w:ascii="仿宋" w:eastAsia="仿宋" w:hAnsi="仿宋" w:cs="仿宋" w:hint="eastAsia"/>
            <w:lang w:eastAsia="zh-CN"/>
          </w:rPr>
          <w:t>(四)、用地控制指标</w:t>
        </w:r>
        <w:r>
          <w:tab/>
        </w:r>
        <w:r>
          <w:fldChar w:fldCharType="begin"/>
        </w:r>
        <w:r>
          <w:instrText xml:space="preserve"> PAGEREF _Toc7976 \h </w:instrText>
        </w:r>
        <w:r>
          <w:fldChar w:fldCharType="separate"/>
        </w:r>
        <w:r>
          <w:t>22</w:t>
        </w:r>
        <w:r>
          <w:fldChar w:fldCharType="end"/>
        </w:r>
      </w:hyperlink>
    </w:p>
    <w:p>
      <w:pPr>
        <w:pStyle w:val="TOC2"/>
        <w:tabs>
          <w:tab w:val="right" w:leader="dot" w:pos="8306"/>
        </w:tabs>
      </w:pPr>
      <w:hyperlink w:anchor="_Toc24097" w:history="1">
        <w:r>
          <w:rPr>
            <w:rFonts w:ascii="仿宋" w:eastAsia="仿宋" w:hAnsi="仿宋" w:cs="仿宋" w:hint="eastAsia"/>
            <w:lang w:eastAsia="zh-CN"/>
          </w:rPr>
          <w:t>(五)、地总体要求</w:t>
        </w:r>
        <w:r>
          <w:tab/>
        </w:r>
        <w:r>
          <w:fldChar w:fldCharType="begin"/>
        </w:r>
        <w:r>
          <w:instrText xml:space="preserve"> PAGEREF _Toc24097 \h </w:instrText>
        </w:r>
        <w:r>
          <w:fldChar w:fldCharType="separate"/>
        </w:r>
        <w:r>
          <w:t>23</w:t>
        </w:r>
        <w:r>
          <w:fldChar w:fldCharType="end"/>
        </w:r>
      </w:hyperlink>
    </w:p>
    <w:p>
      <w:pPr>
        <w:pStyle w:val="TOC2"/>
        <w:tabs>
          <w:tab w:val="right" w:leader="dot" w:pos="8306"/>
        </w:tabs>
      </w:pPr>
      <w:hyperlink w:anchor="_Toc10037" w:history="1">
        <w:r>
          <w:rPr>
            <w:rFonts w:ascii="仿宋" w:eastAsia="仿宋" w:hAnsi="仿宋" w:cs="仿宋" w:hint="eastAsia"/>
            <w:lang w:eastAsia="zh-CN"/>
          </w:rPr>
          <w:t>(六)、节约用地措施</w:t>
        </w:r>
        <w:r>
          <w:tab/>
        </w:r>
        <w:r>
          <w:fldChar w:fldCharType="begin"/>
        </w:r>
        <w:r>
          <w:instrText xml:space="preserve"> PAGEREF _Toc10037 \h </w:instrText>
        </w:r>
        <w:r>
          <w:fldChar w:fldCharType="separate"/>
        </w:r>
        <w:r>
          <w:t>25</w:t>
        </w:r>
        <w:r>
          <w:fldChar w:fldCharType="end"/>
        </w:r>
      </w:hyperlink>
    </w:p>
    <w:p>
      <w:pPr>
        <w:pStyle w:val="TOC2"/>
        <w:tabs>
          <w:tab w:val="right" w:leader="dot" w:pos="8306"/>
        </w:tabs>
      </w:pPr>
      <w:hyperlink w:anchor="_Toc20146" w:history="1">
        <w:r>
          <w:rPr>
            <w:rFonts w:ascii="仿宋" w:eastAsia="仿宋" w:hAnsi="仿宋" w:cs="仿宋" w:hint="eastAsia"/>
            <w:lang w:eastAsia="zh-CN"/>
          </w:rPr>
          <w:t>(七)、选址综合评价</w:t>
        </w:r>
        <w:r>
          <w:tab/>
        </w:r>
        <w:r>
          <w:fldChar w:fldCharType="begin"/>
        </w:r>
        <w:r>
          <w:instrText xml:space="preserve"> PAGEREF _Toc20146 \h </w:instrText>
        </w:r>
        <w:r>
          <w:fldChar w:fldCharType="separate"/>
        </w:r>
        <w:r>
          <w:t>26</w:t>
        </w:r>
        <w:r>
          <w:fldChar w:fldCharType="end"/>
        </w:r>
      </w:hyperlink>
    </w:p>
    <w:p>
      <w:pPr>
        <w:pStyle w:val="TOC1"/>
        <w:tabs>
          <w:tab w:val="right" w:leader="dot" w:pos="8306"/>
        </w:tabs>
      </w:pPr>
      <w:hyperlink w:anchor="_Toc20995" w:history="1">
        <w:r>
          <w:rPr>
            <w:rFonts w:ascii="仿宋" w:eastAsia="仿宋" w:hAnsi="仿宋" w:cs="仿宋" w:hint="eastAsia"/>
            <w:lang w:eastAsia="zh-CN"/>
          </w:rPr>
          <w:t>三、建造师项目概论</w:t>
        </w:r>
        <w:r>
          <w:tab/>
        </w:r>
        <w:r>
          <w:fldChar w:fldCharType="begin"/>
        </w:r>
        <w:r>
          <w:instrText xml:space="preserve"> PAGEREF _Toc20995 \h </w:instrText>
        </w:r>
        <w:r>
          <w:fldChar w:fldCharType="separate"/>
        </w:r>
        <w:r>
          <w:t>27</w:t>
        </w:r>
        <w:r>
          <w:fldChar w:fldCharType="end"/>
        </w:r>
      </w:hyperlink>
    </w:p>
    <w:p>
      <w:pPr>
        <w:pStyle w:val="TOC2"/>
        <w:tabs>
          <w:tab w:val="right" w:leader="dot" w:pos="8306"/>
        </w:tabs>
      </w:pPr>
      <w:hyperlink w:anchor="_Toc5350" w:history="1">
        <w:r>
          <w:rPr>
            <w:rFonts w:ascii="仿宋" w:eastAsia="仿宋" w:hAnsi="仿宋" w:cs="仿宋" w:hint="eastAsia"/>
            <w:lang w:eastAsia="zh-CN"/>
          </w:rPr>
          <w:t>(一)、项目申报单位概况</w:t>
        </w:r>
        <w:r>
          <w:tab/>
        </w:r>
        <w:r>
          <w:fldChar w:fldCharType="begin"/>
        </w:r>
        <w:r>
          <w:instrText xml:space="preserve"> PAGEREF _Toc5350 \h </w:instrText>
        </w:r>
        <w:r>
          <w:fldChar w:fldCharType="separate"/>
        </w:r>
        <w:r>
          <w:t>27</w:t>
        </w:r>
        <w:r>
          <w:fldChar w:fldCharType="end"/>
        </w:r>
      </w:hyperlink>
    </w:p>
    <w:p>
      <w:pPr>
        <w:pStyle w:val="TOC2"/>
        <w:tabs>
          <w:tab w:val="right" w:leader="dot" w:pos="8306"/>
        </w:tabs>
      </w:pPr>
      <w:hyperlink w:anchor="_Toc30506" w:history="1">
        <w:r>
          <w:rPr>
            <w:rFonts w:ascii="仿宋" w:eastAsia="仿宋" w:hAnsi="仿宋" w:cs="仿宋" w:hint="eastAsia"/>
            <w:lang w:eastAsia="zh-CN"/>
          </w:rPr>
          <w:t>(二)、项目概况</w:t>
        </w:r>
        <w:r>
          <w:tab/>
        </w:r>
        <w:r>
          <w:fldChar w:fldCharType="begin"/>
        </w:r>
        <w:r>
          <w:instrText xml:space="preserve"> PAGEREF _Toc30506 \h </w:instrText>
        </w:r>
        <w:r>
          <w:fldChar w:fldCharType="separate"/>
        </w:r>
        <w:r>
          <w:t>28</w:t>
        </w:r>
        <w:r>
          <w:fldChar w:fldCharType="end"/>
        </w:r>
      </w:hyperlink>
    </w:p>
    <w:p>
      <w:pPr>
        <w:pStyle w:val="TOC1"/>
        <w:tabs>
          <w:tab w:val="right" w:leader="dot" w:pos="8306"/>
        </w:tabs>
      </w:pPr>
      <w:hyperlink w:anchor="_Toc23361" w:history="1">
        <w:r>
          <w:rPr>
            <w:rFonts w:ascii="仿宋" w:eastAsia="仿宋" w:hAnsi="仿宋" w:cs="仿宋" w:hint="eastAsia"/>
            <w:lang w:eastAsia="zh-CN"/>
          </w:rPr>
          <w:t>四、环境和生态影响分析</w:t>
        </w:r>
        <w:r>
          <w:tab/>
        </w:r>
        <w:r>
          <w:fldChar w:fldCharType="begin"/>
        </w:r>
        <w:r>
          <w:instrText xml:space="preserve"> PAGEREF _Toc23361 \h </w:instrText>
        </w:r>
        <w:r>
          <w:fldChar w:fldCharType="separate"/>
        </w:r>
        <w:r>
          <w:t>31</w:t>
        </w:r>
        <w:r>
          <w:fldChar w:fldCharType="end"/>
        </w:r>
      </w:hyperlink>
    </w:p>
    <w:p>
      <w:pPr>
        <w:pStyle w:val="TOC2"/>
        <w:tabs>
          <w:tab w:val="right" w:leader="dot" w:pos="8306"/>
        </w:tabs>
      </w:pPr>
      <w:hyperlink w:anchor="_Toc11078" w:history="1">
        <w:r>
          <w:rPr>
            <w:rFonts w:ascii="仿宋" w:eastAsia="仿宋" w:hAnsi="仿宋" w:cs="仿宋" w:hint="eastAsia"/>
            <w:lang w:eastAsia="zh-CN"/>
          </w:rPr>
          <w:t>(一)、环境和生态现状</w:t>
        </w:r>
        <w:r>
          <w:tab/>
        </w:r>
        <w:r>
          <w:fldChar w:fldCharType="begin"/>
        </w:r>
        <w:r>
          <w:instrText xml:space="preserve"> PAGEREF _Toc11078 \h </w:instrText>
        </w:r>
        <w:r>
          <w:fldChar w:fldCharType="separate"/>
        </w:r>
        <w:r>
          <w:t>31</w:t>
        </w:r>
        <w:r>
          <w:fldChar w:fldCharType="end"/>
        </w:r>
      </w:hyperlink>
    </w:p>
    <w:p>
      <w:pPr>
        <w:pStyle w:val="TOC2"/>
        <w:tabs>
          <w:tab w:val="right" w:leader="dot" w:pos="8306"/>
        </w:tabs>
      </w:pPr>
      <w:hyperlink w:anchor="_Toc12173" w:history="1">
        <w:r>
          <w:rPr>
            <w:rFonts w:ascii="仿宋" w:eastAsia="仿宋" w:hAnsi="仿宋" w:cs="仿宋" w:hint="eastAsia"/>
            <w:lang w:eastAsia="zh-CN"/>
          </w:rPr>
          <w:t>(二)、生态环境影响分析</w:t>
        </w:r>
        <w:r>
          <w:tab/>
        </w:r>
        <w:r>
          <w:fldChar w:fldCharType="begin"/>
        </w:r>
        <w:r>
          <w:instrText xml:space="preserve"> PAGEREF _Toc12173 \h </w:instrText>
        </w:r>
        <w:r>
          <w:fldChar w:fldCharType="separate"/>
        </w:r>
        <w:r>
          <w:t>33</w:t>
        </w:r>
        <w:r>
          <w:fldChar w:fldCharType="end"/>
        </w:r>
      </w:hyperlink>
    </w:p>
    <w:p>
      <w:pPr>
        <w:pStyle w:val="TOC2"/>
        <w:tabs>
          <w:tab w:val="right" w:leader="dot" w:pos="8306"/>
        </w:tabs>
      </w:pPr>
      <w:hyperlink w:anchor="_Toc18980" w:history="1">
        <w:r>
          <w:rPr>
            <w:rFonts w:ascii="仿宋" w:eastAsia="仿宋" w:hAnsi="仿宋" w:cs="仿宋" w:hint="eastAsia"/>
            <w:lang w:eastAsia="zh-CN"/>
          </w:rPr>
          <w:t>(三)、生态环境保护措施</w:t>
        </w:r>
        <w:r>
          <w:tab/>
        </w:r>
        <w:r>
          <w:fldChar w:fldCharType="begin"/>
        </w:r>
        <w:r>
          <w:instrText xml:space="preserve"> PAGEREF _Toc18980 \h </w:instrText>
        </w:r>
        <w:r>
          <w:fldChar w:fldCharType="separate"/>
        </w:r>
        <w:r>
          <w:t>34</w:t>
        </w:r>
        <w:r>
          <w:fldChar w:fldCharType="end"/>
        </w:r>
      </w:hyperlink>
    </w:p>
    <w:p>
      <w:pPr>
        <w:pStyle w:val="TOC2"/>
        <w:tabs>
          <w:tab w:val="right" w:leader="dot" w:pos="8306"/>
        </w:tabs>
      </w:pPr>
      <w:hyperlink w:anchor="_Toc14024" w:history="1">
        <w:r>
          <w:rPr>
            <w:rFonts w:ascii="仿宋" w:eastAsia="仿宋" w:hAnsi="仿宋" w:cs="仿宋" w:hint="eastAsia"/>
            <w:lang w:eastAsia="zh-CN"/>
          </w:rPr>
          <w:t>(四)、地质灾害影响分析</w:t>
        </w:r>
        <w:r>
          <w:tab/>
        </w:r>
        <w:r>
          <w:fldChar w:fldCharType="begin"/>
        </w:r>
        <w:r>
          <w:instrText xml:space="preserve"> PAGEREF _Toc14024 \h </w:instrText>
        </w:r>
        <w:r>
          <w:fldChar w:fldCharType="separate"/>
        </w:r>
        <w:r>
          <w:t>35</w:t>
        </w:r>
        <w:r>
          <w:fldChar w:fldCharType="end"/>
        </w:r>
      </w:hyperlink>
    </w:p>
    <w:p>
      <w:pPr>
        <w:pStyle w:val="TOC2"/>
        <w:tabs>
          <w:tab w:val="right" w:leader="dot" w:pos="8306"/>
        </w:tabs>
      </w:pPr>
      <w:hyperlink w:anchor="_Toc25489" w:history="1">
        <w:r>
          <w:rPr>
            <w:rFonts w:ascii="仿宋" w:eastAsia="仿宋" w:hAnsi="仿宋" w:cs="仿宋" w:hint="eastAsia"/>
            <w:lang w:eastAsia="zh-CN"/>
          </w:rPr>
          <w:t>(五)、特殊环境影响</w:t>
        </w:r>
        <w:r>
          <w:tab/>
        </w:r>
        <w:r>
          <w:fldChar w:fldCharType="begin"/>
        </w:r>
        <w:r>
          <w:instrText xml:space="preserve"> PAGEREF _Toc25489 \h </w:instrText>
        </w:r>
        <w:r>
          <w:fldChar w:fldCharType="separate"/>
        </w:r>
        <w:r>
          <w:t>37</w:t>
        </w:r>
        <w:r>
          <w:fldChar w:fldCharType="end"/>
        </w:r>
      </w:hyperlink>
    </w:p>
    <w:p>
      <w:pPr>
        <w:pStyle w:val="TOC1"/>
        <w:tabs>
          <w:tab w:val="right" w:leader="dot" w:pos="8306"/>
        </w:tabs>
      </w:pPr>
      <w:hyperlink w:anchor="_Toc19784" w:history="1">
        <w:r>
          <w:rPr>
            <w:rFonts w:ascii="仿宋" w:eastAsia="仿宋" w:hAnsi="仿宋" w:cs="仿宋" w:hint="eastAsia"/>
            <w:lang w:eastAsia="zh-CN"/>
          </w:rPr>
          <w:t>五、财务管理与成本控制</w:t>
        </w:r>
        <w:r>
          <w:tab/>
        </w:r>
        <w:r>
          <w:fldChar w:fldCharType="begin"/>
        </w:r>
        <w:r>
          <w:instrText xml:space="preserve"> PAGEREF _Toc19784 \h </w:instrText>
        </w:r>
        <w:r>
          <w:fldChar w:fldCharType="separate"/>
        </w:r>
        <w:r>
          <w:t>38</w:t>
        </w:r>
        <w:r>
          <w:fldChar w:fldCharType="end"/>
        </w:r>
      </w:hyperlink>
    </w:p>
    <w:p>
      <w:pPr>
        <w:pStyle w:val="TOC2"/>
        <w:tabs>
          <w:tab w:val="right" w:leader="dot" w:pos="8306"/>
        </w:tabs>
      </w:pPr>
      <w:hyperlink w:anchor="_Toc10074" w:history="1">
        <w:r>
          <w:rPr>
            <w:rFonts w:ascii="仿宋" w:eastAsia="仿宋" w:hAnsi="仿宋" w:cs="仿宋" w:hint="eastAsia"/>
            <w:lang w:eastAsia="zh-CN"/>
          </w:rPr>
          <w:t>(一)、财务管理体系建设</w:t>
        </w:r>
        <w:r>
          <w:tab/>
        </w:r>
        <w:r>
          <w:fldChar w:fldCharType="begin"/>
        </w:r>
        <w:r>
          <w:instrText xml:space="preserve"> PAGEREF _Toc10074 \h </w:instrText>
        </w:r>
        <w:r>
          <w:fldChar w:fldCharType="separate"/>
        </w:r>
        <w:r>
          <w:t>38</w:t>
        </w:r>
        <w:r>
          <w:fldChar w:fldCharType="end"/>
        </w:r>
      </w:hyperlink>
    </w:p>
    <w:p>
      <w:pPr>
        <w:pStyle w:val="TOC2"/>
        <w:tabs>
          <w:tab w:val="right" w:leader="dot" w:pos="8306"/>
        </w:tabs>
      </w:pPr>
      <w:hyperlink w:anchor="_Toc23858" w:history="1">
        <w:r>
          <w:rPr>
            <w:rFonts w:ascii="仿宋" w:eastAsia="仿宋" w:hAnsi="仿宋" w:cs="仿宋" w:hint="eastAsia"/>
            <w:lang w:eastAsia="zh-CN"/>
          </w:rPr>
          <w:t>(二)、成本控制措施</w:t>
        </w:r>
        <w:r>
          <w:tab/>
        </w:r>
        <w:r>
          <w:fldChar w:fldCharType="begin"/>
        </w:r>
        <w:r>
          <w:instrText xml:space="preserve"> PAGEREF _Toc23858 \h </w:instrText>
        </w:r>
        <w:r>
          <w:fldChar w:fldCharType="separate"/>
        </w:r>
        <w:r>
          <w:t>39</w:t>
        </w:r>
        <w:r>
          <w:fldChar w:fldCharType="end"/>
        </w:r>
      </w:hyperlink>
    </w:p>
    <w:p>
      <w:pPr>
        <w:pStyle w:val="TOC1"/>
        <w:tabs>
          <w:tab w:val="right" w:leader="dot" w:pos="8306"/>
        </w:tabs>
      </w:pPr>
      <w:hyperlink w:anchor="_Toc4725" w:history="1">
        <w:r>
          <w:rPr>
            <w:rFonts w:ascii="仿宋" w:eastAsia="仿宋" w:hAnsi="仿宋" w:cs="仿宋" w:hint="eastAsia"/>
            <w:lang w:eastAsia="zh-CN"/>
          </w:rPr>
          <w:t>六、项目监理与质量保证</w:t>
        </w:r>
        <w:r>
          <w:tab/>
        </w:r>
        <w:r>
          <w:fldChar w:fldCharType="begin"/>
        </w:r>
        <w:r>
          <w:instrText xml:space="preserve"> PAGEREF _Toc4725 \h </w:instrText>
        </w:r>
        <w:r>
          <w:fldChar w:fldCharType="separate"/>
        </w:r>
        <w:r>
          <w:t>40</w:t>
        </w:r>
        <w:r>
          <w:fldChar w:fldCharType="end"/>
        </w:r>
      </w:hyperlink>
    </w:p>
    <w:p>
      <w:pPr>
        <w:pStyle w:val="TOC2"/>
        <w:tabs>
          <w:tab w:val="right" w:leader="dot" w:pos="8306"/>
        </w:tabs>
      </w:pPr>
      <w:hyperlink w:anchor="_Toc17783" w:history="1">
        <w:r>
          <w:rPr>
            <w:rFonts w:ascii="仿宋" w:eastAsia="仿宋" w:hAnsi="仿宋" w:cs="仿宋" w:hint="eastAsia"/>
            <w:lang w:eastAsia="zh-CN"/>
          </w:rPr>
          <w:t>(一)、监理体系构建</w:t>
        </w:r>
        <w:r>
          <w:tab/>
        </w:r>
        <w:r>
          <w:fldChar w:fldCharType="begin"/>
        </w:r>
        <w:r>
          <w:instrText xml:space="preserve"> PAGEREF _Toc17783 \h </w:instrText>
        </w:r>
        <w:r>
          <w:fldChar w:fldCharType="separate"/>
        </w:r>
        <w:r>
          <w:t>40</w:t>
        </w:r>
        <w:r>
          <w:fldChar w:fldCharType="end"/>
        </w:r>
      </w:hyperlink>
    </w:p>
    <w:p>
      <w:pPr>
        <w:pStyle w:val="TOC2"/>
        <w:tabs>
          <w:tab w:val="right" w:leader="dot" w:pos="8306"/>
        </w:tabs>
      </w:pPr>
      <w:hyperlink w:anchor="_Toc28285" w:history="1">
        <w:r>
          <w:rPr>
            <w:rFonts w:ascii="仿宋" w:eastAsia="仿宋" w:hAnsi="仿宋" w:cs="仿宋" w:hint="eastAsia"/>
            <w:lang w:eastAsia="zh-CN"/>
          </w:rPr>
          <w:t>(二)、质量保证体系实施</w:t>
        </w:r>
        <w:r>
          <w:tab/>
        </w:r>
        <w:r>
          <w:fldChar w:fldCharType="begin"/>
        </w:r>
        <w:r>
          <w:instrText xml:space="preserve"> PAGEREF _Toc28285 \h </w:instrText>
        </w:r>
        <w:r>
          <w:fldChar w:fldCharType="separate"/>
        </w:r>
        <w:r>
          <w:t>41</w:t>
        </w:r>
        <w:r>
          <w:fldChar w:fldCharType="end"/>
        </w:r>
      </w:hyperlink>
    </w:p>
    <w:p>
      <w:pPr>
        <w:pStyle w:val="TOC2"/>
        <w:tabs>
          <w:tab w:val="right" w:leader="dot" w:pos="8306"/>
        </w:tabs>
      </w:pPr>
      <w:hyperlink w:anchor="_Toc15864" w:history="1">
        <w:r>
          <w:rPr>
            <w:rFonts w:ascii="仿宋" w:eastAsia="仿宋" w:hAnsi="仿宋" w:cs="仿宋" w:hint="eastAsia"/>
            <w:lang w:eastAsia="zh-CN"/>
          </w:rPr>
          <w:t>(三)、监理与质量控制流程</w:t>
        </w:r>
        <w:r>
          <w:tab/>
        </w:r>
        <w:r>
          <w:fldChar w:fldCharType="begin"/>
        </w:r>
        <w:r>
          <w:instrText xml:space="preserve"> PAGEREF _Toc15864 \h </w:instrText>
        </w:r>
        <w:r>
          <w:fldChar w:fldCharType="separate"/>
        </w:r>
        <w:r>
          <w:t>42</w:t>
        </w:r>
        <w:r>
          <w:fldChar w:fldCharType="end"/>
        </w:r>
      </w:hyperlink>
    </w:p>
    <w:p>
      <w:pPr>
        <w:pStyle w:val="TOC1"/>
        <w:tabs>
          <w:tab w:val="right" w:leader="dot" w:pos="8306"/>
        </w:tabs>
      </w:pPr>
      <w:hyperlink w:anchor="_Toc32215" w:history="1">
        <w:r>
          <w:rPr>
            <w:rFonts w:ascii="仿宋" w:eastAsia="仿宋" w:hAnsi="仿宋" w:cs="仿宋" w:hint="eastAsia"/>
            <w:lang w:eastAsia="zh-CN"/>
          </w:rPr>
          <w:t>七、环境保护与绿色发展</w:t>
        </w:r>
        <w:r>
          <w:tab/>
        </w:r>
        <w:r>
          <w:fldChar w:fldCharType="begin"/>
        </w:r>
        <w:r>
          <w:instrText xml:space="preserve"> PAGEREF _Toc32215 \h </w:instrText>
        </w:r>
        <w:r>
          <w:fldChar w:fldCharType="separate"/>
        </w:r>
        <w:r>
          <w:t>42</w:t>
        </w:r>
        <w:r>
          <w:fldChar w:fldCharType="end"/>
        </w:r>
      </w:hyperlink>
    </w:p>
    <w:p>
      <w:pPr>
        <w:pStyle w:val="TOC2"/>
        <w:tabs>
          <w:tab w:val="right" w:leader="dot" w:pos="8306"/>
        </w:tabs>
      </w:pPr>
      <w:hyperlink w:anchor="_Toc18810" w:history="1">
        <w:r>
          <w:rPr>
            <w:rFonts w:ascii="仿宋" w:eastAsia="仿宋" w:hAnsi="仿宋" w:cs="仿宋" w:hint="eastAsia"/>
            <w:lang w:eastAsia="zh-CN"/>
          </w:rPr>
          <w:t>(一)、环境保护措施</w:t>
        </w:r>
        <w:r>
          <w:tab/>
        </w:r>
        <w:r>
          <w:fldChar w:fldCharType="begin"/>
        </w:r>
        <w:r>
          <w:instrText xml:space="preserve"> PAGEREF _Toc18810 \h </w:instrText>
        </w:r>
        <w:r>
          <w:fldChar w:fldCharType="separate"/>
        </w:r>
        <w:r>
          <w:t>42</w:t>
        </w:r>
        <w:r>
          <w:fldChar w:fldCharType="end"/>
        </w:r>
      </w:hyperlink>
    </w:p>
    <w:p>
      <w:pPr>
        <w:pStyle w:val="TOC2"/>
        <w:tabs>
          <w:tab w:val="right" w:leader="dot" w:pos="8306"/>
        </w:tabs>
      </w:pPr>
      <w:hyperlink w:anchor="_Toc16959" w:history="1">
        <w:r>
          <w:rPr>
            <w:rFonts w:ascii="仿宋" w:eastAsia="仿宋" w:hAnsi="仿宋" w:cs="仿宋" w:hint="eastAsia"/>
            <w:lang w:eastAsia="zh-CN"/>
          </w:rPr>
          <w:t>(二)、绿色发展与可持续发展策略</w:t>
        </w:r>
        <w:r>
          <w:tab/>
        </w:r>
        <w:r>
          <w:fldChar w:fldCharType="begin"/>
        </w:r>
        <w:r>
          <w:instrText xml:space="preserve"> PAGEREF _Toc16959 \h </w:instrText>
        </w:r>
        <w:r>
          <w:fldChar w:fldCharType="separate"/>
        </w:r>
        <w:r>
          <w:t>44</w:t>
        </w:r>
        <w:r>
          <w:fldChar w:fldCharType="end"/>
        </w:r>
      </w:hyperlink>
    </w:p>
    <w:p>
      <w:pPr>
        <w:pStyle w:val="TOC1"/>
        <w:tabs>
          <w:tab w:val="right" w:leader="dot" w:pos="8306"/>
        </w:tabs>
      </w:pPr>
      <w:hyperlink w:anchor="_Toc3220" w:history="1">
        <w:r>
          <w:rPr>
            <w:rFonts w:ascii="仿宋" w:eastAsia="仿宋" w:hAnsi="仿宋" w:cs="仿宋" w:hint="eastAsia"/>
            <w:lang w:eastAsia="zh-CN"/>
          </w:rPr>
          <w:t>八、项目实施与管理方案</w:t>
        </w:r>
        <w:r>
          <w:tab/>
        </w:r>
        <w:r>
          <w:fldChar w:fldCharType="begin"/>
        </w:r>
        <w:r>
          <w:instrText xml:space="preserve"> PAGEREF _Toc3220 \h </w:instrText>
        </w:r>
        <w:r>
          <w:fldChar w:fldCharType="separate"/>
        </w:r>
        <w:r>
          <w:t>46</w:t>
        </w:r>
        <w:r>
          <w:fldChar w:fldCharType="end"/>
        </w:r>
      </w:hyperlink>
    </w:p>
    <w:p>
      <w:pPr>
        <w:pStyle w:val="TOC2"/>
        <w:tabs>
          <w:tab w:val="right" w:leader="dot" w:pos="8306"/>
        </w:tabs>
      </w:pPr>
      <w:hyperlink w:anchor="_Toc30869" w:history="1">
        <w:r>
          <w:rPr>
            <w:rFonts w:ascii="仿宋" w:eastAsia="仿宋" w:hAnsi="仿宋" w:cs="仿宋" w:hint="eastAsia"/>
            <w:lang w:eastAsia="zh-CN"/>
          </w:rPr>
          <w:t>(一)、项目实施计划</w:t>
        </w:r>
        <w:r>
          <w:tab/>
        </w:r>
        <w:r>
          <w:fldChar w:fldCharType="begin"/>
        </w:r>
        <w:r>
          <w:instrText xml:space="preserve"> PAGEREF _Toc30869 \h </w:instrText>
        </w:r>
        <w:r>
          <w:fldChar w:fldCharType="separate"/>
        </w:r>
        <w:r>
          <w:t>46</w:t>
        </w:r>
        <w:r>
          <w:fldChar w:fldCharType="end"/>
        </w:r>
      </w:hyperlink>
    </w:p>
    <w:p>
      <w:pPr>
        <w:pStyle w:val="TOC2"/>
        <w:tabs>
          <w:tab w:val="right" w:leader="dot" w:pos="8306"/>
        </w:tabs>
      </w:pPr>
      <w:hyperlink w:anchor="_Toc22723" w:history="1">
        <w:r>
          <w:rPr>
            <w:rFonts w:ascii="仿宋" w:eastAsia="仿宋" w:hAnsi="仿宋" w:cs="仿宋" w:hint="eastAsia"/>
            <w:lang w:eastAsia="zh-CN"/>
          </w:rPr>
          <w:t>(二)、项目组织机构与职责</w:t>
        </w:r>
        <w:r>
          <w:tab/>
        </w:r>
        <w:r>
          <w:fldChar w:fldCharType="begin"/>
        </w:r>
        <w:r>
          <w:instrText xml:space="preserve"> PAGEREF _Toc22723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66" w:history="1">
        <w:r>
          <w:rPr>
            <w:rFonts w:ascii="仿宋" w:eastAsia="仿宋" w:hAnsi="仿宋" w:cs="仿宋" w:hint="eastAsia"/>
            <w:lang w:eastAsia="zh-CN"/>
          </w:rPr>
          <w:t>(三)、项目管理与监控体系</w:t>
        </w:r>
        <w:r>
          <w:tab/>
        </w:r>
        <w:r>
          <w:fldChar w:fldCharType="begin"/>
        </w:r>
        <w:r>
          <w:instrText xml:space="preserve"> PAGEREF _Toc31766 \h </w:instrText>
        </w:r>
        <w:r>
          <w:fldChar w:fldCharType="separate"/>
        </w:r>
        <w:r>
          <w:t>50</w:t>
        </w:r>
        <w:r>
          <w:fldChar w:fldCharType="end"/>
        </w:r>
      </w:hyperlink>
    </w:p>
    <w:p>
      <w:pPr>
        <w:pStyle w:val="TOC1"/>
        <w:tabs>
          <w:tab w:val="right" w:leader="dot" w:pos="8306"/>
        </w:tabs>
      </w:pPr>
      <w:hyperlink w:anchor="_Toc30009" w:history="1">
        <w:r>
          <w:rPr>
            <w:rFonts w:ascii="仿宋" w:eastAsia="仿宋" w:hAnsi="仿宋" w:cs="仿宋" w:hint="eastAsia"/>
            <w:lang w:eastAsia="zh-CN"/>
          </w:rPr>
          <w:t>九、项目变更管理</w:t>
        </w:r>
        <w:r>
          <w:tab/>
        </w:r>
        <w:r>
          <w:fldChar w:fldCharType="begin"/>
        </w:r>
        <w:r>
          <w:instrText xml:space="preserve"> PAGEREF _Toc30009 \h </w:instrText>
        </w:r>
        <w:r>
          <w:fldChar w:fldCharType="separate"/>
        </w:r>
        <w:r>
          <w:t>51</w:t>
        </w:r>
        <w:r>
          <w:fldChar w:fldCharType="end"/>
        </w:r>
      </w:hyperlink>
    </w:p>
    <w:p>
      <w:pPr>
        <w:pStyle w:val="TOC2"/>
        <w:tabs>
          <w:tab w:val="right" w:leader="dot" w:pos="8306"/>
        </w:tabs>
      </w:pPr>
      <w:hyperlink w:anchor="_Toc5229" w:history="1">
        <w:r>
          <w:rPr>
            <w:rFonts w:ascii="仿宋" w:eastAsia="仿宋" w:hAnsi="仿宋" w:cs="仿宋" w:hint="eastAsia"/>
            <w:lang w:eastAsia="zh-CN"/>
          </w:rPr>
          <w:t>(一)、变更控制流程</w:t>
        </w:r>
        <w:r>
          <w:tab/>
        </w:r>
        <w:r>
          <w:fldChar w:fldCharType="begin"/>
        </w:r>
        <w:r>
          <w:instrText xml:space="preserve"> PAGEREF _Toc5229 \h </w:instrText>
        </w:r>
        <w:r>
          <w:fldChar w:fldCharType="separate"/>
        </w:r>
        <w:r>
          <w:t>51</w:t>
        </w:r>
        <w:r>
          <w:fldChar w:fldCharType="end"/>
        </w:r>
      </w:hyperlink>
    </w:p>
    <w:p>
      <w:pPr>
        <w:pStyle w:val="TOC2"/>
        <w:tabs>
          <w:tab w:val="right" w:leader="dot" w:pos="8306"/>
        </w:tabs>
      </w:pPr>
      <w:hyperlink w:anchor="_Toc15151" w:history="1">
        <w:r>
          <w:rPr>
            <w:rFonts w:ascii="仿宋" w:eastAsia="仿宋" w:hAnsi="仿宋" w:cs="仿宋" w:hint="eastAsia"/>
            <w:lang w:eastAsia="zh-CN"/>
          </w:rPr>
          <w:t>(二)、影响评估与处理</w:t>
        </w:r>
        <w:r>
          <w:tab/>
        </w:r>
        <w:r>
          <w:fldChar w:fldCharType="begin"/>
        </w:r>
        <w:r>
          <w:instrText xml:space="preserve"> PAGEREF _Toc15151 \h </w:instrText>
        </w:r>
        <w:r>
          <w:fldChar w:fldCharType="separate"/>
        </w:r>
        <w:r>
          <w:t>52</w:t>
        </w:r>
        <w:r>
          <w:fldChar w:fldCharType="end"/>
        </w:r>
      </w:hyperlink>
    </w:p>
    <w:p>
      <w:pPr>
        <w:pStyle w:val="TOC2"/>
        <w:tabs>
          <w:tab w:val="right" w:leader="dot" w:pos="8306"/>
        </w:tabs>
      </w:pPr>
      <w:hyperlink w:anchor="_Toc3389" w:history="1">
        <w:r>
          <w:rPr>
            <w:rFonts w:ascii="仿宋" w:eastAsia="仿宋" w:hAnsi="仿宋" w:cs="仿宋" w:hint="eastAsia"/>
            <w:lang w:eastAsia="zh-CN"/>
          </w:rPr>
          <w:t>(三)、变更记录与追踪</w:t>
        </w:r>
        <w:r>
          <w:tab/>
        </w:r>
        <w:r>
          <w:fldChar w:fldCharType="begin"/>
        </w:r>
        <w:r>
          <w:instrText xml:space="preserve"> PAGEREF _Toc3389 \h </w:instrText>
        </w:r>
        <w:r>
          <w:fldChar w:fldCharType="separate"/>
        </w:r>
        <w:r>
          <w:t>54</w:t>
        </w:r>
        <w:r>
          <w:fldChar w:fldCharType="end"/>
        </w:r>
      </w:hyperlink>
    </w:p>
    <w:p>
      <w:pPr>
        <w:pStyle w:val="TOC2"/>
        <w:tabs>
          <w:tab w:val="right" w:leader="dot" w:pos="8306"/>
        </w:tabs>
      </w:pPr>
      <w:hyperlink w:anchor="_Toc2497" w:history="1">
        <w:r>
          <w:rPr>
            <w:rFonts w:ascii="仿宋" w:eastAsia="仿宋" w:hAnsi="仿宋" w:cs="仿宋" w:hint="eastAsia"/>
            <w:lang w:eastAsia="zh-CN"/>
          </w:rPr>
          <w:t>(四)、变更管理策略</w:t>
        </w:r>
        <w:r>
          <w:tab/>
        </w:r>
        <w:r>
          <w:fldChar w:fldCharType="begin"/>
        </w:r>
        <w:r>
          <w:instrText xml:space="preserve"> PAGEREF _Toc2497 \h </w:instrText>
        </w:r>
        <w:r>
          <w:fldChar w:fldCharType="separate"/>
        </w:r>
        <w:r>
          <w:t>55</w:t>
        </w:r>
        <w:r>
          <w:fldChar w:fldCharType="end"/>
        </w:r>
      </w:hyperlink>
    </w:p>
    <w:p>
      <w:pPr>
        <w:pStyle w:val="TOC1"/>
        <w:tabs>
          <w:tab w:val="right" w:leader="dot" w:pos="8306"/>
        </w:tabs>
      </w:pPr>
      <w:hyperlink w:anchor="_Toc11034" w:history="1">
        <w:r>
          <w:rPr>
            <w:rFonts w:ascii="仿宋" w:eastAsia="仿宋" w:hAnsi="仿宋" w:cs="仿宋" w:hint="eastAsia"/>
            <w:lang w:eastAsia="zh-CN"/>
          </w:rPr>
          <w:t>十、资金管理与财务规划</w:t>
        </w:r>
        <w:r>
          <w:tab/>
        </w:r>
        <w:r>
          <w:fldChar w:fldCharType="begin"/>
        </w:r>
        <w:r>
          <w:instrText xml:space="preserve"> PAGEREF _Toc11034 \h </w:instrText>
        </w:r>
        <w:r>
          <w:fldChar w:fldCharType="separate"/>
        </w:r>
        <w:r>
          <w:t>57</w:t>
        </w:r>
        <w:r>
          <w:fldChar w:fldCharType="end"/>
        </w:r>
      </w:hyperlink>
    </w:p>
    <w:p>
      <w:pPr>
        <w:pStyle w:val="TOC2"/>
        <w:tabs>
          <w:tab w:val="right" w:leader="dot" w:pos="8306"/>
        </w:tabs>
      </w:pPr>
      <w:hyperlink w:anchor="_Toc30102" w:history="1">
        <w:r>
          <w:rPr>
            <w:rFonts w:ascii="仿宋" w:eastAsia="仿宋" w:hAnsi="仿宋" w:cs="仿宋" w:hint="eastAsia"/>
            <w:lang w:eastAsia="zh-CN"/>
          </w:rPr>
          <w:t>(一)、项目资金来源与筹措</w:t>
        </w:r>
        <w:r>
          <w:tab/>
        </w:r>
        <w:r>
          <w:fldChar w:fldCharType="begin"/>
        </w:r>
        <w:r>
          <w:instrText xml:space="preserve"> PAGEREF _Toc30102 \h </w:instrText>
        </w:r>
        <w:r>
          <w:fldChar w:fldCharType="separate"/>
        </w:r>
        <w:r>
          <w:t>57</w:t>
        </w:r>
        <w:r>
          <w:fldChar w:fldCharType="end"/>
        </w:r>
      </w:hyperlink>
    </w:p>
    <w:p>
      <w:pPr>
        <w:pStyle w:val="TOC2"/>
        <w:tabs>
          <w:tab w:val="right" w:leader="dot" w:pos="8306"/>
        </w:tabs>
      </w:pPr>
      <w:hyperlink w:anchor="_Toc28925" w:history="1">
        <w:r>
          <w:rPr>
            <w:rFonts w:ascii="仿宋" w:eastAsia="仿宋" w:hAnsi="仿宋" w:cs="仿宋" w:hint="eastAsia"/>
            <w:lang w:eastAsia="zh-CN"/>
          </w:rPr>
          <w:t>(二)、资金使用与监管</w:t>
        </w:r>
        <w:r>
          <w:tab/>
        </w:r>
        <w:r>
          <w:fldChar w:fldCharType="begin"/>
        </w:r>
        <w:r>
          <w:instrText xml:space="preserve"> PAGEREF _Toc28925 \h </w:instrText>
        </w:r>
        <w:r>
          <w:fldChar w:fldCharType="separate"/>
        </w:r>
        <w:r>
          <w:t>59</w:t>
        </w:r>
        <w:r>
          <w:fldChar w:fldCharType="end"/>
        </w:r>
      </w:hyperlink>
    </w:p>
    <w:p>
      <w:pPr>
        <w:pStyle w:val="TOC2"/>
        <w:tabs>
          <w:tab w:val="right" w:leader="dot" w:pos="8306"/>
        </w:tabs>
      </w:pPr>
      <w:hyperlink w:anchor="_Toc31463" w:history="1">
        <w:r>
          <w:rPr>
            <w:rFonts w:ascii="仿宋" w:eastAsia="仿宋" w:hAnsi="仿宋" w:cs="仿宋" w:hint="eastAsia"/>
            <w:lang w:eastAsia="zh-CN"/>
          </w:rPr>
          <w:t>(三)、财务规划与预测</w:t>
        </w:r>
        <w:r>
          <w:tab/>
        </w:r>
        <w:r>
          <w:fldChar w:fldCharType="begin"/>
        </w:r>
        <w:r>
          <w:instrText xml:space="preserve"> PAGEREF _Toc31463 \h </w:instrText>
        </w:r>
        <w:r>
          <w:fldChar w:fldCharType="separate"/>
        </w:r>
        <w:r>
          <w:t>60</w:t>
        </w:r>
        <w:r>
          <w:fldChar w:fldCharType="end"/>
        </w:r>
      </w:hyperlink>
    </w:p>
    <w:p>
      <w:pPr>
        <w:pStyle w:val="TOC1"/>
        <w:tabs>
          <w:tab w:val="right" w:leader="dot" w:pos="8306"/>
        </w:tabs>
      </w:pPr>
      <w:hyperlink w:anchor="_Toc703" w:history="1">
        <w:r>
          <w:rPr>
            <w:rFonts w:ascii="仿宋" w:eastAsia="仿宋" w:hAnsi="仿宋" w:cs="仿宋" w:hint="eastAsia"/>
            <w:lang w:eastAsia="zh-CN"/>
          </w:rPr>
          <w:t>十一、客户关系管理与市场拓展</w:t>
        </w:r>
        <w:r>
          <w:tab/>
        </w:r>
        <w:r>
          <w:fldChar w:fldCharType="begin"/>
        </w:r>
        <w:r>
          <w:instrText xml:space="preserve"> PAGEREF _Toc703 \h </w:instrText>
        </w:r>
        <w:r>
          <w:fldChar w:fldCharType="separate"/>
        </w:r>
        <w:r>
          <w:t>61</w:t>
        </w:r>
        <w:r>
          <w:fldChar w:fldCharType="end"/>
        </w:r>
      </w:hyperlink>
    </w:p>
    <w:p>
      <w:pPr>
        <w:pStyle w:val="TOC2"/>
        <w:tabs>
          <w:tab w:val="right" w:leader="dot" w:pos="8306"/>
        </w:tabs>
      </w:pPr>
      <w:hyperlink w:anchor="_Toc27809" w:history="1">
        <w:r>
          <w:rPr>
            <w:rFonts w:ascii="仿宋" w:eastAsia="仿宋" w:hAnsi="仿宋" w:cs="仿宋" w:hint="eastAsia"/>
            <w:lang w:eastAsia="zh-CN"/>
          </w:rPr>
          <w:t>(一)、客户关系管理策略</w:t>
        </w:r>
        <w:r>
          <w:tab/>
        </w:r>
        <w:r>
          <w:fldChar w:fldCharType="begin"/>
        </w:r>
        <w:r>
          <w:instrText xml:space="preserve"> PAGEREF _Toc27809 \h </w:instrText>
        </w:r>
        <w:r>
          <w:fldChar w:fldCharType="separate"/>
        </w:r>
        <w:r>
          <w:t>61</w:t>
        </w:r>
        <w:r>
          <w:fldChar w:fldCharType="end"/>
        </w:r>
      </w:hyperlink>
    </w:p>
    <w:p>
      <w:pPr>
        <w:pStyle w:val="TOC2"/>
        <w:tabs>
          <w:tab w:val="right" w:leader="dot" w:pos="8306"/>
        </w:tabs>
      </w:pPr>
      <w:hyperlink w:anchor="_Toc5162" w:history="1">
        <w:r>
          <w:rPr>
            <w:rFonts w:ascii="仿宋" w:eastAsia="仿宋" w:hAnsi="仿宋" w:cs="仿宋" w:hint="eastAsia"/>
            <w:lang w:eastAsia="zh-CN"/>
          </w:rPr>
          <w:t>(二)、市场拓展方案</w:t>
        </w:r>
        <w:r>
          <w:tab/>
        </w:r>
        <w:r>
          <w:fldChar w:fldCharType="begin"/>
        </w:r>
        <w:r>
          <w:instrText xml:space="preserve"> PAGEREF _Toc5162 \h </w:instrText>
        </w:r>
        <w:r>
          <w:fldChar w:fldCharType="separate"/>
        </w:r>
        <w:r>
          <w:t>62</w:t>
        </w:r>
        <w:r>
          <w:fldChar w:fldCharType="end"/>
        </w:r>
      </w:hyperlink>
    </w:p>
    <w:p>
      <w:pPr>
        <w:pStyle w:val="TOC1"/>
        <w:tabs>
          <w:tab w:val="right" w:leader="dot" w:pos="8306"/>
        </w:tabs>
      </w:pPr>
      <w:hyperlink w:anchor="_Toc29110" w:history="1">
        <w:r>
          <w:rPr>
            <w:rFonts w:ascii="仿宋" w:eastAsia="仿宋" w:hAnsi="仿宋" w:cs="仿宋" w:hint="eastAsia"/>
            <w:lang w:eastAsia="zh-CN"/>
          </w:rPr>
          <w:t>十二、土地利用与规划方案</w:t>
        </w:r>
        <w:r>
          <w:tab/>
        </w:r>
        <w:r>
          <w:fldChar w:fldCharType="begin"/>
        </w:r>
        <w:r>
          <w:instrText xml:space="preserve"> PAGEREF _Toc29110 \h </w:instrText>
        </w:r>
        <w:r>
          <w:fldChar w:fldCharType="separate"/>
        </w:r>
        <w:r>
          <w:t>63</w:t>
        </w:r>
        <w:r>
          <w:fldChar w:fldCharType="end"/>
        </w:r>
      </w:hyperlink>
    </w:p>
    <w:p>
      <w:pPr>
        <w:pStyle w:val="TOC2"/>
        <w:tabs>
          <w:tab w:val="right" w:leader="dot" w:pos="8306"/>
        </w:tabs>
      </w:pPr>
      <w:hyperlink w:anchor="_Toc4489" w:history="1">
        <w:r>
          <w:rPr>
            <w:rFonts w:ascii="仿宋" w:eastAsia="仿宋" w:hAnsi="仿宋" w:cs="仿宋" w:hint="eastAsia"/>
            <w:lang w:eastAsia="zh-CN"/>
          </w:rPr>
          <w:t>(一)、项目用地情况分析</w:t>
        </w:r>
        <w:r>
          <w:tab/>
        </w:r>
        <w:r>
          <w:fldChar w:fldCharType="begin"/>
        </w:r>
        <w:r>
          <w:instrText xml:space="preserve"> PAGEREF _Toc4489 \h </w:instrText>
        </w:r>
        <w:r>
          <w:fldChar w:fldCharType="separate"/>
        </w:r>
        <w:r>
          <w:t>63</w:t>
        </w:r>
        <w:r>
          <w:fldChar w:fldCharType="end"/>
        </w:r>
      </w:hyperlink>
    </w:p>
    <w:p>
      <w:pPr>
        <w:pStyle w:val="TOC2"/>
        <w:tabs>
          <w:tab w:val="right" w:leader="dot" w:pos="8306"/>
        </w:tabs>
      </w:pPr>
      <w:hyperlink w:anchor="_Toc10715" w:history="1">
        <w:r>
          <w:rPr>
            <w:rFonts w:ascii="仿宋" w:eastAsia="仿宋" w:hAnsi="仿宋" w:cs="仿宋" w:hint="eastAsia"/>
            <w:lang w:eastAsia="zh-CN"/>
          </w:rPr>
          <w:t>(二)、土地利用规划方案</w:t>
        </w:r>
        <w:r>
          <w:tab/>
        </w:r>
        <w:r>
          <w:fldChar w:fldCharType="begin"/>
        </w:r>
        <w:r>
          <w:instrText xml:space="preserve"> PAGEREF _Toc10715 \h </w:instrText>
        </w:r>
        <w:r>
          <w:fldChar w:fldCharType="separate"/>
        </w:r>
        <w:r>
          <w:t>64</w:t>
        </w:r>
        <w:r>
          <w:fldChar w:fldCharType="end"/>
        </w:r>
      </w:hyperlink>
    </w:p>
    <w:p>
      <w:pPr>
        <w:pStyle w:val="TOC1"/>
        <w:tabs>
          <w:tab w:val="right" w:leader="dot" w:pos="8306"/>
        </w:tabs>
      </w:pPr>
      <w:hyperlink w:anchor="_Toc22000" w:history="1">
        <w:r>
          <w:rPr>
            <w:rFonts w:ascii="仿宋" w:eastAsia="仿宋" w:hAnsi="仿宋" w:cs="仿宋" w:hint="eastAsia"/>
            <w:lang w:eastAsia="zh-CN"/>
          </w:rPr>
          <w:t>十三、质量管理与控制</w:t>
        </w:r>
        <w:r>
          <w:tab/>
        </w:r>
        <w:r>
          <w:fldChar w:fldCharType="begin"/>
        </w:r>
        <w:r>
          <w:instrText xml:space="preserve"> PAGEREF _Toc22000 \h </w:instrText>
        </w:r>
        <w:r>
          <w:fldChar w:fldCharType="separate"/>
        </w:r>
        <w:r>
          <w:t>65</w:t>
        </w:r>
        <w:r>
          <w:fldChar w:fldCharType="end"/>
        </w:r>
      </w:hyperlink>
    </w:p>
    <w:p>
      <w:pPr>
        <w:pStyle w:val="TOC2"/>
        <w:tabs>
          <w:tab w:val="right" w:leader="dot" w:pos="8306"/>
        </w:tabs>
      </w:pPr>
      <w:hyperlink w:anchor="_Toc7489" w:history="1">
        <w:r>
          <w:rPr>
            <w:rFonts w:ascii="仿宋" w:eastAsia="仿宋" w:hAnsi="仿宋" w:cs="仿宋" w:hint="eastAsia"/>
            <w:lang w:eastAsia="zh-CN"/>
          </w:rPr>
          <w:t>(一)、质量管理体系建设</w:t>
        </w:r>
        <w:r>
          <w:tab/>
        </w:r>
        <w:r>
          <w:fldChar w:fldCharType="begin"/>
        </w:r>
        <w:r>
          <w:instrText xml:space="preserve"> PAGEREF _Toc7489 \h </w:instrText>
        </w:r>
        <w:r>
          <w:fldChar w:fldCharType="separate"/>
        </w:r>
        <w:r>
          <w:t>65</w:t>
        </w:r>
        <w:r>
          <w:fldChar w:fldCharType="end"/>
        </w:r>
      </w:hyperlink>
    </w:p>
    <w:p>
      <w:pPr>
        <w:pStyle w:val="TOC2"/>
        <w:tabs>
          <w:tab w:val="right" w:leader="dot" w:pos="8306"/>
        </w:tabs>
      </w:pPr>
      <w:hyperlink w:anchor="_Toc9360" w:history="1">
        <w:r>
          <w:rPr>
            <w:rFonts w:ascii="仿宋" w:eastAsia="仿宋" w:hAnsi="仿宋" w:cs="仿宋" w:hint="eastAsia"/>
            <w:lang w:eastAsia="zh-CN"/>
          </w:rPr>
          <w:t>(二)、质量控制措施</w:t>
        </w:r>
        <w:r>
          <w:tab/>
        </w:r>
        <w:r>
          <w:fldChar w:fldCharType="begin"/>
        </w:r>
        <w:r>
          <w:instrText xml:space="preserve"> PAGEREF _Toc9360 \h </w:instrText>
        </w:r>
        <w:r>
          <w:fldChar w:fldCharType="separate"/>
        </w:r>
        <w:r>
          <w:t>67</w:t>
        </w:r>
        <w:r>
          <w:fldChar w:fldCharType="end"/>
        </w:r>
      </w:hyperlink>
    </w:p>
    <w:p>
      <w:pPr>
        <w:pStyle w:val="TOC1"/>
        <w:tabs>
          <w:tab w:val="right" w:leader="dot" w:pos="8306"/>
        </w:tabs>
      </w:pPr>
      <w:hyperlink w:anchor="_Toc30475" w:history="1">
        <w:r>
          <w:rPr>
            <w:rFonts w:ascii="仿宋" w:eastAsia="仿宋" w:hAnsi="仿宋" w:cs="仿宋" w:hint="eastAsia"/>
            <w:lang w:eastAsia="zh-CN"/>
          </w:rPr>
          <w:t>十四、人力资源管理与开发</w:t>
        </w:r>
        <w:r>
          <w:tab/>
        </w:r>
        <w:r>
          <w:fldChar w:fldCharType="begin"/>
        </w:r>
        <w:r>
          <w:instrText xml:space="preserve"> PAGEREF _Toc30475 \h </w:instrText>
        </w:r>
        <w:r>
          <w:fldChar w:fldCharType="separate"/>
        </w:r>
        <w:r>
          <w:t>68</w:t>
        </w:r>
        <w:r>
          <w:fldChar w:fldCharType="end"/>
        </w:r>
      </w:hyperlink>
    </w:p>
    <w:p>
      <w:pPr>
        <w:pStyle w:val="TOC2"/>
        <w:tabs>
          <w:tab w:val="right" w:leader="dot" w:pos="8306"/>
        </w:tabs>
      </w:pPr>
      <w:hyperlink w:anchor="_Toc1488" w:history="1">
        <w:r>
          <w:rPr>
            <w:rFonts w:ascii="仿宋" w:eastAsia="仿宋" w:hAnsi="仿宋" w:cs="仿宋" w:hint="eastAsia"/>
            <w:lang w:eastAsia="zh-CN"/>
          </w:rPr>
          <w:t>(一)、人力资源规划</w:t>
        </w:r>
        <w:r>
          <w:tab/>
        </w:r>
        <w:r>
          <w:fldChar w:fldCharType="begin"/>
        </w:r>
        <w:r>
          <w:instrText xml:space="preserve"> PAGEREF _Toc1488 \h </w:instrText>
        </w:r>
        <w:r>
          <w:fldChar w:fldCharType="separate"/>
        </w:r>
        <w:r>
          <w:t>68</w:t>
        </w:r>
        <w:r>
          <w:fldChar w:fldCharType="end"/>
        </w:r>
      </w:hyperlink>
    </w:p>
    <w:p>
      <w:pPr>
        <w:pStyle w:val="TOC2"/>
        <w:tabs>
          <w:tab w:val="right" w:leader="dot" w:pos="8306"/>
        </w:tabs>
      </w:pPr>
      <w:hyperlink w:anchor="_Toc18581" w:history="1">
        <w:r>
          <w:rPr>
            <w:rFonts w:ascii="仿宋" w:eastAsia="仿宋" w:hAnsi="仿宋" w:cs="仿宋" w:hint="eastAsia"/>
            <w:lang w:eastAsia="zh-CN"/>
          </w:rPr>
          <w:t>(二)、人力资源开发与培训</w:t>
        </w:r>
        <w:r>
          <w:tab/>
        </w:r>
        <w:r>
          <w:fldChar w:fldCharType="begin"/>
        </w:r>
        <w:r>
          <w:instrText xml:space="preserve"> PAGEREF _Toc18581 \h </w:instrText>
        </w:r>
        <w:r>
          <w:fldChar w:fldCharType="separate"/>
        </w:r>
        <w:r>
          <w:t>70</w:t>
        </w:r>
        <w:r>
          <w:fldChar w:fldCharType="end"/>
        </w:r>
      </w:hyperlink>
    </w:p>
    <w:p>
      <w:pPr>
        <w:pStyle w:val="TOC1"/>
        <w:tabs>
          <w:tab w:val="right" w:leader="dot" w:pos="8306"/>
        </w:tabs>
      </w:pPr>
      <w:hyperlink w:anchor="_Toc28159" w:history="1">
        <w:r>
          <w:rPr>
            <w:rFonts w:ascii="仿宋" w:eastAsia="仿宋" w:hAnsi="仿宋" w:cs="仿宋" w:hint="eastAsia"/>
            <w:lang w:eastAsia="zh-CN"/>
          </w:rPr>
          <w:t>十五、企业合规与伦理</w:t>
        </w:r>
        <w:r>
          <w:tab/>
        </w:r>
        <w:r>
          <w:fldChar w:fldCharType="begin"/>
        </w:r>
        <w:r>
          <w:instrText xml:space="preserve"> PAGEREF _Toc28159 \h </w:instrText>
        </w:r>
        <w:r>
          <w:fldChar w:fldCharType="separate"/>
        </w:r>
        <w:r>
          <w:t>72</w:t>
        </w:r>
        <w:r>
          <w:fldChar w:fldCharType="end"/>
        </w:r>
      </w:hyperlink>
    </w:p>
    <w:p>
      <w:pPr>
        <w:pStyle w:val="TOC2"/>
        <w:tabs>
          <w:tab w:val="right" w:leader="dot" w:pos="8306"/>
        </w:tabs>
      </w:pPr>
      <w:hyperlink w:anchor="_Toc17346" w:history="1">
        <w:r>
          <w:rPr>
            <w:rFonts w:ascii="仿宋" w:eastAsia="仿宋" w:hAnsi="仿宋" w:cs="仿宋" w:hint="eastAsia"/>
            <w:lang w:eastAsia="zh-CN"/>
          </w:rPr>
          <w:t>(一)、合规政策与程序</w:t>
        </w:r>
        <w:r>
          <w:tab/>
        </w:r>
        <w:r>
          <w:fldChar w:fldCharType="begin"/>
        </w:r>
        <w:r>
          <w:instrText xml:space="preserve"> PAGEREF _Toc17346 \h </w:instrText>
        </w:r>
        <w:r>
          <w:fldChar w:fldCharType="separate"/>
        </w:r>
        <w:r>
          <w:t>72</w:t>
        </w:r>
        <w:r>
          <w:fldChar w:fldCharType="end"/>
        </w:r>
      </w:hyperlink>
    </w:p>
    <w:p>
      <w:pPr>
        <w:pStyle w:val="TOC2"/>
        <w:tabs>
          <w:tab w:val="right" w:leader="dot" w:pos="8306"/>
        </w:tabs>
      </w:pPr>
      <w:hyperlink w:anchor="_Toc741" w:history="1">
        <w:r>
          <w:rPr>
            <w:rFonts w:ascii="仿宋" w:eastAsia="仿宋" w:hAnsi="仿宋" w:cs="仿宋" w:hint="eastAsia"/>
            <w:lang w:eastAsia="zh-CN"/>
          </w:rPr>
          <w:t>(二)、伦理规范与培训</w:t>
        </w:r>
        <w:r>
          <w:tab/>
        </w:r>
        <w:r>
          <w:fldChar w:fldCharType="begin"/>
        </w:r>
        <w:r>
          <w:instrText xml:space="preserve"> PAGEREF _Toc741 \h </w:instrText>
        </w:r>
        <w:r>
          <w:fldChar w:fldCharType="separate"/>
        </w:r>
        <w:r>
          <w:t>73</w:t>
        </w:r>
        <w:r>
          <w:fldChar w:fldCharType="end"/>
        </w:r>
      </w:hyperlink>
    </w:p>
    <w:p>
      <w:pPr>
        <w:pStyle w:val="TOC2"/>
        <w:tabs>
          <w:tab w:val="right" w:leader="dot" w:pos="8306"/>
        </w:tabs>
      </w:pPr>
      <w:hyperlink w:anchor="_Toc3308" w:history="1">
        <w:r>
          <w:rPr>
            <w:rFonts w:ascii="仿宋" w:eastAsia="仿宋" w:hAnsi="仿宋" w:cs="仿宋" w:hint="eastAsia"/>
            <w:lang w:eastAsia="zh-CN"/>
          </w:rPr>
          <w:t>(三)、合规风险评估</w:t>
        </w:r>
        <w:r>
          <w:tab/>
        </w:r>
        <w:r>
          <w:fldChar w:fldCharType="begin"/>
        </w:r>
        <w:r>
          <w:instrText xml:space="preserve"> PAGEREF _Toc3308 \h </w:instrText>
        </w:r>
        <w:r>
          <w:fldChar w:fldCharType="separate"/>
        </w:r>
        <w:r>
          <w:t>74</w:t>
        </w:r>
        <w:r>
          <w:fldChar w:fldCharType="end"/>
        </w:r>
      </w:hyperlink>
    </w:p>
    <w:p>
      <w:pPr>
        <w:pStyle w:val="TOC2"/>
        <w:tabs>
          <w:tab w:val="right" w:leader="dot" w:pos="8306"/>
        </w:tabs>
      </w:pPr>
      <w:hyperlink w:anchor="_Toc15989" w:history="1">
        <w:r>
          <w:rPr>
            <w:rFonts w:ascii="仿宋" w:eastAsia="仿宋" w:hAnsi="仿宋" w:cs="仿宋" w:hint="eastAsia"/>
            <w:lang w:eastAsia="zh-CN"/>
          </w:rPr>
          <w:t>(四)、合规监督与执行</w:t>
        </w:r>
        <w:r>
          <w:tab/>
        </w:r>
        <w:r>
          <w:fldChar w:fldCharType="begin"/>
        </w:r>
        <w:r>
          <w:instrText xml:space="preserve"> PAGEREF _Toc15989 \h </w:instrText>
        </w:r>
        <w:r>
          <w:fldChar w:fldCharType="separate"/>
        </w:r>
        <w:r>
          <w:t>76</w:t>
        </w:r>
        <w:r>
          <w:fldChar w:fldCharType="end"/>
        </w:r>
      </w:hyperlink>
    </w:p>
    <w:p>
      <w:pPr>
        <w:pStyle w:val="TOC1"/>
        <w:tabs>
          <w:tab w:val="right" w:leader="dot" w:pos="8306"/>
        </w:tabs>
      </w:pPr>
      <w:hyperlink w:anchor="_Toc2352" w:history="1">
        <w:r>
          <w:rPr>
            <w:rFonts w:ascii="仿宋" w:eastAsia="仿宋" w:hAnsi="仿宋" w:cs="仿宋" w:hint="eastAsia"/>
            <w:lang w:eastAsia="zh-CN"/>
          </w:rPr>
          <w:t>十六、产业协同与集群发展</w:t>
        </w:r>
        <w:r>
          <w:tab/>
        </w:r>
        <w:r>
          <w:fldChar w:fldCharType="begin"/>
        </w:r>
        <w:r>
          <w:instrText xml:space="preserve"> PAGEREF _Toc2352 \h </w:instrText>
        </w:r>
        <w:r>
          <w:fldChar w:fldCharType="separate"/>
        </w:r>
        <w:r>
          <w:t>76</w:t>
        </w:r>
        <w:r>
          <w:fldChar w:fldCharType="end"/>
        </w:r>
      </w:hyperlink>
    </w:p>
    <w:p>
      <w:pPr>
        <w:pStyle w:val="TOC2"/>
        <w:tabs>
          <w:tab w:val="right" w:leader="dot" w:pos="8306"/>
        </w:tabs>
      </w:pPr>
      <w:hyperlink w:anchor="_Toc24684" w:history="1">
        <w:r>
          <w:rPr>
            <w:rFonts w:ascii="仿宋" w:eastAsia="仿宋" w:hAnsi="仿宋" w:cs="仿宋" w:hint="eastAsia"/>
            <w:lang w:eastAsia="zh-CN"/>
          </w:rPr>
          <w:t>(一)、产业协同机制建设</w:t>
        </w:r>
        <w:r>
          <w:tab/>
        </w:r>
        <w:r>
          <w:fldChar w:fldCharType="begin"/>
        </w:r>
        <w:r>
          <w:instrText xml:space="preserve"> PAGEREF _Toc24684 \h </w:instrText>
        </w:r>
        <w:r>
          <w:fldChar w:fldCharType="separate"/>
        </w:r>
        <w:r>
          <w:t>76</w:t>
        </w:r>
        <w:r>
          <w:fldChar w:fldCharType="end"/>
        </w:r>
      </w:hyperlink>
    </w:p>
    <w:p>
      <w:pPr>
        <w:pStyle w:val="TOC2"/>
        <w:tabs>
          <w:tab w:val="right" w:leader="dot" w:pos="8306"/>
        </w:tabs>
      </w:pPr>
      <w:hyperlink w:anchor="_Toc29731" w:history="1">
        <w:r>
          <w:rPr>
            <w:rFonts w:ascii="仿宋" w:eastAsia="仿宋" w:hAnsi="仿宋" w:cs="仿宋" w:hint="eastAsia"/>
            <w:lang w:eastAsia="zh-CN"/>
          </w:rPr>
          <w:t>(二)、产业集群培育与发展</w:t>
        </w:r>
        <w:r>
          <w:tab/>
        </w:r>
        <w:r>
          <w:fldChar w:fldCharType="begin"/>
        </w:r>
        <w:r>
          <w:instrText xml:space="preserve"> PAGEREF _Toc29731 \h </w:instrText>
        </w:r>
        <w:r>
          <w:fldChar w:fldCharType="separate"/>
        </w:r>
        <w:r>
          <w:t>77</w:t>
        </w:r>
        <w:r>
          <w:fldChar w:fldCharType="end"/>
        </w:r>
      </w:hyperlink>
    </w:p>
    <w:p>
      <w:pPr>
        <w:pStyle w:val="TOC1"/>
        <w:tabs>
          <w:tab w:val="right" w:leader="dot" w:pos="8306"/>
        </w:tabs>
      </w:pPr>
      <w:hyperlink w:anchor="_Toc28075" w:history="1">
        <w:r>
          <w:rPr>
            <w:rFonts w:ascii="仿宋" w:eastAsia="仿宋" w:hAnsi="仿宋" w:cs="仿宋" w:hint="eastAsia"/>
            <w:lang w:eastAsia="zh-CN"/>
          </w:rPr>
          <w:t>十七、知识产权管理与保护</w:t>
        </w:r>
        <w:r>
          <w:tab/>
        </w:r>
        <w:r>
          <w:fldChar w:fldCharType="begin"/>
        </w:r>
        <w:r>
          <w:instrText xml:space="preserve"> PAGEREF _Toc28075 \h </w:instrText>
        </w:r>
        <w:r>
          <w:fldChar w:fldCharType="separate"/>
        </w:r>
        <w:r>
          <w:t>78</w:t>
        </w:r>
        <w:r>
          <w:fldChar w:fldCharType="end"/>
        </w:r>
      </w:hyperlink>
    </w:p>
    <w:p>
      <w:pPr>
        <w:pStyle w:val="TOC2"/>
        <w:tabs>
          <w:tab w:val="right" w:leader="dot" w:pos="8306"/>
        </w:tabs>
      </w:pPr>
      <w:hyperlink w:anchor="_Toc8251" w:history="1">
        <w:r>
          <w:rPr>
            <w:rFonts w:ascii="仿宋" w:eastAsia="仿宋" w:hAnsi="仿宋" w:cs="仿宋" w:hint="eastAsia"/>
            <w:lang w:eastAsia="zh-CN"/>
          </w:rPr>
          <w:t>(一)、知识产权管理体系建设</w:t>
        </w:r>
        <w:r>
          <w:tab/>
        </w:r>
        <w:r>
          <w:fldChar w:fldCharType="begin"/>
        </w:r>
        <w:r>
          <w:instrText xml:space="preserve"> PAGEREF _Toc8251 \h </w:instrText>
        </w:r>
        <w:r>
          <w:fldChar w:fldCharType="separate"/>
        </w:r>
        <w:r>
          <w:t>78</w:t>
        </w:r>
        <w:r>
          <w:fldChar w:fldCharType="end"/>
        </w:r>
      </w:hyperlink>
    </w:p>
    <w:p>
      <w:pPr>
        <w:pStyle w:val="TOC2"/>
        <w:tabs>
          <w:tab w:val="right" w:leader="dot" w:pos="8306"/>
        </w:tabs>
      </w:pPr>
      <w:hyperlink w:anchor="_Toc13187" w:history="1">
        <w:r>
          <w:rPr>
            <w:rFonts w:ascii="仿宋" w:eastAsia="仿宋" w:hAnsi="仿宋" w:cs="仿宋" w:hint="eastAsia"/>
            <w:lang w:eastAsia="zh-CN"/>
          </w:rPr>
          <w:t>(二)、知识产权保护措施</w:t>
        </w:r>
        <w:r>
          <w:tab/>
        </w:r>
        <w:r>
          <w:fldChar w:fldCharType="begin"/>
        </w:r>
        <w:r>
          <w:instrText xml:space="preserve"> PAGEREF _Toc13187 \h </w:instrText>
        </w:r>
        <w:r>
          <w:fldChar w:fldCharType="separate"/>
        </w:r>
        <w:r>
          <w:t>79</w:t>
        </w:r>
        <w:r>
          <w:fldChar w:fldCharType="end"/>
        </w:r>
      </w:hyperlink>
    </w:p>
    <w:p>
      <w:pPr>
        <w:pStyle w:val="TOC1"/>
        <w:tabs>
          <w:tab w:val="right" w:leader="dot" w:pos="8306"/>
        </w:tabs>
      </w:pPr>
      <w:hyperlink w:anchor="_Toc8046" w:history="1">
        <w:r>
          <w:rPr>
            <w:rFonts w:ascii="仿宋" w:eastAsia="仿宋" w:hAnsi="仿宋" w:cs="仿宋" w:hint="eastAsia"/>
            <w:lang w:eastAsia="zh-CN"/>
          </w:rPr>
          <w:t>十八、设施与设备管理</w:t>
        </w:r>
        <w:r>
          <w:tab/>
        </w:r>
        <w:r>
          <w:fldChar w:fldCharType="begin"/>
        </w:r>
        <w:r>
          <w:instrText xml:space="preserve"> PAGEREF _Toc8046 \h </w:instrText>
        </w:r>
        <w:r>
          <w:fldChar w:fldCharType="separate"/>
        </w:r>
        <w:r>
          <w:t>81</w:t>
        </w:r>
        <w:r>
          <w:fldChar w:fldCharType="end"/>
        </w:r>
      </w:hyperlink>
    </w:p>
    <w:p>
      <w:pPr>
        <w:pStyle w:val="TOC2"/>
        <w:tabs>
          <w:tab w:val="right" w:leader="dot" w:pos="8306"/>
        </w:tabs>
      </w:pPr>
      <w:hyperlink w:anchor="_Toc13910" w:history="1">
        <w:r>
          <w:rPr>
            <w:rFonts w:ascii="仿宋" w:eastAsia="仿宋" w:hAnsi="仿宋" w:cs="仿宋" w:hint="eastAsia"/>
            <w:lang w:eastAsia="zh-CN"/>
          </w:rPr>
          <w:t>(一)、设施规划与配置</w:t>
        </w:r>
        <w:r>
          <w:tab/>
        </w:r>
        <w:r>
          <w:fldChar w:fldCharType="begin"/>
        </w:r>
        <w:r>
          <w:instrText xml:space="preserve"> PAGEREF _Toc13910 \h </w:instrText>
        </w:r>
        <w:r>
          <w:fldChar w:fldCharType="separate"/>
        </w:r>
        <w:r>
          <w:t>81</w:t>
        </w:r>
        <w:r>
          <w:fldChar w:fldCharType="end"/>
        </w:r>
      </w:hyperlink>
    </w:p>
    <w:p>
      <w:pPr>
        <w:pStyle w:val="TOC2"/>
        <w:tabs>
          <w:tab w:val="right" w:leader="dot" w:pos="8306"/>
        </w:tabs>
      </w:pPr>
      <w:hyperlink w:anchor="_Toc15827" w:history="1">
        <w:r>
          <w:rPr>
            <w:rFonts w:ascii="仿宋" w:eastAsia="仿宋" w:hAnsi="仿宋" w:cs="仿宋" w:hint="eastAsia"/>
            <w:lang w:eastAsia="zh-CN"/>
          </w:rPr>
          <w:t>(二)、设备采购与维护管理</w:t>
        </w:r>
        <w:r>
          <w:tab/>
        </w:r>
        <w:r>
          <w:fldChar w:fldCharType="begin"/>
        </w:r>
        <w:r>
          <w:instrText xml:space="preserve"> PAGEREF _Toc15827 \h </w:instrText>
        </w:r>
        <w:r>
          <w:fldChar w:fldCharType="separate"/>
        </w:r>
        <w:r>
          <w:t>81</w:t>
        </w:r>
        <w:r>
          <w:fldChar w:fldCharType="end"/>
        </w:r>
      </w:hyperlink>
    </w:p>
    <w:p>
      <w:pPr>
        <w:pStyle w:val="TOC2"/>
        <w:tabs>
          <w:tab w:val="right" w:leader="dot" w:pos="8306"/>
        </w:tabs>
      </w:pPr>
      <w:hyperlink w:anchor="_Toc28209" w:history="1">
        <w:r>
          <w:rPr>
            <w:rFonts w:ascii="仿宋" w:eastAsia="仿宋" w:hAnsi="仿宋" w:cs="仿宋" w:hint="eastAsia"/>
            <w:lang w:eastAsia="zh-CN"/>
          </w:rPr>
          <w:t>(三)、设施设备升级策略</w:t>
        </w:r>
        <w:r>
          <w:tab/>
        </w:r>
        <w:r>
          <w:fldChar w:fldCharType="begin"/>
        </w:r>
        <w:r>
          <w:instrText xml:space="preserve"> PAGEREF _Toc28209 \h </w:instrText>
        </w:r>
        <w:r>
          <w:fldChar w:fldCharType="separate"/>
        </w:r>
        <w:r>
          <w:t>82</w:t>
        </w:r>
        <w:r>
          <w:fldChar w:fldCharType="end"/>
        </w:r>
      </w:hyperlink>
    </w:p>
    <w:p>
      <w:pPr>
        <w:pStyle w:val="TOC1"/>
        <w:tabs>
          <w:tab w:val="right" w:leader="dot" w:pos="8306"/>
        </w:tabs>
      </w:pPr>
      <w:hyperlink w:anchor="_Toc17995" w:history="1">
        <w:r>
          <w:rPr>
            <w:rFonts w:ascii="仿宋" w:eastAsia="仿宋" w:hAnsi="仿宋" w:cs="仿宋" w:hint="eastAsia"/>
            <w:lang w:eastAsia="zh-CN"/>
          </w:rPr>
          <w:t>十九、合作与交流机制建立</w:t>
        </w:r>
        <w:r>
          <w:tab/>
        </w:r>
        <w:r>
          <w:fldChar w:fldCharType="begin"/>
        </w:r>
        <w:r>
          <w:instrText xml:space="preserve"> PAGEREF _Toc17995 \h </w:instrText>
        </w:r>
        <w:r>
          <w:fldChar w:fldCharType="separate"/>
        </w:r>
        <w:r>
          <w:t>83</w:t>
        </w:r>
        <w:r>
          <w:fldChar w:fldCharType="end"/>
        </w:r>
      </w:hyperlink>
    </w:p>
    <w:p>
      <w:pPr>
        <w:pStyle w:val="TOC2"/>
        <w:tabs>
          <w:tab w:val="right" w:leader="dot" w:pos="8306"/>
        </w:tabs>
      </w:pPr>
      <w:hyperlink w:anchor="_Toc2383" w:history="1">
        <w:r>
          <w:rPr>
            <w:rFonts w:ascii="仿宋" w:eastAsia="仿宋" w:hAnsi="仿宋" w:cs="仿宋" w:hint="eastAsia"/>
            <w:lang w:eastAsia="zh-CN"/>
          </w:rPr>
          <w:t>(一)、合作伙伴选择与合作方式</w:t>
        </w:r>
        <w:r>
          <w:tab/>
        </w:r>
        <w:r>
          <w:fldChar w:fldCharType="begin"/>
        </w:r>
        <w:r>
          <w:instrText xml:space="preserve"> PAGEREF _Toc2383 \h </w:instrText>
        </w:r>
        <w:r>
          <w:fldChar w:fldCharType="separate"/>
        </w:r>
        <w:r>
          <w:t>83</w:t>
        </w:r>
        <w:r>
          <w:fldChar w:fldCharType="end"/>
        </w:r>
      </w:hyperlink>
    </w:p>
    <w:p>
      <w:pPr>
        <w:pStyle w:val="TOC2"/>
        <w:tabs>
          <w:tab w:val="right" w:leader="dot" w:pos="8306"/>
        </w:tabs>
      </w:pPr>
      <w:hyperlink w:anchor="_Toc2431" w:history="1">
        <w:r>
          <w:rPr>
            <w:rFonts w:ascii="仿宋" w:eastAsia="仿宋" w:hAnsi="仿宋" w:cs="仿宋" w:hint="eastAsia"/>
            <w:lang w:eastAsia="zh-CN"/>
          </w:rPr>
          <w:t>(二)、交流与合作平台搭建</w:t>
        </w:r>
        <w:r>
          <w:tab/>
        </w:r>
        <w:r>
          <w:fldChar w:fldCharType="begin"/>
        </w:r>
        <w:r>
          <w:instrText xml:space="preserve"> PAGEREF _Toc2431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0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72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88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53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89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99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33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73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https://d.book118.com/498125055127006026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00417A"/>
    <w:rsid w:val="360041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125055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2023-12-26T21:28:00Z</dcterms:created>
  <dcterms:modified xsi:type="dcterms:W3CDTF">2023-12-26T21:29:01Z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BE1BF93AF3E34F50A9AEAF52750A37EA_11</vt:lpwstr>
  </property>
  <property fmtid="{D5CDD505-2E9C-101B-9397-08002B2CF9AE}" pid="3" name="KSOProductBuildVer">
    <vt:lpwstr>2052-12.1.0.16120</vt:lpwstr>
  </property>
</Properties>
</file>