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5987" w14:paraId="0EBBBFD3" w14:textId="77777777">
      <w:pPr>
        <w:rPr>
          <w:rFonts w:ascii="仿宋" w:eastAsia="仿宋" w:hAnsi="仿宋" w:cs="仿宋"/>
          <w:b/>
          <w:sz w:val="40"/>
        </w:rPr>
      </w:pPr>
    </w:p>
    <w:p w:rsidR="00185987" w14:paraId="53BACBAE" w14:textId="77777777">
      <w:pPr>
        <w:rPr>
          <w:rFonts w:ascii="仿宋" w:eastAsia="仿宋" w:hAnsi="仿宋" w:cs="仿宋"/>
          <w:b/>
          <w:sz w:val="40"/>
        </w:rPr>
      </w:pPr>
    </w:p>
    <w:p w:rsidR="00185987" w14:paraId="4024BDBC" w14:textId="77777777">
      <w:pPr>
        <w:rPr>
          <w:rFonts w:ascii="仿宋" w:eastAsia="仿宋" w:hAnsi="仿宋" w:cs="仿宋"/>
          <w:b/>
          <w:sz w:val="40"/>
        </w:rPr>
      </w:pPr>
    </w:p>
    <w:p w:rsidR="00185987" w14:paraId="5C8FA1D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健身器材行业相关投资计划提议</w:t>
      </w:r>
    </w:p>
    <w:p w:rsidR="00185987" w14:paraId="0D41DA48" w14:textId="77777777">
      <w:pPr>
        <w:jc w:val="center"/>
        <w:rPr>
          <w:rFonts w:ascii="仿宋" w:eastAsia="仿宋" w:hAnsi="仿宋" w:cs="仿宋"/>
          <w:b/>
          <w:sz w:val="40"/>
        </w:rPr>
      </w:pPr>
      <w:r>
        <w:rPr>
          <w:rFonts w:ascii="仿宋" w:eastAsia="仿宋" w:hAnsi="仿宋" w:cs="仿宋" w:hint="eastAsia"/>
          <w:b/>
          <w:sz w:val="40"/>
        </w:rPr>
        <w:t>目录</w:t>
      </w:r>
    </w:p>
    <w:p w:rsidR="00185987" w14:paraId="325FAFB5" w14:textId="77777777">
      <w:pPr>
        <w:pStyle w:val="TOC1"/>
        <w:tabs>
          <w:tab w:val="right" w:leader="dot" w:pos="8306"/>
        </w:tabs>
      </w:pPr>
      <w:r>
        <w:fldChar w:fldCharType="begin"/>
      </w:r>
      <w:r>
        <w:instrText>TOC \h \z</w:instrText>
      </w:r>
      <w:r>
        <w:fldChar w:fldCharType="separate"/>
      </w:r>
      <w:hyperlink w:anchor="_Toc22817" w:history="1">
        <w:r>
          <w:rPr>
            <w:rFonts w:ascii="仿宋" w:eastAsia="仿宋" w:hAnsi="仿宋" w:cs="仿宋" w:hint="eastAsia"/>
          </w:rPr>
          <w:t>概论</w:t>
        </w:r>
        <w:r>
          <w:tab/>
        </w:r>
        <w:r>
          <w:fldChar w:fldCharType="begin"/>
        </w:r>
        <w:r>
          <w:instrText xml:space="preserve"> PAGEREF _Toc22817 \h </w:instrText>
        </w:r>
        <w:r>
          <w:fldChar w:fldCharType="separate"/>
        </w:r>
        <w:r>
          <w:t>3</w:t>
        </w:r>
        <w:r>
          <w:fldChar w:fldCharType="end"/>
        </w:r>
      </w:hyperlink>
    </w:p>
    <w:p w:rsidR="00185987" w14:paraId="1BE48B66" w14:textId="77777777">
      <w:pPr>
        <w:pStyle w:val="TOC1"/>
        <w:tabs>
          <w:tab w:val="right" w:leader="dot" w:pos="8306"/>
        </w:tabs>
      </w:pPr>
      <w:hyperlink w:anchor="_Toc22785" w:history="1">
        <w:r>
          <w:rPr>
            <w:rFonts w:ascii="仿宋" w:eastAsia="仿宋" w:hAnsi="仿宋" w:cs="仿宋" w:hint="eastAsia"/>
          </w:rPr>
          <w:t>一、建筑工程方案</w:t>
        </w:r>
        <w:r>
          <w:tab/>
        </w:r>
        <w:r>
          <w:fldChar w:fldCharType="begin"/>
        </w:r>
        <w:r>
          <w:instrText xml:space="preserve"> PAGEREF _Toc22785 \h </w:instrText>
        </w:r>
        <w:r>
          <w:fldChar w:fldCharType="separate"/>
        </w:r>
        <w:r>
          <w:t>3</w:t>
        </w:r>
        <w:r>
          <w:fldChar w:fldCharType="end"/>
        </w:r>
      </w:hyperlink>
    </w:p>
    <w:p w:rsidR="00185987" w14:paraId="29C476F6" w14:textId="77777777">
      <w:pPr>
        <w:pStyle w:val="TOC2"/>
        <w:tabs>
          <w:tab w:val="right" w:leader="dot" w:pos="8306"/>
        </w:tabs>
      </w:pPr>
      <w:hyperlink w:anchor="_Toc27641" w:history="1">
        <w:r>
          <w:rPr>
            <w:rFonts w:ascii="仿宋" w:eastAsia="仿宋" w:hAnsi="仿宋" w:cs="仿宋" w:hint="eastAsia"/>
          </w:rPr>
          <w:t>（一）健身器材项目工程设计总体要求</w:t>
        </w:r>
        <w:r>
          <w:tab/>
        </w:r>
        <w:r>
          <w:fldChar w:fldCharType="begin"/>
        </w:r>
        <w:r>
          <w:instrText xml:space="preserve"> PAGEREF _Toc27641 \h </w:instrText>
        </w:r>
        <w:r>
          <w:fldChar w:fldCharType="separate"/>
        </w:r>
        <w:r>
          <w:t>3</w:t>
        </w:r>
        <w:r>
          <w:fldChar w:fldCharType="end"/>
        </w:r>
      </w:hyperlink>
    </w:p>
    <w:p w:rsidR="00185987" w14:paraId="711489F7" w14:textId="77777777">
      <w:pPr>
        <w:pStyle w:val="TOC2"/>
        <w:tabs>
          <w:tab w:val="right" w:leader="dot" w:pos="8306"/>
        </w:tabs>
      </w:pPr>
      <w:hyperlink w:anchor="_Toc20725" w:history="1">
        <w:r>
          <w:rPr>
            <w:rFonts w:ascii="仿宋" w:eastAsia="仿宋" w:hAnsi="仿宋" w:cs="仿宋" w:hint="eastAsia"/>
          </w:rPr>
          <w:t>（二）建设方案</w:t>
        </w:r>
        <w:r>
          <w:tab/>
        </w:r>
        <w:r>
          <w:fldChar w:fldCharType="begin"/>
        </w:r>
        <w:r>
          <w:instrText xml:space="preserve"> PAGEREF _Toc20725 \h </w:instrText>
        </w:r>
        <w:r>
          <w:fldChar w:fldCharType="separate"/>
        </w:r>
        <w:r>
          <w:t>7</w:t>
        </w:r>
        <w:r>
          <w:fldChar w:fldCharType="end"/>
        </w:r>
      </w:hyperlink>
    </w:p>
    <w:p w:rsidR="00185987" w14:paraId="3BFDB753" w14:textId="77777777">
      <w:pPr>
        <w:pStyle w:val="TOC2"/>
        <w:tabs>
          <w:tab w:val="right" w:leader="dot" w:pos="8306"/>
        </w:tabs>
      </w:pPr>
      <w:hyperlink w:anchor="_Toc1865" w:history="1">
        <w:r>
          <w:rPr>
            <w:rFonts w:ascii="仿宋" w:eastAsia="仿宋" w:hAnsi="仿宋" w:cs="仿宋" w:hint="eastAsia"/>
          </w:rPr>
          <w:t>（三）建筑工程建设指标</w:t>
        </w:r>
        <w:r>
          <w:tab/>
        </w:r>
        <w:r>
          <w:fldChar w:fldCharType="begin"/>
        </w:r>
        <w:r>
          <w:instrText xml:space="preserve"> PAGEREF _Toc1865 \h </w:instrText>
        </w:r>
        <w:r>
          <w:fldChar w:fldCharType="separate"/>
        </w:r>
        <w:r>
          <w:t>9</w:t>
        </w:r>
        <w:r>
          <w:fldChar w:fldCharType="end"/>
        </w:r>
      </w:hyperlink>
    </w:p>
    <w:p w:rsidR="00185987" w14:paraId="0F6EC8E4" w14:textId="77777777">
      <w:pPr>
        <w:pStyle w:val="TOC1"/>
        <w:tabs>
          <w:tab w:val="right" w:leader="dot" w:pos="8306"/>
        </w:tabs>
      </w:pPr>
      <w:hyperlink w:anchor="_Toc14248" w:history="1">
        <w:r>
          <w:rPr>
            <w:rFonts w:ascii="仿宋" w:eastAsia="仿宋" w:hAnsi="仿宋" w:cs="仿宋" w:hint="eastAsia"/>
          </w:rPr>
          <w:t>二、健身器材项目投资背景分析</w:t>
        </w:r>
        <w:r>
          <w:tab/>
        </w:r>
        <w:r>
          <w:fldChar w:fldCharType="begin"/>
        </w:r>
        <w:r>
          <w:instrText xml:space="preserve"> PAGEREF _Toc14248 \h </w:instrText>
        </w:r>
        <w:r>
          <w:fldChar w:fldCharType="separate"/>
        </w:r>
        <w:r>
          <w:t>10</w:t>
        </w:r>
        <w:r>
          <w:fldChar w:fldCharType="end"/>
        </w:r>
      </w:hyperlink>
    </w:p>
    <w:p w:rsidR="00185987" w14:paraId="281D8F39" w14:textId="77777777">
      <w:pPr>
        <w:pStyle w:val="TOC2"/>
        <w:tabs>
          <w:tab w:val="right" w:leader="dot" w:pos="8306"/>
        </w:tabs>
      </w:pPr>
      <w:hyperlink w:anchor="_Toc25323" w:history="1">
        <w:r>
          <w:rPr>
            <w:rFonts w:ascii="仿宋" w:eastAsia="仿宋" w:hAnsi="仿宋" w:cs="仿宋" w:hint="eastAsia"/>
          </w:rPr>
          <w:t>（一）行业背景分析</w:t>
        </w:r>
        <w:r>
          <w:tab/>
        </w:r>
        <w:r>
          <w:fldChar w:fldCharType="begin"/>
        </w:r>
        <w:r>
          <w:instrText xml:space="preserve"> PAGEREF _Toc25323 \h </w:instrText>
        </w:r>
        <w:r>
          <w:fldChar w:fldCharType="separate"/>
        </w:r>
        <w:r>
          <w:t>10</w:t>
        </w:r>
        <w:r>
          <w:fldChar w:fldCharType="end"/>
        </w:r>
      </w:hyperlink>
    </w:p>
    <w:p w:rsidR="00185987" w14:paraId="110C409F" w14:textId="77777777">
      <w:pPr>
        <w:pStyle w:val="TOC2"/>
        <w:tabs>
          <w:tab w:val="right" w:leader="dot" w:pos="8306"/>
        </w:tabs>
      </w:pPr>
      <w:hyperlink w:anchor="_Toc18612" w:history="1">
        <w:r>
          <w:rPr>
            <w:rFonts w:ascii="仿宋" w:eastAsia="仿宋" w:hAnsi="仿宋" w:cs="仿宋" w:hint="eastAsia"/>
          </w:rPr>
          <w:t>（二）产业发展分析</w:t>
        </w:r>
        <w:r>
          <w:tab/>
        </w:r>
        <w:r>
          <w:fldChar w:fldCharType="begin"/>
        </w:r>
        <w:r>
          <w:instrText xml:space="preserve"> PAGEREF _Toc18612 \h </w:instrText>
        </w:r>
        <w:r>
          <w:fldChar w:fldCharType="separate"/>
        </w:r>
        <w:r>
          <w:t>11</w:t>
        </w:r>
        <w:r>
          <w:fldChar w:fldCharType="end"/>
        </w:r>
      </w:hyperlink>
    </w:p>
    <w:p w:rsidR="00185987" w14:paraId="1E17CF1B" w14:textId="77777777">
      <w:pPr>
        <w:pStyle w:val="TOC1"/>
        <w:tabs>
          <w:tab w:val="right" w:leader="dot" w:pos="8306"/>
        </w:tabs>
      </w:pPr>
      <w:hyperlink w:anchor="_Toc19091" w:history="1">
        <w:r>
          <w:rPr>
            <w:rFonts w:ascii="仿宋" w:eastAsia="仿宋" w:hAnsi="仿宋" w:cs="仿宋" w:hint="eastAsia"/>
          </w:rPr>
          <w:t>三、原材料及成品管理</w:t>
        </w:r>
        <w:r>
          <w:tab/>
        </w:r>
        <w:r>
          <w:fldChar w:fldCharType="begin"/>
        </w:r>
        <w:r>
          <w:instrText xml:space="preserve"> PAGEREF _Toc19091 \h </w:instrText>
        </w:r>
        <w:r>
          <w:fldChar w:fldCharType="separate"/>
        </w:r>
        <w:r>
          <w:t>12</w:t>
        </w:r>
        <w:r>
          <w:fldChar w:fldCharType="end"/>
        </w:r>
      </w:hyperlink>
    </w:p>
    <w:p w:rsidR="00185987" w14:paraId="12711342" w14:textId="77777777">
      <w:pPr>
        <w:pStyle w:val="TOC2"/>
        <w:tabs>
          <w:tab w:val="right" w:leader="dot" w:pos="8306"/>
        </w:tabs>
      </w:pPr>
      <w:hyperlink w:anchor="_Toc11636" w:history="1">
        <w:r>
          <w:rPr>
            <w:rFonts w:ascii="仿宋" w:eastAsia="仿宋" w:hAnsi="仿宋" w:cs="仿宋" w:hint="eastAsia"/>
          </w:rPr>
          <w:t>（一）健身器材项目建设期原辅材料供应情况</w:t>
        </w:r>
        <w:r>
          <w:tab/>
        </w:r>
        <w:r>
          <w:fldChar w:fldCharType="begin"/>
        </w:r>
        <w:r>
          <w:instrText xml:space="preserve"> PAGEREF _Toc11636 \h </w:instrText>
        </w:r>
        <w:r>
          <w:fldChar w:fldCharType="separate"/>
        </w:r>
        <w:r>
          <w:t>12</w:t>
        </w:r>
        <w:r>
          <w:fldChar w:fldCharType="end"/>
        </w:r>
      </w:hyperlink>
    </w:p>
    <w:p w:rsidR="00185987" w14:paraId="16FC734A" w14:textId="77777777">
      <w:pPr>
        <w:pStyle w:val="TOC2"/>
        <w:tabs>
          <w:tab w:val="right" w:leader="dot" w:pos="8306"/>
        </w:tabs>
      </w:pPr>
      <w:hyperlink w:anchor="_Toc1218" w:history="1">
        <w:r>
          <w:rPr>
            <w:rFonts w:ascii="仿宋" w:eastAsia="仿宋" w:hAnsi="仿宋" w:cs="仿宋" w:hint="eastAsia"/>
          </w:rPr>
          <w:t>（二）健身器材项目运营期原辅材料供应及质量管理</w:t>
        </w:r>
        <w:r>
          <w:tab/>
        </w:r>
        <w:r>
          <w:fldChar w:fldCharType="begin"/>
        </w:r>
        <w:r>
          <w:instrText xml:space="preserve"> PAGEREF _Toc1218 \h </w:instrText>
        </w:r>
        <w:r>
          <w:fldChar w:fldCharType="separate"/>
        </w:r>
        <w:r>
          <w:t>12</w:t>
        </w:r>
        <w:r>
          <w:fldChar w:fldCharType="end"/>
        </w:r>
      </w:hyperlink>
    </w:p>
    <w:p w:rsidR="00185987" w14:paraId="6DDFAD14" w14:textId="77777777">
      <w:pPr>
        <w:pStyle w:val="TOC1"/>
        <w:tabs>
          <w:tab w:val="right" w:leader="dot" w:pos="8306"/>
        </w:tabs>
      </w:pPr>
      <w:hyperlink w:anchor="_Toc4789" w:history="1">
        <w:r>
          <w:rPr>
            <w:rFonts w:ascii="仿宋" w:eastAsia="仿宋" w:hAnsi="仿宋" w:cs="仿宋" w:hint="eastAsia"/>
          </w:rPr>
          <w:t>四、产品方案与建设规划</w:t>
        </w:r>
        <w:r>
          <w:tab/>
        </w:r>
        <w:r>
          <w:fldChar w:fldCharType="begin"/>
        </w:r>
        <w:r>
          <w:instrText xml:space="preserve"> PAGEREF _Toc4789 \h </w:instrText>
        </w:r>
        <w:r>
          <w:fldChar w:fldCharType="separate"/>
        </w:r>
        <w:r>
          <w:t>14</w:t>
        </w:r>
        <w:r>
          <w:fldChar w:fldCharType="end"/>
        </w:r>
      </w:hyperlink>
    </w:p>
    <w:p w:rsidR="00185987" w14:paraId="38FFD83E" w14:textId="77777777">
      <w:pPr>
        <w:pStyle w:val="TOC2"/>
        <w:tabs>
          <w:tab w:val="right" w:leader="dot" w:pos="8306"/>
        </w:tabs>
      </w:pPr>
      <w:hyperlink w:anchor="_Toc12855" w:history="1">
        <w:r>
          <w:rPr>
            <w:rFonts w:ascii="仿宋" w:eastAsia="仿宋" w:hAnsi="仿宋" w:cs="仿宋" w:hint="eastAsia"/>
          </w:rPr>
          <w:t>（一）健身器材项目场地规模</w:t>
        </w:r>
        <w:r>
          <w:tab/>
        </w:r>
        <w:r>
          <w:fldChar w:fldCharType="begin"/>
        </w:r>
        <w:r>
          <w:instrText xml:space="preserve"> PAGEREF _Toc12855 \h </w:instrText>
        </w:r>
        <w:r>
          <w:fldChar w:fldCharType="separate"/>
        </w:r>
        <w:r>
          <w:t>14</w:t>
        </w:r>
        <w:r>
          <w:fldChar w:fldCharType="end"/>
        </w:r>
      </w:hyperlink>
    </w:p>
    <w:p w:rsidR="00185987" w14:paraId="4A17A5A7" w14:textId="77777777">
      <w:pPr>
        <w:pStyle w:val="TOC2"/>
        <w:tabs>
          <w:tab w:val="right" w:leader="dot" w:pos="8306"/>
        </w:tabs>
      </w:pPr>
      <w:hyperlink w:anchor="_Toc10448" w:history="1">
        <w:r>
          <w:rPr>
            <w:rFonts w:ascii="仿宋" w:eastAsia="仿宋" w:hAnsi="仿宋" w:cs="仿宋" w:hint="eastAsia"/>
          </w:rPr>
          <w:t>（二）产能规模</w:t>
        </w:r>
        <w:r>
          <w:tab/>
        </w:r>
        <w:r>
          <w:fldChar w:fldCharType="begin"/>
        </w:r>
        <w:r>
          <w:instrText xml:space="preserve"> PAGEREF _Toc10448 \h </w:instrText>
        </w:r>
        <w:r>
          <w:fldChar w:fldCharType="separate"/>
        </w:r>
        <w:r>
          <w:t>14</w:t>
        </w:r>
        <w:r>
          <w:fldChar w:fldCharType="end"/>
        </w:r>
      </w:hyperlink>
    </w:p>
    <w:p w:rsidR="00185987" w14:paraId="083ADD6D" w14:textId="77777777">
      <w:pPr>
        <w:pStyle w:val="TOC2"/>
        <w:tabs>
          <w:tab w:val="right" w:leader="dot" w:pos="8306"/>
        </w:tabs>
      </w:pPr>
      <w:hyperlink w:anchor="_Toc29206" w:history="1">
        <w:r>
          <w:rPr>
            <w:rFonts w:ascii="仿宋" w:eastAsia="仿宋" w:hAnsi="仿宋" w:cs="仿宋" w:hint="eastAsia"/>
          </w:rPr>
          <w:t>（三）产品规划方案及生产纲领</w:t>
        </w:r>
        <w:r>
          <w:tab/>
        </w:r>
        <w:r>
          <w:fldChar w:fldCharType="begin"/>
        </w:r>
        <w:r>
          <w:instrText xml:space="preserve"> PAGEREF _Toc29206 \h </w:instrText>
        </w:r>
        <w:r>
          <w:fldChar w:fldCharType="separate"/>
        </w:r>
        <w:r>
          <w:t>15</w:t>
        </w:r>
        <w:r>
          <w:fldChar w:fldCharType="end"/>
        </w:r>
      </w:hyperlink>
    </w:p>
    <w:p w:rsidR="00185987" w14:paraId="554D4556" w14:textId="77777777">
      <w:pPr>
        <w:pStyle w:val="TOC1"/>
        <w:tabs>
          <w:tab w:val="right" w:leader="dot" w:pos="8306"/>
        </w:tabs>
      </w:pPr>
      <w:hyperlink w:anchor="_Toc18887" w:history="1">
        <w:r>
          <w:rPr>
            <w:rFonts w:ascii="仿宋" w:eastAsia="仿宋" w:hAnsi="仿宋" w:cs="仿宋" w:hint="eastAsia"/>
          </w:rPr>
          <w:t>五、行业前景及市场预测</w:t>
        </w:r>
        <w:r>
          <w:tab/>
        </w:r>
        <w:r>
          <w:fldChar w:fldCharType="begin"/>
        </w:r>
        <w:r>
          <w:instrText xml:space="preserve"> PAGEREF _Toc18887 \h </w:instrText>
        </w:r>
        <w:r>
          <w:fldChar w:fldCharType="separate"/>
        </w:r>
        <w:r>
          <w:t>15</w:t>
        </w:r>
        <w:r>
          <w:fldChar w:fldCharType="end"/>
        </w:r>
      </w:hyperlink>
    </w:p>
    <w:p w:rsidR="00185987" w14:paraId="1069CA90" w14:textId="77777777">
      <w:pPr>
        <w:pStyle w:val="TOC2"/>
        <w:tabs>
          <w:tab w:val="right" w:leader="dot" w:pos="8306"/>
        </w:tabs>
      </w:pPr>
      <w:hyperlink w:anchor="_Toc14363" w:history="1">
        <w:r>
          <w:rPr>
            <w:rFonts w:ascii="仿宋" w:eastAsia="仿宋" w:hAnsi="仿宋" w:cs="仿宋" w:hint="eastAsia"/>
          </w:rPr>
          <w:t>（一）行业基本情况</w:t>
        </w:r>
        <w:r>
          <w:tab/>
        </w:r>
        <w:r>
          <w:fldChar w:fldCharType="begin"/>
        </w:r>
        <w:r>
          <w:instrText xml:space="preserve"> PAGEREF _Toc14363 \h </w:instrText>
        </w:r>
        <w:r>
          <w:fldChar w:fldCharType="separate"/>
        </w:r>
        <w:r>
          <w:t>15</w:t>
        </w:r>
        <w:r>
          <w:fldChar w:fldCharType="end"/>
        </w:r>
      </w:hyperlink>
    </w:p>
    <w:p w:rsidR="00185987" w14:paraId="458CB361" w14:textId="77777777">
      <w:pPr>
        <w:pStyle w:val="TOC2"/>
        <w:tabs>
          <w:tab w:val="right" w:leader="dot" w:pos="8306"/>
        </w:tabs>
      </w:pPr>
      <w:hyperlink w:anchor="_Toc7451" w:history="1">
        <w:r>
          <w:rPr>
            <w:rFonts w:ascii="仿宋" w:eastAsia="仿宋" w:hAnsi="仿宋" w:cs="仿宋" w:hint="eastAsia"/>
          </w:rPr>
          <w:t>（二）市场分析</w:t>
        </w:r>
        <w:r>
          <w:tab/>
        </w:r>
        <w:r>
          <w:fldChar w:fldCharType="begin"/>
        </w:r>
        <w:r>
          <w:instrText xml:space="preserve"> PAGEREF _Toc7451 \h </w:instrText>
        </w:r>
        <w:r>
          <w:fldChar w:fldCharType="separate"/>
        </w:r>
        <w:r>
          <w:t>17</w:t>
        </w:r>
        <w:r>
          <w:fldChar w:fldCharType="end"/>
        </w:r>
      </w:hyperlink>
    </w:p>
    <w:p w:rsidR="00185987" w14:paraId="41CA6B80" w14:textId="77777777">
      <w:pPr>
        <w:pStyle w:val="TOC1"/>
        <w:tabs>
          <w:tab w:val="right" w:leader="dot" w:pos="8306"/>
        </w:tabs>
      </w:pPr>
      <w:hyperlink w:anchor="_Toc28051" w:history="1">
        <w:r>
          <w:rPr>
            <w:rFonts w:ascii="仿宋" w:eastAsia="仿宋" w:hAnsi="仿宋" w:cs="仿宋" w:hint="eastAsia"/>
          </w:rPr>
          <w:t>六、招标方案</w:t>
        </w:r>
        <w:r>
          <w:tab/>
        </w:r>
        <w:r>
          <w:fldChar w:fldCharType="begin"/>
        </w:r>
        <w:r>
          <w:instrText xml:space="preserve"> PAGEREF _Toc28051 \h </w:instrText>
        </w:r>
        <w:r>
          <w:fldChar w:fldCharType="separate"/>
        </w:r>
        <w:r>
          <w:t>18</w:t>
        </w:r>
        <w:r>
          <w:fldChar w:fldCharType="end"/>
        </w:r>
      </w:hyperlink>
    </w:p>
    <w:p w:rsidR="00185987" w14:paraId="0D8AF07C" w14:textId="77777777">
      <w:pPr>
        <w:pStyle w:val="TOC2"/>
        <w:tabs>
          <w:tab w:val="right" w:leader="dot" w:pos="8306"/>
        </w:tabs>
      </w:pPr>
      <w:hyperlink w:anchor="_Toc3954" w:history="1">
        <w:r>
          <w:rPr>
            <w:rFonts w:ascii="仿宋" w:eastAsia="仿宋" w:hAnsi="仿宋" w:cs="仿宋" w:hint="eastAsia"/>
          </w:rPr>
          <w:t>（一）健身器材项目招标依据</w:t>
        </w:r>
        <w:r>
          <w:tab/>
        </w:r>
        <w:r>
          <w:fldChar w:fldCharType="begin"/>
        </w:r>
        <w:r>
          <w:instrText xml:space="preserve"> PAGEREF _Toc3954 \h </w:instrText>
        </w:r>
        <w:r>
          <w:fldChar w:fldCharType="separate"/>
        </w:r>
        <w:r>
          <w:t>18</w:t>
        </w:r>
        <w:r>
          <w:fldChar w:fldCharType="end"/>
        </w:r>
      </w:hyperlink>
    </w:p>
    <w:p w:rsidR="00185987" w14:paraId="26387680" w14:textId="77777777">
      <w:pPr>
        <w:pStyle w:val="TOC2"/>
        <w:tabs>
          <w:tab w:val="right" w:leader="dot" w:pos="8306"/>
        </w:tabs>
      </w:pPr>
      <w:hyperlink w:anchor="_Toc31476" w:history="1">
        <w:r>
          <w:rPr>
            <w:rFonts w:ascii="仿宋" w:eastAsia="仿宋" w:hAnsi="仿宋" w:cs="仿宋" w:hint="eastAsia"/>
          </w:rPr>
          <w:t>（二）健身器材项目招标范围</w:t>
        </w:r>
        <w:r>
          <w:tab/>
        </w:r>
        <w:r>
          <w:fldChar w:fldCharType="begin"/>
        </w:r>
        <w:r>
          <w:instrText xml:space="preserve"> PAGEREF _Toc31476 \h </w:instrText>
        </w:r>
        <w:r>
          <w:fldChar w:fldCharType="separate"/>
        </w:r>
        <w:r>
          <w:t>18</w:t>
        </w:r>
        <w:r>
          <w:fldChar w:fldCharType="end"/>
        </w:r>
      </w:hyperlink>
    </w:p>
    <w:p w:rsidR="00185987" w14:paraId="5F26E1D7" w14:textId="77777777">
      <w:pPr>
        <w:pStyle w:val="TOC2"/>
        <w:tabs>
          <w:tab w:val="right" w:leader="dot" w:pos="8306"/>
        </w:tabs>
      </w:pPr>
      <w:hyperlink w:anchor="_Toc25668" w:history="1">
        <w:r>
          <w:rPr>
            <w:rFonts w:ascii="仿宋" w:eastAsia="仿宋" w:hAnsi="仿宋" w:cs="仿宋" w:hint="eastAsia"/>
          </w:rPr>
          <w:t>（三）招标</w:t>
        </w:r>
        <w:r>
          <w:rPr>
            <w:rFonts w:ascii="仿宋" w:eastAsia="仿宋" w:hAnsi="仿宋" w:cs="仿宋" w:hint="eastAsia"/>
          </w:rPr>
          <w:t>要求</w:t>
        </w:r>
        <w:r>
          <w:tab/>
        </w:r>
        <w:r>
          <w:fldChar w:fldCharType="begin"/>
        </w:r>
        <w:r>
          <w:instrText xml:space="preserve"> PAGEREF _Toc25668 \h </w:instrText>
        </w:r>
        <w:r>
          <w:fldChar w:fldCharType="separate"/>
        </w:r>
        <w:r>
          <w:t>19</w:t>
        </w:r>
        <w:r>
          <w:fldChar w:fldCharType="end"/>
        </w:r>
      </w:hyperlink>
    </w:p>
    <w:p w:rsidR="00185987" w14:paraId="71B2F109" w14:textId="77777777">
      <w:pPr>
        <w:pStyle w:val="TOC2"/>
        <w:tabs>
          <w:tab w:val="right" w:leader="dot" w:pos="8306"/>
        </w:tabs>
      </w:pPr>
      <w:hyperlink w:anchor="_Toc1858" w:history="1">
        <w:r>
          <w:rPr>
            <w:rFonts w:ascii="仿宋" w:eastAsia="仿宋" w:hAnsi="仿宋" w:cs="仿宋" w:hint="eastAsia"/>
          </w:rPr>
          <w:t>（四）招标组织方式</w:t>
        </w:r>
        <w:r>
          <w:tab/>
        </w:r>
        <w:r>
          <w:fldChar w:fldCharType="begin"/>
        </w:r>
        <w:r>
          <w:instrText xml:space="preserve"> PAGEREF _Toc1858 \h </w:instrText>
        </w:r>
        <w:r>
          <w:fldChar w:fldCharType="separate"/>
        </w:r>
        <w:r>
          <w:t>20</w:t>
        </w:r>
        <w:r>
          <w:fldChar w:fldCharType="end"/>
        </w:r>
      </w:hyperlink>
    </w:p>
    <w:p w:rsidR="00185987" w14:paraId="78D5D0BD" w14:textId="77777777">
      <w:pPr>
        <w:pStyle w:val="TOC2"/>
        <w:tabs>
          <w:tab w:val="right" w:leader="dot" w:pos="8306"/>
        </w:tabs>
      </w:pPr>
      <w:hyperlink w:anchor="_Toc6701" w:history="1">
        <w:r>
          <w:rPr>
            <w:rFonts w:ascii="仿宋" w:eastAsia="仿宋" w:hAnsi="仿宋" w:cs="仿宋" w:hint="eastAsia"/>
          </w:rPr>
          <w:t>（五）招标信息发布</w:t>
        </w:r>
        <w:r>
          <w:tab/>
        </w:r>
        <w:r>
          <w:fldChar w:fldCharType="begin"/>
        </w:r>
        <w:r>
          <w:instrText xml:space="preserve"> PAGEREF _Toc6701 \h </w:instrText>
        </w:r>
        <w:r>
          <w:fldChar w:fldCharType="separate"/>
        </w:r>
        <w:r>
          <w:t>22</w:t>
        </w:r>
        <w:r>
          <w:fldChar w:fldCharType="end"/>
        </w:r>
      </w:hyperlink>
    </w:p>
    <w:p w:rsidR="00185987" w14:paraId="3DB5E735" w14:textId="77777777">
      <w:pPr>
        <w:pStyle w:val="TOC1"/>
        <w:tabs>
          <w:tab w:val="right" w:leader="dot" w:pos="8306"/>
        </w:tabs>
      </w:pPr>
      <w:hyperlink w:anchor="_Toc25517" w:history="1">
        <w:r>
          <w:rPr>
            <w:rFonts w:ascii="仿宋" w:eastAsia="仿宋" w:hAnsi="仿宋" w:cs="仿宋" w:hint="eastAsia"/>
          </w:rPr>
          <w:t>七、组织架构分析</w:t>
        </w:r>
        <w:r>
          <w:tab/>
        </w:r>
        <w:r>
          <w:fldChar w:fldCharType="begin"/>
        </w:r>
        <w:r>
          <w:instrText xml:space="preserve"> PAGEREF _Toc25517 \h </w:instrText>
        </w:r>
        <w:r>
          <w:fldChar w:fldCharType="separate"/>
        </w:r>
        <w:r>
          <w:t>23</w:t>
        </w:r>
        <w:r>
          <w:fldChar w:fldCharType="end"/>
        </w:r>
      </w:hyperlink>
    </w:p>
    <w:p w:rsidR="00185987" w14:paraId="0673C289" w14:textId="77777777">
      <w:pPr>
        <w:pStyle w:val="TOC2"/>
        <w:tabs>
          <w:tab w:val="right" w:leader="dot" w:pos="8306"/>
        </w:tabs>
      </w:pPr>
      <w:hyperlink w:anchor="_Toc24215" w:history="1">
        <w:r>
          <w:rPr>
            <w:rFonts w:ascii="仿宋" w:eastAsia="仿宋" w:hAnsi="仿宋" w:cs="仿宋" w:hint="eastAsia"/>
          </w:rPr>
          <w:t>（一）人力资源配置</w:t>
        </w:r>
        <w:r>
          <w:tab/>
        </w:r>
        <w:r>
          <w:fldChar w:fldCharType="begin"/>
        </w:r>
        <w:r>
          <w:instrText xml:space="preserve"> PAGEREF _Toc24215 \h </w:instrText>
        </w:r>
        <w:r>
          <w:fldChar w:fldCharType="separate"/>
        </w:r>
        <w:r>
          <w:t>23</w:t>
        </w:r>
        <w:r>
          <w:fldChar w:fldCharType="end"/>
        </w:r>
      </w:hyperlink>
    </w:p>
    <w:p w:rsidR="00185987" w14:paraId="21FAB2ED" w14:textId="77777777">
      <w:pPr>
        <w:pStyle w:val="TOC2"/>
        <w:tabs>
          <w:tab w:val="right" w:leader="dot" w:pos="8306"/>
        </w:tabs>
      </w:pPr>
      <w:hyperlink w:anchor="_Toc3337" w:history="1">
        <w:r>
          <w:rPr>
            <w:rFonts w:ascii="仿宋" w:eastAsia="仿宋" w:hAnsi="仿宋" w:cs="仿宋" w:hint="eastAsia"/>
          </w:rPr>
          <w:t>（二）员工技能培训</w:t>
        </w:r>
        <w:r>
          <w:tab/>
        </w:r>
        <w:r>
          <w:fldChar w:fldCharType="begin"/>
        </w:r>
        <w:r>
          <w:instrText xml:space="preserve"> PAGEREF _Toc3337 \h </w:instrText>
        </w:r>
        <w:r>
          <w:fldChar w:fldCharType="separate"/>
        </w:r>
        <w:r>
          <w:t>24</w:t>
        </w:r>
        <w:r>
          <w:fldChar w:fldCharType="end"/>
        </w:r>
      </w:hyperlink>
    </w:p>
    <w:p w:rsidR="00185987" w14:paraId="29AEE792" w14:textId="77777777">
      <w:pPr>
        <w:pStyle w:val="TOC1"/>
        <w:tabs>
          <w:tab w:val="right" w:leader="dot" w:pos="8306"/>
        </w:tabs>
      </w:pPr>
      <w:hyperlink w:anchor="_Toc29649" w:history="1">
        <w:r>
          <w:rPr>
            <w:rFonts w:ascii="仿宋" w:eastAsia="仿宋" w:hAnsi="仿宋" w:cs="仿宋" w:hint="eastAsia"/>
          </w:rPr>
          <w:t>八、劳动安全评价</w:t>
        </w:r>
        <w:r>
          <w:tab/>
        </w:r>
        <w:r>
          <w:fldChar w:fldCharType="begin"/>
        </w:r>
        <w:r>
          <w:instrText xml:space="preserve"> PAGEREF _Toc29649 \h </w:instrText>
        </w:r>
        <w:r>
          <w:fldChar w:fldCharType="separate"/>
        </w:r>
        <w:r>
          <w:t>26</w:t>
        </w:r>
        <w:r>
          <w:fldChar w:fldCharType="end"/>
        </w:r>
      </w:hyperlink>
    </w:p>
    <w:p w:rsidR="00185987" w14:paraId="35F68BBB" w14:textId="77777777">
      <w:pPr>
        <w:pStyle w:val="TOC2"/>
        <w:tabs>
          <w:tab w:val="right" w:leader="dot" w:pos="8306"/>
        </w:tabs>
      </w:pPr>
      <w:hyperlink w:anchor="_Toc14860" w:history="1">
        <w:r>
          <w:rPr>
            <w:rFonts w:ascii="仿宋" w:eastAsia="仿宋" w:hAnsi="仿宋" w:cs="仿宋" w:hint="eastAsia"/>
          </w:rPr>
          <w:t>（一）设计依据</w:t>
        </w:r>
        <w:r>
          <w:tab/>
        </w:r>
        <w:r>
          <w:fldChar w:fldCharType="begin"/>
        </w:r>
        <w:r>
          <w:instrText xml:space="preserve"> PAGEREF _Toc14860 \h </w:instrText>
        </w:r>
        <w:r>
          <w:fldChar w:fldCharType="separate"/>
        </w:r>
        <w:r>
          <w:t>26</w:t>
        </w:r>
        <w:r>
          <w:fldChar w:fldCharType="end"/>
        </w:r>
      </w:hyperlink>
    </w:p>
    <w:p w:rsidR="00185987" w14:paraId="4E5B478B" w14:textId="77777777">
      <w:pPr>
        <w:pStyle w:val="TOC2"/>
        <w:tabs>
          <w:tab w:val="right" w:leader="dot" w:pos="8306"/>
        </w:tabs>
      </w:pPr>
      <w:hyperlink w:anchor="_Toc17622" w:history="1">
        <w:r>
          <w:rPr>
            <w:rFonts w:ascii="仿宋" w:eastAsia="仿宋" w:hAnsi="仿宋" w:cs="仿宋" w:hint="eastAsia"/>
          </w:rPr>
          <w:t>（二）主要防范措施</w:t>
        </w:r>
        <w:r>
          <w:tab/>
        </w:r>
        <w:r>
          <w:fldChar w:fldCharType="begin"/>
        </w:r>
        <w:r>
          <w:instrText xml:space="preserve"> PAGEREF _Toc17622 \h </w:instrText>
        </w:r>
        <w:r>
          <w:fldChar w:fldCharType="separate"/>
        </w:r>
        <w:r>
          <w:t>28</w:t>
        </w:r>
        <w:r>
          <w:fldChar w:fldCharType="end"/>
        </w:r>
      </w:hyperlink>
    </w:p>
    <w:p w:rsidR="00185987" w14:paraId="1ED48BB2" w14:textId="77777777">
      <w:pPr>
        <w:pStyle w:val="TOC2"/>
        <w:tabs>
          <w:tab w:val="right" w:leader="dot" w:pos="8306"/>
        </w:tabs>
      </w:pPr>
      <w:hyperlink w:anchor="_Toc25718" w:history="1">
        <w:r>
          <w:rPr>
            <w:rFonts w:ascii="仿宋" w:eastAsia="仿宋" w:hAnsi="仿宋" w:cs="仿宋" w:hint="eastAsia"/>
          </w:rPr>
          <w:t>（三）劳动安全预期效果评价</w:t>
        </w:r>
        <w:r>
          <w:tab/>
        </w:r>
        <w:r>
          <w:fldChar w:fldCharType="begin"/>
        </w:r>
        <w:r>
          <w:instrText xml:space="preserve"> PAGEREF _Toc25718 \h </w:instrText>
        </w:r>
        <w:r>
          <w:fldChar w:fldCharType="separate"/>
        </w:r>
        <w:r>
          <w:t>30</w:t>
        </w:r>
        <w:r>
          <w:fldChar w:fldCharType="end"/>
        </w:r>
      </w:hyperlink>
    </w:p>
    <w:p w:rsidR="00185987" w14:paraId="5AFFEA3A" w14:textId="77777777">
      <w:pPr>
        <w:pStyle w:val="TOC1"/>
        <w:tabs>
          <w:tab w:val="right" w:leader="dot" w:pos="8306"/>
        </w:tabs>
      </w:pPr>
      <w:hyperlink w:anchor="_Toc31822" w:history="1">
        <w:r>
          <w:rPr>
            <w:rFonts w:ascii="仿宋" w:eastAsia="仿宋" w:hAnsi="仿宋" w:cs="仿宋" w:hint="eastAsia"/>
          </w:rPr>
          <w:t>九、投资估算</w:t>
        </w:r>
        <w:r>
          <w:tab/>
        </w:r>
        <w:r>
          <w:fldChar w:fldCharType="begin"/>
        </w:r>
        <w:r>
          <w:instrText xml:space="preserve"> PAGEREF _Toc31822 \h </w:instrText>
        </w:r>
        <w:r>
          <w:fldChar w:fldCharType="separate"/>
        </w:r>
        <w:r>
          <w:t>30</w:t>
        </w:r>
        <w:r>
          <w:fldChar w:fldCharType="end"/>
        </w:r>
      </w:hyperlink>
    </w:p>
    <w:p w:rsidR="00185987" w14:paraId="26C9A69D" w14:textId="77777777">
      <w:pPr>
        <w:pStyle w:val="TOC2"/>
        <w:tabs>
          <w:tab w:val="right" w:leader="dot" w:pos="8306"/>
        </w:tabs>
      </w:pPr>
      <w:hyperlink w:anchor="_Toc27795" w:history="1">
        <w:r>
          <w:rPr>
            <w:rFonts w:ascii="仿宋" w:eastAsia="仿宋" w:hAnsi="仿宋" w:cs="仿宋" w:hint="eastAsia"/>
          </w:rPr>
          <w:t>（一）投资估算的编制说明</w:t>
        </w:r>
        <w:r>
          <w:tab/>
        </w:r>
        <w:r>
          <w:fldChar w:fldCharType="begin"/>
        </w:r>
        <w:r>
          <w:instrText xml:space="preserve"> PAGEREF _Toc27795 \h </w:instrText>
        </w:r>
        <w:r>
          <w:fldChar w:fldCharType="separate"/>
        </w:r>
        <w:r>
          <w:t>30</w:t>
        </w:r>
        <w:r>
          <w:fldChar w:fldCharType="end"/>
        </w:r>
      </w:hyperlink>
    </w:p>
    <w:p w:rsidR="00185987" w14:paraId="21098BF6" w14:textId="77777777">
      <w:pPr>
        <w:pStyle w:val="TOC2"/>
        <w:tabs>
          <w:tab w:val="right" w:leader="dot" w:pos="8306"/>
        </w:tabs>
      </w:pPr>
      <w:hyperlink w:anchor="_Toc24716" w:history="1">
        <w:r>
          <w:rPr>
            <w:rFonts w:ascii="仿宋" w:eastAsia="仿宋" w:hAnsi="仿宋" w:cs="仿宋" w:hint="eastAsia"/>
          </w:rPr>
          <w:t>（二）建设投资估算</w:t>
        </w:r>
        <w:r>
          <w:tab/>
        </w:r>
        <w:r>
          <w:fldChar w:fldCharType="begin"/>
        </w:r>
        <w:r>
          <w:instrText xml:space="preserve"> PAGEREF _Toc24716 \h </w:instrText>
        </w:r>
        <w:r>
          <w:fldChar w:fldCharType="separate"/>
        </w:r>
        <w:r>
          <w:t>32</w:t>
        </w:r>
        <w:r>
          <w:fldChar w:fldCharType="end"/>
        </w:r>
      </w:hyperlink>
    </w:p>
    <w:p w:rsidR="00185987" w14:paraId="064B1551" w14:textId="77777777">
      <w:pPr>
        <w:pStyle w:val="TOC2"/>
        <w:tabs>
          <w:tab w:val="right" w:leader="dot" w:pos="8306"/>
        </w:tabs>
      </w:pPr>
      <w:hyperlink w:anchor="_Toc12728" w:history="1">
        <w:r>
          <w:rPr>
            <w:rFonts w:ascii="仿宋" w:eastAsia="仿宋" w:hAnsi="仿宋" w:cs="仿宋" w:hint="eastAsia"/>
          </w:rPr>
          <w:t>（三）建设期利息</w:t>
        </w:r>
        <w:r>
          <w:tab/>
        </w:r>
        <w:r>
          <w:fldChar w:fldCharType="begin"/>
        </w:r>
        <w:r>
          <w:instrText xml:space="preserve"> PAGEREF _Toc12728 \h </w:instrText>
        </w:r>
        <w:r>
          <w:fldChar w:fldCharType="separate"/>
        </w:r>
        <w:r>
          <w:t>32</w:t>
        </w:r>
        <w:r>
          <w:fldChar w:fldCharType="end"/>
        </w:r>
      </w:hyperlink>
    </w:p>
    <w:p w:rsidR="00185987" w14:paraId="097D79B4" w14:textId="77777777">
      <w:pPr>
        <w:pStyle w:val="TOC2"/>
        <w:tabs>
          <w:tab w:val="right" w:leader="dot" w:pos="8306"/>
        </w:tabs>
      </w:pPr>
      <w:hyperlink w:anchor="_Toc1180" w:history="1">
        <w:r>
          <w:rPr>
            <w:rFonts w:ascii="仿宋" w:eastAsia="仿宋" w:hAnsi="仿宋" w:cs="仿宋" w:hint="eastAsia"/>
          </w:rPr>
          <w:t>（四）流动资金</w:t>
        </w:r>
        <w:r>
          <w:tab/>
        </w:r>
        <w:r>
          <w:fldChar w:fldCharType="begin"/>
        </w:r>
        <w:r>
          <w:instrText xml:space="preserve"> PAGEREF _Toc1180 \h </w:instrText>
        </w:r>
        <w:r>
          <w:fldChar w:fldCharType="separate"/>
        </w:r>
        <w:r>
          <w:t>33</w:t>
        </w:r>
        <w:r>
          <w:fldChar w:fldCharType="end"/>
        </w:r>
      </w:hyperlink>
    </w:p>
    <w:p w:rsidR="00185987" w14:paraId="2DB2A77D" w14:textId="77777777">
      <w:pPr>
        <w:pStyle w:val="TOC2"/>
        <w:tabs>
          <w:tab w:val="right" w:leader="dot" w:pos="8306"/>
        </w:tabs>
      </w:pPr>
      <w:hyperlink w:anchor="_Toc4004" w:history="1">
        <w:r>
          <w:rPr>
            <w:rFonts w:ascii="仿宋" w:eastAsia="仿宋" w:hAnsi="仿宋" w:cs="仿宋" w:hint="eastAsia"/>
          </w:rPr>
          <w:t>（五）健身器材项目总投资</w:t>
        </w:r>
        <w:r>
          <w:tab/>
        </w:r>
        <w:r>
          <w:fldChar w:fldCharType="begin"/>
        </w:r>
        <w:r>
          <w:instrText xml:space="preserve"> PAGEREF _Toc4004 \h </w:instrText>
        </w:r>
        <w:r>
          <w:fldChar w:fldCharType="separate"/>
        </w:r>
        <w:r>
          <w:t>34</w:t>
        </w:r>
        <w:r>
          <w:fldChar w:fldCharType="end"/>
        </w:r>
      </w:hyperlink>
    </w:p>
    <w:p w:rsidR="00185987" w14:paraId="39D0299F" w14:textId="77777777">
      <w:pPr>
        <w:pStyle w:val="TOC2"/>
        <w:tabs>
          <w:tab w:val="right" w:leader="dot" w:pos="8306"/>
        </w:tabs>
      </w:pPr>
      <w:hyperlink w:anchor="_Toc7838" w:history="1">
        <w:r>
          <w:rPr>
            <w:rFonts w:ascii="仿宋" w:eastAsia="仿宋" w:hAnsi="仿宋" w:cs="仿宋" w:hint="eastAsia"/>
          </w:rPr>
          <w:t>（六）资金筹措与投资计划</w:t>
        </w:r>
        <w:r>
          <w:tab/>
        </w:r>
        <w:r>
          <w:fldChar w:fldCharType="begin"/>
        </w:r>
        <w:r>
          <w:instrText xml:space="preserve"> PAGEREF _Toc7838 \h </w:instrText>
        </w:r>
        <w:r>
          <w:fldChar w:fldCharType="separate"/>
        </w:r>
        <w:r>
          <w:t>35</w:t>
        </w:r>
        <w:r>
          <w:fldChar w:fldCharType="end"/>
        </w:r>
      </w:hyperlink>
    </w:p>
    <w:p w:rsidR="00185987" w14:paraId="01D98FFB" w14:textId="77777777">
      <w:pPr>
        <w:pStyle w:val="TOC1"/>
        <w:tabs>
          <w:tab w:val="right" w:leader="dot" w:pos="8306"/>
        </w:tabs>
      </w:pPr>
      <w:hyperlink w:anchor="_Toc28654" w:history="1">
        <w:r>
          <w:rPr>
            <w:rFonts w:ascii="仿宋" w:eastAsia="仿宋" w:hAnsi="仿宋" w:cs="仿宋" w:hint="eastAsia"/>
          </w:rPr>
          <w:t>十、环境保护分析</w:t>
        </w:r>
        <w:r>
          <w:tab/>
        </w:r>
        <w:r>
          <w:fldChar w:fldCharType="begin"/>
        </w:r>
        <w:r>
          <w:instrText xml:space="preserve"> PAGEREF _Toc28654 \h </w:instrText>
        </w:r>
        <w:r>
          <w:fldChar w:fldCharType="separate"/>
        </w:r>
        <w:r>
          <w:t>35</w:t>
        </w:r>
        <w:r>
          <w:fldChar w:fldCharType="end"/>
        </w:r>
      </w:hyperlink>
    </w:p>
    <w:p w:rsidR="00185987" w14:paraId="12755426" w14:textId="77777777">
      <w:pPr>
        <w:pStyle w:val="TOC2"/>
        <w:tabs>
          <w:tab w:val="right" w:leader="dot" w:pos="8306"/>
        </w:tabs>
      </w:pPr>
      <w:hyperlink w:anchor="_Toc5621" w:history="1">
        <w:r>
          <w:rPr>
            <w:rFonts w:ascii="仿宋" w:eastAsia="仿宋" w:hAnsi="仿宋" w:cs="仿宋" w:hint="eastAsia"/>
          </w:rPr>
          <w:t>（一）环境保</w:t>
        </w:r>
        <w:r>
          <w:rPr>
            <w:rFonts w:ascii="仿宋" w:eastAsia="仿宋" w:hAnsi="仿宋" w:cs="仿宋" w:hint="eastAsia"/>
          </w:rPr>
          <w:t>护综述</w:t>
        </w:r>
        <w:r>
          <w:tab/>
        </w:r>
        <w:r>
          <w:fldChar w:fldCharType="begin"/>
        </w:r>
        <w:r>
          <w:instrText xml:space="preserve"> PAGEREF _Toc5621 \h </w:instrText>
        </w:r>
        <w:r>
          <w:fldChar w:fldCharType="separate"/>
        </w:r>
        <w:r>
          <w:t>35</w:t>
        </w:r>
        <w:r>
          <w:fldChar w:fldCharType="end"/>
        </w:r>
      </w:hyperlink>
    </w:p>
    <w:p w:rsidR="00185987" w14:paraId="3A29DF9E" w14:textId="77777777">
      <w:pPr>
        <w:pStyle w:val="TOC2"/>
        <w:tabs>
          <w:tab w:val="right" w:leader="dot" w:pos="8306"/>
        </w:tabs>
      </w:pPr>
      <w:hyperlink w:anchor="_Toc22505" w:history="1">
        <w:r>
          <w:rPr>
            <w:rFonts w:ascii="仿宋" w:eastAsia="仿宋" w:hAnsi="仿宋" w:cs="仿宋" w:hint="eastAsia"/>
          </w:rPr>
          <w:t>（二）施工期环境影响分析</w:t>
        </w:r>
        <w:r>
          <w:tab/>
        </w:r>
        <w:r>
          <w:fldChar w:fldCharType="begin"/>
        </w:r>
        <w:r>
          <w:instrText xml:space="preserve"> PAGEREF _Toc22505 \h </w:instrText>
        </w:r>
        <w:r>
          <w:fldChar w:fldCharType="separate"/>
        </w:r>
        <w:r>
          <w:t>36</w:t>
        </w:r>
        <w:r>
          <w:fldChar w:fldCharType="end"/>
        </w:r>
      </w:hyperlink>
    </w:p>
    <w:p w:rsidR="00185987" w14:paraId="7374888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323" w:history="1">
        <w:r>
          <w:rPr>
            <w:rFonts w:ascii="仿宋" w:eastAsia="仿宋" w:hAnsi="仿宋" w:cs="仿宋" w:hint="eastAsia"/>
          </w:rPr>
          <w:t>（三）营运期环境影响分析</w:t>
        </w:r>
        <w:r>
          <w:tab/>
        </w:r>
        <w:r>
          <w:fldChar w:fldCharType="begin"/>
        </w:r>
        <w:r>
          <w:instrText xml:space="preserve"> PAGEREF _Toc12323 \h </w:instrText>
        </w:r>
        <w:r>
          <w:fldChar w:fldCharType="separate"/>
        </w:r>
        <w:r>
          <w:t>38</w:t>
        </w:r>
        <w:r>
          <w:fldChar w:fldCharType="end"/>
        </w:r>
      </w:hyperlink>
    </w:p>
    <w:p w:rsidR="00185987" w14:paraId="58A5FACE" w14:textId="77777777">
      <w:pPr>
        <w:pStyle w:val="TOC2"/>
        <w:tabs>
          <w:tab w:val="right" w:leader="dot" w:pos="8306"/>
        </w:tabs>
      </w:pPr>
      <w:hyperlink w:anchor="_Toc24229" w:history="1">
        <w:r>
          <w:rPr>
            <w:rFonts w:ascii="仿宋" w:eastAsia="仿宋" w:hAnsi="仿宋" w:cs="仿宋" w:hint="eastAsia"/>
          </w:rPr>
          <w:t>（四）综合评价</w:t>
        </w:r>
        <w:r>
          <w:tab/>
        </w:r>
        <w:r>
          <w:fldChar w:fldCharType="begin"/>
        </w:r>
        <w:r>
          <w:instrText xml:space="preserve"> PAGEREF _Toc24229 \h </w:instrText>
        </w:r>
        <w:r>
          <w:fldChar w:fldCharType="separate"/>
        </w:r>
        <w:r>
          <w:t>39</w:t>
        </w:r>
        <w:r>
          <w:fldChar w:fldCharType="end"/>
        </w:r>
      </w:hyperlink>
    </w:p>
    <w:p w:rsidR="00185987" w14:paraId="72939C5B" w14:textId="77777777">
      <w:pPr>
        <w:pStyle w:val="TOC1"/>
        <w:tabs>
          <w:tab w:val="right" w:leader="dot" w:pos="8306"/>
        </w:tabs>
      </w:pPr>
      <w:hyperlink w:anchor="_Toc14658" w:history="1">
        <w:r>
          <w:rPr>
            <w:rFonts w:ascii="仿宋" w:eastAsia="仿宋" w:hAnsi="仿宋" w:cs="仿宋" w:hint="eastAsia"/>
          </w:rPr>
          <w:t>十一、建设规模</w:t>
        </w:r>
        <w:r>
          <w:tab/>
        </w:r>
        <w:r>
          <w:fldChar w:fldCharType="begin"/>
        </w:r>
        <w:r>
          <w:instrText xml:space="preserve"> PAGEREF _Toc14658 \h </w:instrText>
        </w:r>
        <w:r>
          <w:fldChar w:fldCharType="separate"/>
        </w:r>
        <w:r>
          <w:t>41</w:t>
        </w:r>
        <w:r>
          <w:fldChar w:fldCharType="end"/>
        </w:r>
      </w:hyperlink>
    </w:p>
    <w:p w:rsidR="00185987" w14:paraId="23E24200" w14:textId="77777777">
      <w:pPr>
        <w:pStyle w:val="TOC2"/>
        <w:tabs>
          <w:tab w:val="right" w:leader="dot" w:pos="8306"/>
        </w:tabs>
      </w:pPr>
      <w:hyperlink w:anchor="_Toc5107" w:history="1">
        <w:r>
          <w:rPr>
            <w:rFonts w:ascii="仿宋" w:eastAsia="仿宋" w:hAnsi="仿宋" w:cs="仿宋" w:hint="eastAsia"/>
          </w:rPr>
          <w:t>（一）产品规划</w:t>
        </w:r>
        <w:r>
          <w:tab/>
        </w:r>
        <w:r>
          <w:fldChar w:fldCharType="begin"/>
        </w:r>
        <w:r>
          <w:instrText xml:space="preserve"> PAGEREF _Toc5107 \h </w:instrText>
        </w:r>
        <w:r>
          <w:fldChar w:fldCharType="separate"/>
        </w:r>
        <w:r>
          <w:t>41</w:t>
        </w:r>
        <w:r>
          <w:fldChar w:fldCharType="end"/>
        </w:r>
      </w:hyperlink>
    </w:p>
    <w:p w:rsidR="00185987" w14:paraId="3A0AC60E" w14:textId="77777777">
      <w:pPr>
        <w:pStyle w:val="TOC2"/>
        <w:tabs>
          <w:tab w:val="right" w:leader="dot" w:pos="8306"/>
        </w:tabs>
      </w:pPr>
      <w:hyperlink w:anchor="_Toc11637" w:history="1">
        <w:r>
          <w:rPr>
            <w:rFonts w:ascii="仿宋" w:eastAsia="仿宋" w:hAnsi="仿宋" w:cs="仿宋" w:hint="eastAsia"/>
          </w:rPr>
          <w:t>（二）建设规模</w:t>
        </w:r>
        <w:r>
          <w:tab/>
        </w:r>
        <w:r>
          <w:fldChar w:fldCharType="begin"/>
        </w:r>
        <w:r>
          <w:instrText xml:space="preserve"> </w:instrText>
        </w:r>
        <w:r>
          <w:instrText xml:space="preserve">PAGEREF _Toc11637 \h </w:instrText>
        </w:r>
        <w:r>
          <w:fldChar w:fldCharType="separate"/>
        </w:r>
        <w:r>
          <w:t>41</w:t>
        </w:r>
        <w:r>
          <w:fldChar w:fldCharType="end"/>
        </w:r>
      </w:hyperlink>
    </w:p>
    <w:p w:rsidR="00185987" w14:paraId="4A5CC893" w14:textId="77777777">
      <w:pPr>
        <w:pStyle w:val="TOC1"/>
        <w:tabs>
          <w:tab w:val="right" w:leader="dot" w:pos="8306"/>
        </w:tabs>
      </w:pPr>
      <w:hyperlink w:anchor="_Toc26779" w:history="1">
        <w:r>
          <w:rPr>
            <w:rFonts w:ascii="仿宋" w:eastAsia="仿宋" w:hAnsi="仿宋" w:cs="仿宋" w:hint="eastAsia"/>
          </w:rPr>
          <w:t>十二、市场分析、调研</w:t>
        </w:r>
        <w:r>
          <w:tab/>
        </w:r>
        <w:r>
          <w:fldChar w:fldCharType="begin"/>
        </w:r>
        <w:r>
          <w:instrText xml:space="preserve"> PAGEREF _Toc26779 \h </w:instrText>
        </w:r>
        <w:r>
          <w:fldChar w:fldCharType="separate"/>
        </w:r>
        <w:r>
          <w:t>42</w:t>
        </w:r>
        <w:r>
          <w:fldChar w:fldCharType="end"/>
        </w:r>
      </w:hyperlink>
    </w:p>
    <w:p w:rsidR="00185987" w14:paraId="64877FCC" w14:textId="77777777">
      <w:pPr>
        <w:pStyle w:val="TOC2"/>
        <w:tabs>
          <w:tab w:val="right" w:leader="dot" w:pos="8306"/>
        </w:tabs>
      </w:pPr>
      <w:hyperlink w:anchor="_Toc21203" w:history="1">
        <w:r>
          <w:rPr>
            <w:rFonts w:ascii="仿宋" w:eastAsia="仿宋" w:hAnsi="仿宋" w:cs="仿宋" w:hint="eastAsia"/>
          </w:rPr>
          <w:t>（一）健身器材行业分析</w:t>
        </w:r>
        <w:r>
          <w:tab/>
        </w:r>
        <w:r>
          <w:fldChar w:fldCharType="begin"/>
        </w:r>
        <w:r>
          <w:instrText xml:space="preserve"> PAGEREF _Toc21203 \h </w:instrText>
        </w:r>
        <w:r>
          <w:fldChar w:fldCharType="separate"/>
        </w:r>
        <w:r>
          <w:t>42</w:t>
        </w:r>
        <w:r>
          <w:fldChar w:fldCharType="end"/>
        </w:r>
      </w:hyperlink>
    </w:p>
    <w:p w:rsidR="00185987" w14:paraId="3D3EB17E" w14:textId="77777777">
      <w:pPr>
        <w:pStyle w:val="TOC2"/>
        <w:tabs>
          <w:tab w:val="right" w:leader="dot" w:pos="8306"/>
        </w:tabs>
      </w:pPr>
      <w:hyperlink w:anchor="_Toc26913" w:history="1">
        <w:r>
          <w:rPr>
            <w:rFonts w:ascii="仿宋" w:eastAsia="仿宋" w:hAnsi="仿宋" w:cs="仿宋" w:hint="eastAsia"/>
          </w:rPr>
          <w:t>（二）健身器材市场分析预测</w:t>
        </w:r>
        <w:r>
          <w:tab/>
        </w:r>
        <w:r>
          <w:fldChar w:fldCharType="begin"/>
        </w:r>
        <w:r>
          <w:instrText xml:space="preserve"> PAGEREF _Toc26913 \h </w:instrText>
        </w:r>
        <w:r>
          <w:fldChar w:fldCharType="separate"/>
        </w:r>
        <w:r>
          <w:t>43</w:t>
        </w:r>
        <w:r>
          <w:fldChar w:fldCharType="end"/>
        </w:r>
      </w:hyperlink>
    </w:p>
    <w:p w:rsidR="00185987" w14:paraId="292BF65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85987" w14:paraId="0EC94BD3" w14:textId="77777777">
      <w:pPr>
        <w:pStyle w:val="Heading1"/>
        <w:jc w:val="center"/>
        <w:rPr>
          <w:rFonts w:ascii="仿宋" w:eastAsia="仿宋" w:hAnsi="仿宋" w:cs="仿宋"/>
        </w:rPr>
      </w:pPr>
      <w:bookmarkStart w:id="0" w:name="_Toc22817"/>
      <w:r>
        <w:rPr>
          <w:rFonts w:ascii="仿宋" w:eastAsia="仿宋" w:hAnsi="仿宋" w:cs="仿宋" w:hint="eastAsia"/>
        </w:rPr>
        <w:t>概论</w:t>
      </w:r>
      <w:bookmarkEnd w:id="0"/>
    </w:p>
    <w:p w:rsidR="00185987" w14:paraId="5B6E9D31"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185987" w14:paraId="3D913BD7"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185987" w14:paraId="07B1752F" w14:textId="77777777">
      <w:pPr>
        <w:pStyle w:val="Heading1"/>
        <w:ind w:firstLine="560" w:firstLineChars="200"/>
        <w:rPr>
          <w:rFonts w:ascii="仿宋" w:eastAsia="仿宋" w:hAnsi="仿宋" w:cs="仿宋"/>
          <w:sz w:val="28"/>
        </w:rPr>
      </w:pPr>
      <w:bookmarkStart w:id="1" w:name="_Toc22785"/>
      <w:r>
        <w:rPr>
          <w:rFonts w:ascii="仿宋" w:eastAsia="仿宋" w:hAnsi="仿宋" w:cs="仿宋" w:hint="eastAsia"/>
          <w:sz w:val="28"/>
        </w:rPr>
        <w:t>一、建筑工程方案</w:t>
      </w:r>
      <w:bookmarkEnd w:id="1"/>
    </w:p>
    <w:p w:rsidR="00185987" w14:paraId="3DE949E4" w14:textId="77777777">
      <w:pPr>
        <w:pStyle w:val="Heading2"/>
        <w:rPr>
          <w:rFonts w:ascii="仿宋" w:eastAsia="仿宋" w:hAnsi="仿宋" w:cs="仿宋"/>
        </w:rPr>
      </w:pPr>
      <w:bookmarkStart w:id="2" w:name="_Toc27641"/>
      <w:r>
        <w:rPr>
          <w:rFonts w:ascii="仿宋" w:eastAsia="仿宋" w:hAnsi="仿宋" w:cs="仿宋" w:hint="eastAsia"/>
        </w:rPr>
        <w:t>（一）健身器材项目工程设计总体要求</w:t>
      </w:r>
      <w:bookmarkEnd w:id="2"/>
    </w:p>
    <w:p w:rsidR="00185987" w14:paraId="39C4840C" w14:textId="1F95BA1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w:t>
      </w:r>
      <w:r>
        <w:rPr>
          <w:rFonts w:ascii="仿宋" w:eastAsia="仿宋" w:hAnsi="仿宋" w:cs="仿宋" w:hint="eastAsia"/>
          <w:sz w:val="28"/>
        </w:rPr>
        <w:t>则：</w:t>
      </w:r>
    </w:p>
    <w:p w:rsidR="00185987" w14:paraId="430AA07E" w14:textId="0A9321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总图布置必须符合可行性原则，确保工程的可实施性和经济性。同时，总图布置应合理，充分考虑地理、地质、气象、生态等多方面因素，以确保健身器材项目的持续稳定运行。</w:t>
      </w:r>
    </w:p>
    <w:p w:rsidR="00185987" w14:paraId="09BBDD57" w14:textId="26306F1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185987" w14:paraId="072704BC" w14:textId="0D3EFFD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p>
    <w:p w:rsidR="00185987" w14:textId="0D3EFFDC">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185987" w14:paraId="7EED67A0" w14:textId="6D4F9F6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w:t>
      </w:r>
      <w:r>
        <w:rPr>
          <w:rFonts w:ascii="仿宋" w:eastAsia="仿宋" w:hAnsi="仿宋" w:cs="仿宋" w:hint="eastAsia"/>
          <w:sz w:val="28"/>
        </w:rPr>
        <w:t>负面影响，包括减少废弃物和污染物的排放，保护生态系统的完整性。</w:t>
      </w:r>
    </w:p>
    <w:p w:rsidR="00185987" w14:paraId="74AD6254" w14:textId="5C046ED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185987" w14:paraId="3AA21E70" w14:textId="3EFAE0C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总图布置需要考虑当地社区和相关利益相关者的意见和需求，以确保健身器材项目不会引发不必要的争议和抵制。</w:t>
      </w:r>
    </w:p>
    <w:p w:rsidR="00185987" w14:paraId="78767425" w14:textId="398E751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总图布置应尊重当地的文化和历史遗产，确保健身器材项目与周围环境和社区相协调。这有助于提高健身器材项目的社会接受度。</w:t>
      </w:r>
    </w:p>
    <w:p w:rsidR="00185987" w14:paraId="735297E3" w14:textId="292F70D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185987" w14:paraId="4299E7C2" w14:textId="1416F4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总体规划应考虑健身器材项目的各个方面，包括土地利用、基础设施、建筑布局、生态保护、资源利用、社会影响等多个层面，确保规划是全面的。</w:t>
      </w:r>
    </w:p>
    <w:p w:rsidR="00185987" w14:paraId="255CE6E7" w14:textId="0F86506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总体规划应基于可持续发展原则，促使健身器材项目在经济、社会和环境方面都具有长期可持续性。这包括资源的合理利用、环境的保护和社会的和谐发展。</w:t>
      </w:r>
    </w:p>
    <w:p w:rsidR="00185987" w14:paraId="7812F532" w14:textId="341F03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总体规划需要协调不同组成部分之间的关系，确保各个部分相互配合，共同实现健身器材项目的目标。这包括建筑与基础设施、生态保护与资源利用等方面的协调。</w:t>
      </w:r>
    </w:p>
    <w:p w:rsidR="00185987" w14:paraId="0A5571BC" w14:textId="0E86775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w:t>
      </w:r>
      <w:r>
        <w:rPr>
          <w:rFonts w:ascii="仿宋" w:eastAsia="仿宋" w:hAnsi="仿宋" w:cs="仿宋" w:hint="eastAsia"/>
          <w:sz w:val="28"/>
        </w:rPr>
        <w:t>够适应未来可能的变化，包括市场需求、技术创新和法规的更新。规划应是灵活的，能够根据需要做出调整。</w:t>
      </w:r>
    </w:p>
    <w:p w:rsidR="00185987" w14:paraId="0AF8E270" w14:textId="2F5B3FC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总体规划鼓励创新，包括在设计、建筑材料和技术上的创新。这有助于提高健身器材项目的效率和可持续性。</w:t>
      </w:r>
    </w:p>
    <w:p w:rsidR="00185987" w14:paraId="09138B74" w14:textId="3F63898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总体规划应鼓励社会参与，包括当地社区和利益相关者的意见和需求。这有助于健身器材项目的社会接受度和可持续性。</w:t>
      </w:r>
    </w:p>
    <w:p w:rsidR="00185987" w14:paraId="4DD98D6C" w14:textId="4CF11DF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总体规划必须遵循国家和地方的法律法规，确保健身器材项目的合法性。规划应与法规保持一致，以避免潜在的法律问题。</w:t>
      </w:r>
    </w:p>
    <w:p w:rsidR="00185987" w14:paraId="2E134F7D" w14:textId="5916E5C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总体规划应追求健身器材项目效</w:t>
      </w:r>
      <w:r>
        <w:rPr>
          <w:rFonts w:ascii="仿宋" w:eastAsia="仿宋" w:hAnsi="仿宋" w:cs="仿宋" w:hint="eastAsia"/>
          <w:sz w:val="28"/>
        </w:rPr>
        <w:t>益的最大化，包括经济效益、社会效益和环境效益。这需要在资源配置和投资决策上进行权衡。</w:t>
      </w:r>
    </w:p>
    <w:p w:rsidR="00185987" w14:paraId="35DD2D6D" w14:textId="5E797F0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185987" w14:paraId="01247F3A" w14:textId="77777777">
      <w:pPr>
        <w:ind w:firstLine="560" w:firstLineChars="200"/>
        <w:rPr>
          <w:rFonts w:ascii="仿宋" w:eastAsia="仿宋" w:hAnsi="仿宋" w:cs="仿宋"/>
          <w:sz w:val="28"/>
        </w:rPr>
      </w:pPr>
      <w:r>
        <w:rPr>
          <w:rFonts w:ascii="仿宋" w:eastAsia="仿宋" w:hAnsi="仿宋" w:cs="仿宋" w:hint="eastAsia"/>
          <w:sz w:val="28"/>
        </w:rPr>
        <w:t>在健身器材项目工程设计中，需要高度关注环境与生态方面的考虑，确保设计是环保和可持续的。具体要求如下：</w:t>
      </w:r>
    </w:p>
    <w:p w:rsidR="00185987" w14:paraId="70317244" w14:textId="18ABBFE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185987" w14:paraId="33F97C43" w14:textId="29ECBDD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185987" w14:paraId="0520E864" w14:textId="098CCEC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p>
    <w:p w:rsidR="00185987" w14:textId="098CCEC6">
      <w:pPr>
        <w:ind w:firstLine="560" w:firstLineChars="200"/>
        <w:rPr>
          <w:rFonts w:ascii="仿宋" w:eastAsia="仿宋" w:hAnsi="仿宋" w:cs="仿宋"/>
          <w:sz w:val="28"/>
        </w:rPr>
      </w:pP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185987" w14:paraId="5A7FF3D5" w14:textId="6ABA176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185987" w14:paraId="79BA125C" w14:textId="6177A12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185987" w14:paraId="725F4768" w14:textId="456DA118">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185987" w14:paraId="4C4367E0"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工程设计中的安全与风险管理是确保健身器材项目安全施工和运营的关键要素。具体要求如下：</w:t>
      </w:r>
    </w:p>
    <w:p w:rsidR="00185987" w14:paraId="50F4E965" w14:textId="73BE69B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在设计中，需要进行风险评估，识别可能的安全风险和应对措施。包括施工安全、设备安全和健身器材项目运营安全。</w:t>
      </w:r>
    </w:p>
    <w:p w:rsidR="00185987" w14:paraId="5EAAAC8B" w14:textId="24B53F8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设计需要考虑防火安全措施，包括建筑材料的阻燃性、火警报警系统、消防通道等，以确保健身器材项目在火灾发生时能够及时应对。</w:t>
      </w:r>
    </w:p>
    <w:p w:rsidR="00185987" w14:paraId="54AA3D11" w14:textId="0B8D7C9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针对健身器材项目所在地的自然灾害，如地震、洪水、飓风等，需要在设计中采取相应的风险管理措施，确保工程能够承受自然灾</w:t>
      </w:r>
      <w:r>
        <w:rPr>
          <w:rFonts w:ascii="仿宋" w:eastAsia="仿宋" w:hAnsi="仿宋" w:cs="仿宋" w:hint="eastAsia"/>
          <w:sz w:val="28"/>
        </w:rPr>
        <w:t>害的考验。</w:t>
      </w:r>
    </w:p>
    <w:p w:rsidR="00185987" w14:paraId="21F59696" w14:textId="42B58FC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185987" w14:paraId="659EB110" w14:textId="6228158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p>
    <w:p w:rsidR="00185987" w14:textId="62281584">
      <w:pPr>
        <w:ind w:firstLine="560" w:firstLineChars="200"/>
        <w:rPr>
          <w:rFonts w:ascii="仿宋" w:eastAsia="仿宋" w:hAnsi="仿宋" w:cs="仿宋"/>
          <w:sz w:val="28"/>
        </w:rPr>
      </w:pPr>
      <w:r>
        <w:rPr>
          <w:rFonts w:ascii="仿宋" w:eastAsia="仿宋" w:hAnsi="仿宋" w:cs="仿宋" w:hint="eastAsia"/>
          <w:sz w:val="28"/>
        </w:rPr>
        <w:t>如果健身器材项目涉及危险品，需要采取严格的危险品管理措施，确保危险品的存储、运输和使用都符合法规和安全标准。</w:t>
      </w:r>
    </w:p>
    <w:p w:rsidR="00185987" w14:paraId="13FB91F9"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这些安全与风险管理原则将有助于确保健身器材项目的安全施工和运营，减少潜在的风险和安全威胁。</w:t>
      </w:r>
    </w:p>
    <w:p w:rsidR="00185987" w14:paraId="351BCB29" w14:textId="77777777">
      <w:pPr>
        <w:pStyle w:val="Heading2"/>
        <w:ind w:firstLine="560" w:firstLineChars="200"/>
        <w:rPr>
          <w:rFonts w:ascii="仿宋" w:eastAsia="仿宋" w:hAnsi="仿宋" w:cs="仿宋"/>
          <w:sz w:val="28"/>
        </w:rPr>
      </w:pPr>
      <w:bookmarkStart w:id="3" w:name="_Toc20725"/>
      <w:r>
        <w:rPr>
          <w:rFonts w:ascii="仿宋" w:eastAsia="仿宋" w:hAnsi="仿宋" w:cs="仿宋" w:hint="eastAsia"/>
          <w:sz w:val="28"/>
        </w:rPr>
        <w:t>（二）建设方案</w:t>
      </w:r>
      <w:bookmarkEnd w:id="3"/>
    </w:p>
    <w:p w:rsidR="00185987" w14:paraId="064DA53C" w14:textId="36CE60E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本健身器材项目的建筑将根据现代企业建设标准进行设计，采用轻钢结构和框架结构，遵循规定和当地相关文件，采取必要的抗震措施。整个厂房的设计</w:t>
      </w:r>
      <w:r>
        <w:rPr>
          <w:rFonts w:ascii="仿宋" w:eastAsia="仿宋" w:hAnsi="仿宋" w:cs="仿宋" w:hint="eastAsia"/>
          <w:sz w:val="28"/>
        </w:rPr>
        <w:t>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185987" w14:paraId="6BC8B142" w14:textId="2668C36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185987" w14:paraId="0D450F3D" w14:textId="1C1E254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w:t>
      </w:r>
      <w:r>
        <w:rPr>
          <w:rFonts w:ascii="仿宋" w:eastAsia="仿宋" w:hAnsi="仿宋" w:cs="仿宋" w:hint="eastAsia"/>
          <w:sz w:val="28"/>
        </w:rPr>
        <w:t>《屋面工程技术规范》的要求施工。</w:t>
      </w:r>
    </w:p>
    <w:p w:rsidR="00185987" w14:paraId="2D665E1E" w14:textId="4B8A131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185987" w14:paraId="4B357F43" w14:textId="0B0AB5C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p>
    <w:p w:rsidR="00185987" w14:textId="0B0AB5C5">
      <w:pPr>
        <w:ind w:firstLine="560" w:firstLineChars="200"/>
        <w:rPr>
          <w:rFonts w:ascii="仿宋" w:eastAsia="仿宋" w:hAnsi="仿宋" w:cs="仿宋"/>
          <w:sz w:val="28"/>
        </w:rPr>
      </w:pPr>
      <w:r>
        <w:rPr>
          <w:rFonts w:ascii="仿宋" w:eastAsia="仿宋" w:hAnsi="仿宋" w:cs="仿宋" w:hint="eastAsia"/>
          <w:sz w:val="28"/>
        </w:rPr>
        <w:t>在本健身器材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185987" w14:paraId="5E60096D" w14:textId="34EBEF5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为确保建筑安全性，健身器材项目将充分配备必要的消防设备和紧急疏散通道，以应对突发情况。消防系统将符合国家和当地消防法规的要求，以确保员工和财产的安全。</w:t>
      </w:r>
    </w:p>
    <w:p w:rsidR="00185987" w14:paraId="25567D81" w14:textId="5A493C2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185987" w14:paraId="02198EB7" w14:textId="4695D82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本健身器材项目还将重视员工的工作环境和生活条件。将提供宽敞的休息区、舒适的食堂和员工宿舍，以满足员工的基本需求，提高工作满意度。</w:t>
      </w:r>
    </w:p>
    <w:p w:rsidR="00185987" w14:paraId="2984B595" w14:textId="7D91E8D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185987" w14:paraId="6336EA53" w14:textId="619D90E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根据健身器材项目的独特特点和当地建设管理部门对该地区建筑结构的规定，本健身器材项目的生产车间将采用全钢</w:t>
      </w:r>
      <w:r>
        <w:rPr>
          <w:rFonts w:ascii="仿宋" w:eastAsia="仿宋" w:hAnsi="仿宋" w:cs="仿宋" w:hint="eastAsia"/>
          <w:sz w:val="28"/>
        </w:rPr>
        <w:t>结构。</w:t>
      </w:r>
    </w:p>
    <w:p w:rsidR="00185987" w14:paraId="4CC850C9" w14:textId="74CD259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本健身器材项目的抗震设防烈度将设定为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185987" w14:paraId="3BD018AB" w14:textId="7D270D3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185987" w14:paraId="394F364F" w14:textId="5E337D7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本健身器材项目将严格遵守当地法律法规和建设标准，以确保建筑的合法性和合规性。所有必要的许可证和批准将按照法规要求获得，以确保健身器材项目的合法性。</w:t>
      </w:r>
    </w:p>
    <w:p w:rsidR="00185987" w14:paraId="2EE3348A" w14:textId="7860B01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w:t>
      </w:r>
      <w:r>
        <w:rPr>
          <w:rFonts w:ascii="仿宋" w:eastAsia="仿宋" w:hAnsi="仿宋" w:cs="仿宋" w:hint="eastAsia"/>
          <w:sz w:val="28"/>
        </w:rPr>
        <w:t>这将有助于降低建筑的碳足迹，减缓气候变化的影响。</w:t>
      </w:r>
    </w:p>
    <w:p w:rsidR="00185987" w14:paraId="5D6362AE" w14:textId="304F6FB7">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185987" w14:paraId="48CD912A" w14:textId="727D9CEA">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185987" w14:paraId="1146DDF0" w14:textId="57F9AA41">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185987" w14:paraId="66BD0651" w14:textId="77777777">
      <w:pPr>
        <w:pStyle w:val="Heading2"/>
        <w:ind w:firstLine="560" w:firstLineChars="200"/>
        <w:rPr>
          <w:rFonts w:ascii="仿宋" w:eastAsia="仿宋" w:hAnsi="仿宋" w:cs="仿宋"/>
          <w:sz w:val="28"/>
        </w:rPr>
      </w:pPr>
      <w:bookmarkStart w:id="4" w:name="_Toc1865"/>
      <w:r>
        <w:rPr>
          <w:rFonts w:ascii="仿宋" w:eastAsia="仿宋" w:hAnsi="仿宋" w:cs="仿宋" w:hint="eastAsia"/>
          <w:sz w:val="28"/>
        </w:rPr>
        <w:t>（三）建筑工程建设指标</w:t>
      </w:r>
      <w:bookmarkEnd w:id="4"/>
    </w:p>
    <w:p w:rsidR="00185987" w14:paraId="7CA85239" w14:textId="77777777">
      <w:pPr>
        <w:ind w:firstLine="560" w:firstLineChars="200"/>
        <w:rPr>
          <w:rFonts w:ascii="仿宋" w:eastAsia="仿宋" w:hAnsi="仿宋" w:cs="仿宋"/>
          <w:sz w:val="28"/>
        </w:rPr>
      </w:pPr>
      <w:r>
        <w:rPr>
          <w:rFonts w:ascii="仿宋" w:eastAsia="仿宋" w:hAnsi="仿宋" w:cs="仿宋" w:hint="eastAsia"/>
          <w:sz w:val="28"/>
        </w:rPr>
        <w:t>本期健身器材项目总建筑面积达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185987" w14:paraId="60675E20" w14:textId="77777777">
      <w:pPr>
        <w:pStyle w:val="Heading1"/>
        <w:ind w:firstLine="560" w:firstLineChars="200"/>
        <w:rPr>
          <w:rFonts w:ascii="仿宋" w:eastAsia="仿宋" w:hAnsi="仿宋" w:cs="仿宋"/>
          <w:sz w:val="28"/>
        </w:rPr>
      </w:pPr>
      <w:bookmarkStart w:id="5" w:name="_Toc14248"/>
      <w:r>
        <w:rPr>
          <w:rFonts w:ascii="仿宋" w:eastAsia="仿宋" w:hAnsi="仿宋" w:cs="仿宋" w:hint="eastAsia"/>
          <w:sz w:val="28"/>
        </w:rPr>
        <w:t>二、健身器材项目投资背景分析</w:t>
      </w:r>
      <w:bookmarkEnd w:id="5"/>
    </w:p>
    <w:p w:rsidR="00185987" w14:paraId="7892D08E" w14:textId="77777777">
      <w:pPr>
        <w:pStyle w:val="Heading2"/>
        <w:rPr>
          <w:rFonts w:ascii="仿宋" w:eastAsia="仿宋" w:hAnsi="仿宋" w:cs="仿宋"/>
        </w:rPr>
      </w:pPr>
      <w:bookmarkStart w:id="6" w:name="_Toc25323"/>
      <w:r>
        <w:rPr>
          <w:rFonts w:ascii="仿宋" w:eastAsia="仿宋" w:hAnsi="仿宋" w:cs="仿宋" w:hint="eastAsia"/>
        </w:rPr>
        <w:t>（一）行业背景分析</w:t>
      </w:r>
      <w:bookmarkEnd w:id="6"/>
    </w:p>
    <w:p w:rsidR="00185987" w14:paraId="3357DD1C" w14:textId="2005532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4.1</w:t>
      </w:r>
      <w:r>
        <w:rPr>
          <w:rFonts w:ascii="仿宋" w:eastAsia="仿宋" w:hAnsi="仿宋" w:cs="仿宋" w:hint="eastAsia"/>
          <w:sz w:val="28"/>
        </w:rPr>
        <w:t>健身器材供需状况</w:t>
      </w:r>
    </w:p>
    <w:p w:rsidR="00185987" w14:paraId="4CCA4906" w14:textId="075413AE">
      <w:pPr>
        <w:ind w:firstLine="560" w:firstLineChars="200"/>
        <w:rPr>
          <w:rFonts w:ascii="仿宋" w:eastAsia="仿宋" w:hAnsi="仿宋" w:cs="仿宋"/>
          <w:sz w:val="28"/>
        </w:rPr>
      </w:pPr>
      <w:r>
        <w:rPr>
          <w:rFonts w:ascii="仿宋" w:eastAsia="仿宋" w:hAnsi="仿宋" w:cs="仿宋" w:hint="eastAsia"/>
          <w:sz w:val="28"/>
        </w:rPr>
        <w:t>在考察健身器材行业的供需状况时，我们可以看到几个重要趋势。首先，全球对健身器材的需求稳步增长。这主要受到全球经济一体化的推动以及不断增长的人口和城市化趋势的影响。</w:t>
      </w:r>
      <w:r>
        <w:rPr>
          <w:rFonts w:ascii="仿宋" w:eastAsia="仿宋" w:hAnsi="仿宋" w:cs="仿宋" w:hint="eastAsia"/>
          <w:sz w:val="28"/>
        </w:rPr>
        <w:t>健身器材的广泛应用范围，包括工业、医疗、科学研究和电子制造等领域，使其成为各行各业的不可或缺的要素。</w:t>
      </w:r>
    </w:p>
    <w:p w:rsidR="00185987" w14:paraId="07603A75"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其次，供应端也经历了显著的演变。全球健身器材市场已经形成了几家大型跨国健身器材生产企业，这些企业在市场中占据主导地位。</w:t>
      </w:r>
    </w:p>
    <w:p w:rsidR="00185987" w14:paraId="11AF54BA" w14:textId="3F83AE23">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健身器材主要供应商</w:t>
      </w:r>
    </w:p>
    <w:p w:rsidR="00185987" w14:paraId="0E521C38" w14:textId="77777777">
      <w:pPr>
        <w:ind w:firstLine="560" w:firstLineChars="200"/>
        <w:rPr>
          <w:rFonts w:ascii="仿宋" w:eastAsia="仿宋" w:hAnsi="仿宋" w:cs="仿宋"/>
          <w:sz w:val="28"/>
        </w:rPr>
      </w:pPr>
      <w:r>
        <w:rPr>
          <w:rFonts w:ascii="仿宋" w:eastAsia="仿宋" w:hAnsi="仿宋" w:cs="仿宋" w:hint="eastAsia"/>
          <w:sz w:val="28"/>
        </w:rPr>
        <w:t>XXXX</w:t>
      </w:r>
    </w:p>
    <w:p w:rsidR="00185987" w14:paraId="7F11501B" w14:textId="39BC49D6">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健身器材下游应用市场</w:t>
      </w:r>
    </w:p>
    <w:p w:rsidR="00185987" w14:paraId="563B0BC0" w14:textId="77777777">
      <w:pPr>
        <w:ind w:firstLine="560" w:firstLineChars="200"/>
        <w:rPr>
          <w:rFonts w:ascii="仿宋" w:eastAsia="仿宋" w:hAnsi="仿宋" w:cs="仿宋"/>
          <w:sz w:val="28"/>
        </w:rPr>
      </w:pPr>
      <w:r>
        <w:rPr>
          <w:rFonts w:ascii="仿宋" w:eastAsia="仿宋" w:hAnsi="仿宋" w:cs="仿宋" w:hint="eastAsia"/>
          <w:sz w:val="28"/>
        </w:rPr>
        <w:t>健身器材的广泛应用使其成为多个领域的重要组成部分。</w:t>
      </w:r>
    </w:p>
    <w:p w:rsidR="00185987" w14:paraId="323EACFA" w14:textId="07695769">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健身器材国际影响</w:t>
      </w:r>
    </w:p>
    <w:p w:rsidR="00185987" w14:paraId="297EBFB3" w14:textId="77777777">
      <w:pPr>
        <w:ind w:firstLine="560" w:firstLineChars="200"/>
        <w:rPr>
          <w:rFonts w:ascii="仿宋" w:eastAsia="仿宋" w:hAnsi="仿宋" w:cs="仿宋"/>
          <w:sz w:val="28"/>
        </w:rPr>
      </w:pPr>
      <w:r>
        <w:rPr>
          <w:rFonts w:ascii="仿宋" w:eastAsia="仿宋" w:hAnsi="仿宋" w:cs="仿宋" w:hint="eastAsia"/>
          <w:sz w:val="28"/>
        </w:rPr>
        <w:t>国际因素对健身器材市场产生重大影响。国际健身器材价格波动、贸易政策和地缘政治事件都可能对供应和价格带来波动。随着全球市场的不断扩大，我国的健身器材市场受到了国际因素的更多影响。因此，政府和企业必须密切关注国际市场动态，以确保供应的稳定性和价格的可控性。</w:t>
      </w:r>
    </w:p>
    <w:p w:rsidR="00185987" w14:paraId="7E8CF770" w14:textId="77777777">
      <w:pPr>
        <w:pStyle w:val="Heading2"/>
        <w:ind w:firstLine="560" w:firstLineChars="200"/>
        <w:rPr>
          <w:rFonts w:ascii="仿宋" w:eastAsia="仿宋" w:hAnsi="仿宋" w:cs="仿宋"/>
          <w:sz w:val="28"/>
        </w:rPr>
      </w:pPr>
      <w:bookmarkStart w:id="7" w:name="_Toc18612"/>
      <w:r>
        <w:rPr>
          <w:rFonts w:ascii="仿宋" w:eastAsia="仿宋" w:hAnsi="仿宋" w:cs="仿宋" w:hint="eastAsia"/>
          <w:sz w:val="28"/>
        </w:rPr>
        <w:t>（二）产业发展分析</w:t>
      </w:r>
      <w:bookmarkEnd w:id="7"/>
    </w:p>
    <w:p w:rsidR="00185987" w14:paraId="00FD737C" w14:textId="6F4B014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健身器材行业面临的机遇</w:t>
      </w:r>
    </w:p>
    <w:p w:rsidR="00185987" w14:paraId="16440FD3" w14:textId="4DD69275">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p>
    <w:p w:rsidR="00185987" w14:textId="4DD69275">
      <w:pPr>
        <w:ind w:firstLine="560" w:firstLineChars="200"/>
        <w:rPr>
          <w:rFonts w:ascii="仿宋" w:eastAsia="仿宋" w:hAnsi="仿宋" w:cs="仿宋"/>
          <w:sz w:val="28"/>
        </w:rPr>
      </w:pPr>
      <w:r>
        <w:rPr>
          <w:rFonts w:ascii="仿宋" w:eastAsia="仿宋" w:hAnsi="仿宋" w:cs="仿宋" w:hint="eastAsia"/>
          <w:sz w:val="28"/>
        </w:rPr>
        <w:t>健身器材行业受益于不断增长的需求，这主要得益于全球各个领域的发展。随着科技的不断进步和新兴产业的崛起，对健身器材的需求持续扩大。特别是在电子、医疗、能源、半导体和</w:t>
      </w:r>
      <w:r>
        <w:rPr>
          <w:rFonts w:ascii="仿宋" w:eastAsia="仿宋" w:hAnsi="仿宋" w:cs="仿宋" w:hint="eastAsia"/>
          <w:sz w:val="28"/>
        </w:rPr>
        <w:t>新材料等领域，对高纯度</w:t>
      </w:r>
      <w:r>
        <w:rPr>
          <w:rFonts w:ascii="仿宋" w:eastAsia="仿宋" w:hAnsi="仿宋" w:cs="仿宋" w:hint="eastAsia"/>
          <w:sz w:val="28"/>
        </w:rPr>
        <w:t>XXX</w:t>
      </w:r>
      <w:r>
        <w:rPr>
          <w:rFonts w:ascii="仿宋" w:eastAsia="仿宋" w:hAnsi="仿宋" w:cs="仿宋" w:hint="eastAsia"/>
          <w:sz w:val="28"/>
        </w:rPr>
        <w:t>的需求快速增长。这为健身器材行业提供了巨大的市场机会。</w:t>
      </w:r>
    </w:p>
    <w:p w:rsidR="00185987" w14:paraId="4C1FD8D6" w14:textId="6AFB344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随着技术的不断进步，健身器材行业正经历着技术创新的浪潮。新的生产和分离技术不断涌现，使得生产过程更加高效和环保。同时，对不同品种和纯度的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185987" w14:paraId="7CCE5E25" w14:textId="28E245F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国际市场对健身器材行业的重要性不断增加。我国的健身器材企业正在积极寻求国际合作和市场拓展，出口额逐渐增加。国际市场的开放为企业提供了更大的发展机会，特别是在新兴</w:t>
      </w:r>
      <w:r>
        <w:rPr>
          <w:rFonts w:ascii="仿宋" w:eastAsia="仿宋" w:hAnsi="仿宋" w:cs="仿宋" w:hint="eastAsia"/>
          <w:sz w:val="28"/>
        </w:rPr>
        <w:t>市场。</w:t>
      </w:r>
    </w:p>
    <w:p w:rsidR="00185987" w14:paraId="13FEB638" w14:textId="0BA3B0B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健身器材行业面临的挑战</w:t>
      </w:r>
    </w:p>
    <w:p w:rsidR="00185987" w14:paraId="2DA130BA" w14:textId="367B623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随着国内外健身器材企业的不断涌现，市场竞争变得更加激烈。企业需要不断提高自身的技术水平、降低生产成本以及改进产品质量，以在市场中保持竞争力。</w:t>
      </w:r>
    </w:p>
    <w:p w:rsidR="00185987" w14:paraId="1BD713C2" w14:textId="0F7996F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健身器材行业的生产依赖于复杂的供应链，包括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185987" w14:paraId="251DB832" w14:textId="3171C4B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政府和社会对环境保护的要求不断提高，这对健身器材行业的生产和运营提出了更高的要求。企业需要不断适</w:t>
      </w:r>
      <w:r>
        <w:rPr>
          <w:rFonts w:ascii="仿宋" w:eastAsia="仿宋" w:hAnsi="仿宋" w:cs="仿宋" w:hint="eastAsia"/>
          <w:sz w:val="28"/>
        </w:rPr>
        <w:t>应和遵守新的环境法规和安全标准，这可能增加生产成本。</w:t>
      </w:r>
    </w:p>
    <w:p w:rsidR="00185987" w14:paraId="00300AEB" w14:textId="7493F92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https://d.book118.com/498132110021006030</w:t>
        </w:r>
      </w:hyperlink>
    </w:p>
    <w:p w:rsidR="0018598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paraId="1D19E0FD"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987" w14:textId="77777777">
    <w:pPr>
      <w:pStyle w:val="Header"/>
      <w:jc w:val="center"/>
      <w:rPr>
        <w:rFonts w:ascii="仿宋" w:eastAsia="仿宋" w:hAnsi="仿宋" w:cs="仿宋"/>
      </w:rPr>
    </w:pPr>
    <w:r>
      <w:rPr>
        <w:rFonts w:ascii="仿宋" w:eastAsia="仿宋" w:hAnsi="仿宋" w:cs="仿宋" w:hint="eastAsia"/>
      </w:rPr>
      <w:t>健身器材行业相关投资计划提议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7E1AC7"/>
    <w:rsid w:val="00185987"/>
    <w:rsid w:val="002506B2"/>
    <w:rsid w:val="327E1A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BA4CEBE"/>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98132110021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3521</Words>
  <Characters>20072</Characters>
  <Application>Microsoft Office Word</Application>
  <DocSecurity>0</DocSecurity>
  <Lines>167</Lines>
  <Paragraphs>47</Paragraphs>
  <ScaleCrop>false</ScaleCrop>
  <Company/>
  <LinksUpToDate>false</LinksUpToDate>
  <CharactersWithSpaces>23546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2023-12-06T17:45:00Z</dcterms:created>
  <dcterms:modified xsi:type="dcterms:W3CDTF">2024-01-02T12:44:00Z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DE96BBD1D4BA454795D1E3BC94244384_11</vt:lpwstr>
  </property>
  <property fmtid="{D5CDD505-2E9C-101B-9397-08002B2CF9AE}" pid="3" name="KSOProductBuildVer">
    <vt:lpwstr>2052-12.1.0.15990</vt:lpwstr>
  </property>
</Properties>
</file>