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投资合作协议书标准版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甲方姓名_____，性别_____，身份证号码_____;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乙方姓名_____，性别_____，身份证号码_____;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丙方姓名_____，性别_____，身份证号码_____;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第一条合作宗旨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诚信合作，快捷经营，客户信任，稳定发展!第二条合作经营项目和范围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专门提供家庭装潢、店铺装潢及工、矿厂房基础建设装潢、维修安装服务及客户特别定制服务等.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第三条合作期限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作期限为____年，自____年____月____日至____年____月____日止;合同期满后，如各共同投资人对合同没有进行否决要求，则合同按照相同要求进行优先续约;如共同投资人无意愿继续续约，则由所有投资人共同商议并决策;第四条出资额、方式、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共同投资人甲_____以现金方式出资，计人民币_____元，占_____;共同投资人乙_____以现金方式出资，计人民币_____元，占_____;共同投资人丙_____以现金方式出资，计人民币_____元，占_____;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各共同投资人的出资，于____年____月____日以前集资完毕以保证合作投资项目的正常运作与经营;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3.</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共同投资人共出资共计人民币_____元;合作期间共同投资人的出资为共有财产，共同投资人按其出资比例共有,不得随意请求分割;本合同终止后，各共同投资人的出资仍为个人所有，至时依据经营状况按照投资比例予以返还;如续约或合同经过所有共同投资人商议继续执行的，共有资产不予以分割;第五条经营方式，盈余分配与债务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甲/乙/丙均可直接参与日常管理工作，由于共负盈亏，经商议参与经营者均不领取基本工资待遇，属无偿为合作投资项目服务;具体管理经营模式由全体共同投资人共同商议决定;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盈余分配，以资金投入比例为依据，按比例分配;合作投资实业所产生的收益归全体共同投资人所有;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债务承担：合作债务先由共有财产偿还，共有财产不足清偿时，以各共有投资人的资金投入比例为据，按比例承担;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如出现亏损时，也按照投资比例承担风险;所产生的亏损或者民事责任，由共有投资人承担;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第六条共有投资人增加/退出及股份的转让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1.共有投资人增加：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①承认本合同;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②需经全体现有共有投资人同意;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③执行合同规定的权利义务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2.共有投资人退出：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①需有正当理由方可退出;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②不得在合作不利时退出;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③退出需提前三个月告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知其他共有投资人并经全体共有投资人同意;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④退出后以退出时的财产状况进行结算，不论何种方式出资，均以金钱结算;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⑤未经共有投资人同意而自行退出给合作造成损失的，应进行赔偿。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股份的转让：允许共有投资人转让自己的出资，转让时共有投资人有优先受让权，如转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让共同投资人以外的第三人，第三人按共同投资人增加对待，否则以共同投资人退出对待转让人;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第七条合作投资负责人及其他共同投资人的权利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_____为共同投资人法人;因所有共同投资人均参与管理，则法人的权限有：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①对外开展业务，订立合同;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②对合作事业进行日常管理;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③出售合作投资的产品或服务，购进常用货物及用品;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④支付合作债务;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⑤承担合作期间法律要求范围内的全部法律责任;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2.其他资产人的权利：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①参与合作事业的管理;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②听取共同投资人开展业务情况的报告;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③检查合作投资项目的财务及经营情况;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④共同决定合作投资的重大事项;第八条禁止行为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未经全体共同投资人同意，禁止任何共同投资人私自以合作名义进行业务活动;如其业务获得利益应归合作投资人共有，造成损失按实际损失赔偿;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2.禁止共同投资人经营与合作竞争的业务范围;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3.禁止共同投资人再加入其他同行业竞争的合资项目;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4.法律禁止的,危机到合作投资事业的行为和活动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如共同投资人违反上述各条款，应按合作投资的实际损失赔偿;经劝阻无效者，可由全体共同投资人决定进行除名;第九条合作的终止及终止后的事项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1.合作投资事业因以下事由之一须终止：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①本投资协议书合同期满;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②全体共同投资人同意终止合作关系;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③合作事业已完成或不能完成;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④合作事业违反法律被撤销;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⑤法院根据有关当事人请求判决解散或解除此投资协议书效力的;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2.合作终止后的事项：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①由全体共同投资人协商并推举清算人，须邀请中间人（或公证员）参与清算;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②清算后如有盈余，则按收取债权、清偿债务、返还出资、按比例分配剩余财产的顺序进行，固定资产和不可分割财产/物，可按市场行情折价卖给其他共同投资人或第三方组织，其价值款项参与分配;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③清算后如有亏损，不论共同投资人出资多少，先以合作的共有财产偿还，共有财产不足清偿的部分，由共同投资人按出资比例承担;第十条纠纷的解决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共同投资人之间如发生纠纷，应本着友好协商的共同协商合同范本，本着有利于合作事业发展的原则予以解决;如协商不成，可以申请地方人民法院进行裁决;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本合同自签订之日起开始生效（或参考工商行政管理机关批准注册营业日期开始执行）;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本合同如有未尽事宜，应由共同投资人集体讨论补充或修改;补充和修改的内容与本合同具有同等法律效力;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本合同正本一式三份，共同投资人各执一份;如有遗失或损坏,须向所有共同投资人申请并在场进行补充签署,个人增补合同视为无效合同;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共同投资人甲：_____共同投资人乙：_____共同投资人丙：_____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签署日期：____年____月____日</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投资合作协议书标准版（二）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_____有限公司（以下简称本公司）由A和B共同注册，双方根据友好协商，达成本协议。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二、股东及其出资入股情况：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1、总投资为_____万;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A、现金出资人民币_____万元，并以本公司注册股东名义参与经营，总共所占股份_____%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B、现金出资人民币_____万元，并以本公司注册股东名义参与经营，所占股份为_____%;以上现金出资用于本公司的经营开支，包括租赁和装修，购买办公设备，开支办公费用，员工工资等等。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2、启动资金_____万元;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A、现金出资人民币_____万元;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color w:val="000000"/>
          <w:sz w:val="28"/>
          <w:lang w:val="en-US" w:eastAsia="en-US" w:bidi="ar-SA"/>
        </w:rPr>
        <w:t>B、现金出资人民币_____万元;用于本公司的前期开支，包括租赁和装修、购买办公设备等，如有剩余作为公司开业后的流动资金，不得撤回。</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3、注册资金为_____万元，以30%最低注册资金计算为_____万元;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A、现金出资人民币_____万元;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现金出资人民币_____万元;到账期限：公司注册完成后，十五日内，注册资金_____万元按照各自股份比例打入公司账户作为公司开业后的流动资金，不得撤回。另外_____万元在公司注册之日起1年之内按照各自股份比例打入公司账户，如不能按时出资者视为自动退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三、公司名称和经营地点：_____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公司名称_____有限公司;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公司地点：_____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四、职务和分工;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本公司不设董事会，设执行董事与监事（监事由店长担任），任期____年;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2、A为公司执行董事兼总经理，负责公司运营与管理;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B为公司副执行董事兼副总经理，负责公司财务管理与市场策划，同时协助总经理的经营管理;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公司销售、采购、投资、财务等所有工作股东皆有知情权，如提出相关问题，主要负责人须做出合理解释和适当的处理。在相关较重要事务上需要双方达成一致意见，否则，主要负责人需要对由此引起的后果承担相应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五、出资人的权利和义务、责任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出资人按投入公司的资本额占公司注册资本额的比例享有所有者的资产权益并转让。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出资人按照出资比例分取红利，公司新增资本时，出资人可以优先认缴出资。在公司盈利情况下，允许所占比例小的一方优先增加投资比例，但不能超过总投资的50%。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（3）出资人共同协商确定公司名称。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如公司不能设立时，在承担发起人义务和责任的前提下，有权依法分得公司的剩余财产。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（5）有权查阅股东会会议记录和公司财务报告。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（6）法律、行政规及《公司章程》所赋予的其他权利。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（7）出资人应当在规定的期限内足额缴纳各自所认缴的出资额。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出资人以其出资额为限对公司承担责任。股东在公司登记后，不得抽回出资。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（1）出资人应遵守《公司章程》。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本公司发给出资人的出资证明书不得私自交易和抵押，仅作为公司内部分红的根据。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出资人在公司设立过程中，故意或过失侵害公司利益的，应向公司或其他出资人承担赔偿责任。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（4）法律、行政法规及《公司章程》规定应当承担的其他义务。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六、利润分配方式：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工资支付：公司在营业之日起，双方在此承诺，双方只在利润分配上不同，其他权利义务相同，双方工资待遇一致。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利润分配：利润和亏损，按各合伙人的投资比例分配和分担。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公司交纳税后的利润，分配顺序：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1、弥补以前季度的亏损;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股东分红，制度如下：按照A占_____%、B占_____%的股份比例分红，每季度提取当季度的税后利润的_____%进行股东分红，每满12个月再提取近12个月的积累盈利部分的40%进行股东分红，盈利的余额部分作为合作公司的风险公积金和资本公积金，累计额为公司注册资本的_____%后，可不再提取。为公司发展，分配比例股东可视具体情况商议调整，原则上不能提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经营资金的增加：在储备资金不足情况时公司还需要增加经营资金，经全部股东协商同意，各股东应按照各自所占股份比例增加出售，如有股东出现不能够增加出资的情况，能够增加出资资金的一方可按照其出资的投资额适当增加投资比例。如需增加其他人入股，需承认本合同并需经全体合伙人同意，同时执行合同规定的相关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八、退股方式：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股东退股时，需有正当理由方可退股，并应该向另一股东提出书面申请，股东应就其退股事项书面通知其他股东征求同意，其他股东自接到书面通知之日起满三十日未答复的，视为同意退股。退股一方在没有清偿公司债务完毕的时候不能撤股。每个合作股东的现金总出资额（此协议）是作为该股东退股的唯一结算依据，合作公司应先行将公司总盈利部分的60%按照股份分红比例结算，加上10%的资本公积金，然后再将该股东的现金总出资额退回。30%是公司的资产折旧和风险公积金不得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如公司没有盈利，刚根据公司现有总资产按照实际总出资额股份比例的90%退回该撤资股东。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退股后以退股时的财产状况进行结算，不论何种方式出资，均以现金结算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九、公司的解散和清算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1、合作因以下事由之一得终止：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①合伙期届满;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②全体合作双方同意终止合伙关系;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③合作事业完成或不能完成;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④合作事业违反法律被撤销;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⑤法院根据有关当事人请求判决解散。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2、合作终止后的事项：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①即行推举清算人，并邀请各合伙人确定的中间人（或公证员）参与清算;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②清算后如有盈余，刚按收取债权、清偿债务、返还出资、按比例分配剩余财产的顺序进行。固定资产和不可分物，可作价卖给合伙人或第三人，其价款参与分配;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③清算后如有亏损，不论合作双方出资多少，先以合作双方共同财产偿还，公司财产不足清偿的部分，由合作双方按出资比例承担。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十、该协议签字即具有法律效应。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十一、其他未尽事项参考公司相关制度并协商解决。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本协议签定于____年____月____日，一式_____份，合作双方生字后生效，合作双方各执一份。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lang w:val="en-US" w:eastAsia="en-US" w:bidi="ar-SA"/>
        </w:rPr>
        <w:t>股东：_____                                                                  股东：_____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证件号码：_____                                                  证件号码：_____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联系地址：_____                                                  联系地址：_____</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投资合作协议书标准版（三）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甲方：_____                                              身份证号：_____籍贯：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乙方：_____                                              身份证号：_____籍贯：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丙方：_____                                              身份证号：_____籍贯：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丁方：_____                                                          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以上各方共同投资人（以下简称"共同投资人"）经友好协商，根据中华人民共和国法律、法规的规定，双方本着互惠互利的原则，就甲乙双方合作投资《混凝土有限公司》项目事宜达成如下协议，以共同遵守。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第一条共同投资人的投资额和投资方式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甲、乙、丙、丁、四方同意，以四方已注册成立的_____公司（以下简称公司）为项目投资主体。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各方出资分别：甲方出资万元（元）占出资总额的43%;乙方出资万元（元）占出资总额的43%，丙方出资万元（元）占出资总额的7%，丁X出资万元（元）占出资总额的7%;。</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第二条利润分享和亏损分担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共同投资人按其出资额占出资总额的比例分享共同投资的利润，分担共同投资的亏损。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共同投资人各自以其出资额为限对共同投资承担责任，共同投资人以其出资总额为限对股份有限公司承担责任。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共同投资人的出资形成的股份及其孳生物为共同投资人的共有财产，由共同投资人按其出资比例共有。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共同投资于股份有限公司的股份转让后，各共同投资人有权按其出资比例取得财产。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第三条事务执行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共同投资人委托甲方代表全体共同投资人执行共同投资的日常事务：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在股份公司发起设立阶段，行使及履行作为股份有限公司发起人的权利和义务;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在股份公司成立后，行使其作为股份公司股东的权利、履行相应义务;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（3）收集共同投资所产生的孳息，并按照本协议有关规定处置;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其他投资人有权检查日常事务的执行情况，甲方有义务向其他投资人报告共同投资的经营状况和财务状况;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甲方执行共同投资事务所产生的收益归全体共同投资人，所产生的亏损或者民事责任，由共同投资人承担;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甲方在执行事务时如因其过失或不遵守本协议而造成其他共同投资人损失时，应承担赔偿责任;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共同投资人可以对甲方执行共同投资事务提出异议。提出异议时，应暂停该项事务的执行。如果发生争议，由全体共同投资人共同决定。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6.共同投资的下列事务必须经全体共同投资人同意：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（1）转让共同投资于股份有限公司的股份;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（2）以上述股份对外出质;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（3）更换事务执行人。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第四条投资的转让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共同投资人向共同投资人以外的人转让其在共同投资中的全部或部分出资额时，须经全部共同投资人同意;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共同投资人之间转让在共同投资中的全部或部分投资额时，应当通知其他共同出资人;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共同投资人依法转让其出资额的，在同等条件下，其他共同投资人有优先受让的权利。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第五条其他权利和义务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1.甲方及其他共同投资人不得私自转让或者处分共同投资的股份;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共同投资人在股份有限公司登记之日起三年内，不得转让其持有的股份及出资额;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股份有限公司成立后，任一共同投资人不得从共同投资中抽回出资额;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股份有限公司不能成立时，对设立行为所产生的债务和费用按各共同投资人的出资比例分担。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为保证本协议的实际履行，甲方自愿提供其所有的向其他共同投资人提供担保。甲方承诺在其违约并造成其他共同投资人损失的情况下，以上述财产向其他共同投资人承担违约责任。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1.本协议未尽事宜由共同投资人协商一致后，另行签订补充协议。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本协议经全体共同投资人签字盖章后即生效。本协议一式_____份，共同投资人各执一份。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甲方（签字）：_____                                  乙方（签字）：_____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签订地签订地点：_____                                      签订地点：_____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丙方（签字）：_____                                  丁方（签字）：_____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签订地签订地点：_____                                      签订地点：_____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32"/>
          <w:highlight w:val="white"/>
          <w:lang w:val="en-US" w:eastAsia="en-US" w:bidi="ar-SA"/>
        </w:rPr>
        <w:t>投资合作协议书标准版（四）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有限公司（以下简称本公司）由a和b共同注册，双方根据友好协商，达成本协议。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二、股东及其出资入股情况：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1、总投资为70万;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a，现金出资人民币49万元，并以本公司注册股东名义参与经营，总共所占股份70%;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b，现金出资人民币21万元，并以本公司注册股东名义参与经营，所占股份为30%;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以上现金出资用于本公司的经营开支，包括租赁和装修，购买办公设备，开支办公费用，员工工资等等。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2、启动资金万元;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a，现金出资人民币28万元;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b，现金出资人民币12万元;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用于本公司的前期开支，包括租赁和装修、购买办公设备等，如有剩余作为公司开业后的流动资金，不得撤回。</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3、注册资金为30万元，以30%最低注册资金计算为9万元;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a，现金出资人民币6.3万元;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b，现金出资人民币2.7万元;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到账期限：公司注册完成后，____日内，注册资金9万元按照各自股份比例打入公司账户作为公司开业后的流动资金，不得撤回。另外21万元在公司注册之日起____年之内按照各自股份比例打入公司账户，如不能按时出资者视为自动退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三、公司名称和经营地点：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公司名称：有限公司;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公司地点：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四、职务和分工;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本公司不设董事会，设执行董事与监事（监事由店长担任），任期____年;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2、a为公司执行董事兼总经理，负责公司运营与管理;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b为公司副执行董事兼副总经理，负责公司财务管理与市场策划，同时协助总经理的经营管理;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公司销售、采购、投资、财务等所有工作股东皆有知情权，如提出相关问题，主要负责人须做出合理解释和适当的处理。在相关较重要事务上需要双方达成一致意见，否则，主要负责人需要对由此引起的后果承担相应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五、出资人的权利和义务、责任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出资人按投入公司的资本额占公司注册资本额的比例享有所有者的资产权益并转让。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出资人按照出资比例分取红利，公司新增资本时，出资人可以优先认缴出资。在公司盈利情况下，允许所占比例小的一方优先增加投资比例，但不能超过总投资的50%。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（3）出资人共同协商确定公司名称。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如公司不能设立时，在承担发起人义务和责任的前提下，有权依法分得公司的剩余财产。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出资人有权对不履行、不完全履行或不适当履行出资义务的出资人和故意或过失损坏公司利益的出资人提诉讼，要求其承担相应法律责任。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（6）有权查阅股东会会议记录和公司财务报告。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（7）法律、行政规及《公司章程》所赋予的其他权利。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（1）出资人应当在规定的期限内足额缴纳各自所认缴的出资额。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出资人以其出资额为限对公司承担责任。股东在公司登记后，不得抽回出资。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（3）出资人应遵守《公司章程》。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本公司发给出资人的出资证明书不得私自交易和抵押，仅作为公司内部分红的依据。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出资人在公司设立过程中，故意或过失侵害公司利益的，应向公司或其他出资人承担赔偿责任。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（6）法律、行政法规及《公司章程》规定应当承担的其他义务。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六、利润分配方式：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1、工资支付：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公司在营业之日起，双方在此承诺，双方只在利润分配上不同，其他权利义务相同，双方工资待遇一致。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2、利润分配：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利润和亏损，按各合伙人的投资比例分配和分担。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公司交纳税后的利润，分配顺序：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1、弥补以前季度的亏损;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2、股东分红，制度如下：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照a占70%、b占30%的股份比例分红，每季度提取当季度的税后利润的40%进行股东分红，每满12个月再提取近12个月的积累盈利部分的40%进行股东分红，盈利的余额部分作为合作公司的风险公积金和资本公积金，累计额为公司注册资本的50%后，可不再提取。为公司发展，分配比例股东可视具体情况商议调整，原则上不能提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七、经营资金的增加：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储备资金不足情况时公司还需要增加经营资金，经全部股东协商同意，各股东应按照各自所占股份比例增加出售，如有股东出现不能够增加出资的情况，能够增加出资资金的一方可按照其出资的投资额适当增加投资比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如需增加其他人入股，需承认本合同并需经全体合伙人同意，同时执行合同规定的相关权利义务。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八、退股方式：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股东退股时，需有正当理由方可退股，并应该向另一股东提出书面申请，股东应就其退股事项书面通知其他股东征求同意，其他股东自接到书面通知之日起满____日未答复的，视为同意退股。退股一方在没有清偿公司债务完毕的时候不能撤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每个合作股东的现金总出资额（此协议）是作为该股东退股的唯一结算依据，合作公司应先行将公司总盈利部分的60%按照股份分红比例结算，加上10%的资本公积金，然后再将该股东的现金总出资额退回。30%是公司的资产折旧和风险公积金不得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如公司没有盈利，刚根据公司现有总资产按照实际总出资额股份比例的90%退回该撤资股东。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退股后以退股时的财产状况进行结算，不论何种方式出资，均以现金结算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九、公司的解散和清算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color w:val="000000"/>
          <w:sz w:val="28"/>
          <w:lang w:val="en-US" w:eastAsia="en-US" w:bidi="ar-SA"/>
        </w:rPr>
        <w:t>1、合作因以下事由之一得终止：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①合伙期届满;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②全体合作双方同意终止合伙关系;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③合作事业完成或不能完成;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④合作事业违反法律被撤销;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⑤法院根据有关当事人请求判决解散。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2、合作终止后的事项：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①即行推举清算人，并邀请各合伙人确定的中间人（或公证员）参与清算;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②清算后如有盈余，刚按收取债权、清偿债务、返还出资、按比例分配剩余财产的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顺序进行。固定资产和不可分物，可作价卖给合伙人或第三人，其价款参与分配;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③清算后如有亏损，不论合作双方出资多少，先以合作双方共同财产偿还，公司财产不足清偿的部分，由合作双方按出资比例承担。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十、该协议签字即具有法律效应。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一、其他未尽事项参考公司相关制度并协商解决。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本协议签定于____年____月____日，一式二份，合作双方生字后生效，合作双方各执一份。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股东：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证件号码：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val="0"/>
          <w:color w:val="000000"/>
          <w:sz w:val="28"/>
          <w:lang w:val="en-US" w:eastAsia="en-US" w:bidi="ar-SA"/>
        </w:rPr>
        <w:t>联系地址：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股东：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证件号码：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联系地址</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投资合作协议书标准版（五）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甲方姓名_____，性别_____，身份证号码_____;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乙方姓名_____，性别_____，身份证号码_____;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丙方姓名_____，性别_____，身份证号码_____;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第一条合作宗旨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诚信合作，快捷经营，客户信任，稳定发展!第二条合作经营项目和范围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专门提供家庭装潢、店铺装潢及工、矿厂房基础建设装潢、维修安装服务及客户特别定制服务等.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第三条合作期限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作期限为____年，自____年____月____日至____年____月____日止;合同期满后，如各共同投资人对合同没有进行否决要求，则合同按照相同要求进行优先续约;如共同投资人无意愿继续续约，则由所有投资人共同商议并决策;第四条出资额、方式、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共同投资人甲_____以现金方式出资，计人民币_____元，占_____;共同投资人乙_____以现金方式出资，计人民币_____元，占_____;共同投资人丙_____以现金方式出资，计人民币_____元，占_____;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各共同投资人的出资，于____年____月____日以前集资完毕以保证合作投资项目的正常运作与经营;</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 w:history="1">
        <w:r>
          <w:rPr>
            <w:rFonts w:ascii="SimSun" w:eastAsia="SimSun" w:hAnsi="SimSun" w:cs="SimSun"/>
            <w:b/>
            <w:bCs/>
            <w:color w:val="0000EE"/>
            <w:sz w:val="30"/>
            <w:szCs w:val="30"/>
            <w:u w:val="single" w:color="0000EE"/>
          </w:rPr>
          <w:t>https://d.book118.com/498142141013006032</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3"/>
      <w:type w:val="nextPage"/>
      <w:pgSz w:w="12240" w:h="15840"/>
      <w:pgMar w:top="1440" w:right="1800" w:bottom="1440" w:left="1800" w:header="708" w:footer="708" w:gutter="0"/>
      <w:pgNumType w:start="1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paragraph" w:styleId="Heading2">
    <w:name w:val="heading 2"/>
    <w:basedOn w:val="Normal"/>
    <w:next w:val="Normal"/>
    <w:qFormat/>
    <w:rsid w:val="00EF7B96"/>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498142141013006032" TargetMode="External" /><Relationship Id="rId23" Type="http://schemas.openxmlformats.org/officeDocument/2006/relationships/footer" Target="footer19.xm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21</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