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人造纤维项目构思建设方案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0" w:history="1">
        <w:r>
          <w:rPr>
            <w:rFonts w:ascii="仿宋" w:eastAsia="仿宋" w:hAnsi="仿宋" w:cs="仿宋" w:hint="eastAsia"/>
            <w:lang w:eastAsia="zh-CN"/>
          </w:rPr>
          <w:t>序言</w:t>
        </w:r>
        <w:r>
          <w:tab/>
        </w:r>
        <w:r>
          <w:fldChar w:fldCharType="begin"/>
        </w:r>
        <w:r>
          <w:instrText xml:space="preserve"> PAGEREF _Toc10530 \h </w:instrText>
        </w:r>
        <w:r>
          <w:fldChar w:fldCharType="separate"/>
        </w:r>
        <w:r>
          <w:t>3</w:t>
        </w:r>
        <w:r>
          <w:fldChar w:fldCharType="end"/>
        </w:r>
      </w:hyperlink>
    </w:p>
    <w:p>
      <w:pPr>
        <w:pStyle w:val="TOC1"/>
        <w:tabs>
          <w:tab w:val="right" w:leader="dot" w:pos="8306"/>
        </w:tabs>
      </w:pPr>
      <w:hyperlink w:anchor="_Toc25600" w:history="1">
        <w:r>
          <w:rPr>
            <w:rFonts w:ascii="仿宋" w:eastAsia="仿宋" w:hAnsi="仿宋" w:cs="仿宋" w:hint="eastAsia"/>
            <w:lang w:eastAsia="zh-CN"/>
          </w:rPr>
          <w:t>一、财务管理与成本控制</w:t>
        </w:r>
        <w:r>
          <w:tab/>
        </w:r>
        <w:r>
          <w:fldChar w:fldCharType="begin"/>
        </w:r>
        <w:r>
          <w:instrText xml:space="preserve"> PAGEREF _Toc25600 \h </w:instrText>
        </w:r>
        <w:r>
          <w:fldChar w:fldCharType="separate"/>
        </w:r>
        <w:r>
          <w:t>3</w:t>
        </w:r>
        <w:r>
          <w:fldChar w:fldCharType="end"/>
        </w:r>
      </w:hyperlink>
    </w:p>
    <w:p>
      <w:pPr>
        <w:pStyle w:val="TOC2"/>
        <w:tabs>
          <w:tab w:val="right" w:leader="dot" w:pos="8306"/>
        </w:tabs>
      </w:pPr>
      <w:hyperlink w:anchor="_Toc20418" w:history="1">
        <w:r>
          <w:rPr>
            <w:rFonts w:ascii="仿宋" w:eastAsia="仿宋" w:hAnsi="仿宋" w:cs="仿宋" w:hint="eastAsia"/>
            <w:lang w:eastAsia="zh-CN"/>
          </w:rPr>
          <w:t>(一)、财务管理体系建设</w:t>
        </w:r>
        <w:r>
          <w:tab/>
        </w:r>
        <w:r>
          <w:fldChar w:fldCharType="begin"/>
        </w:r>
        <w:r>
          <w:instrText xml:space="preserve"> PAGEREF _Toc20418 \h </w:instrText>
        </w:r>
        <w:r>
          <w:fldChar w:fldCharType="separate"/>
        </w:r>
        <w:r>
          <w:t>3</w:t>
        </w:r>
        <w:r>
          <w:fldChar w:fldCharType="end"/>
        </w:r>
      </w:hyperlink>
    </w:p>
    <w:p>
      <w:pPr>
        <w:pStyle w:val="TOC2"/>
        <w:tabs>
          <w:tab w:val="right" w:leader="dot" w:pos="8306"/>
        </w:tabs>
      </w:pPr>
      <w:hyperlink w:anchor="_Toc30166" w:history="1">
        <w:r>
          <w:rPr>
            <w:rFonts w:ascii="仿宋" w:eastAsia="仿宋" w:hAnsi="仿宋" w:cs="仿宋" w:hint="eastAsia"/>
            <w:lang w:eastAsia="zh-CN"/>
          </w:rPr>
          <w:t>(二)、成本控制措施</w:t>
        </w:r>
        <w:r>
          <w:tab/>
        </w:r>
        <w:r>
          <w:fldChar w:fldCharType="begin"/>
        </w:r>
        <w:r>
          <w:instrText xml:space="preserve"> PAGEREF _Toc30166 \h </w:instrText>
        </w:r>
        <w:r>
          <w:fldChar w:fldCharType="separate"/>
        </w:r>
        <w:r>
          <w:t>4</w:t>
        </w:r>
        <w:r>
          <w:fldChar w:fldCharType="end"/>
        </w:r>
      </w:hyperlink>
    </w:p>
    <w:p>
      <w:pPr>
        <w:pStyle w:val="TOC1"/>
        <w:tabs>
          <w:tab w:val="right" w:leader="dot" w:pos="8306"/>
        </w:tabs>
      </w:pPr>
      <w:hyperlink w:anchor="_Toc19518" w:history="1">
        <w:r>
          <w:rPr>
            <w:rFonts w:ascii="仿宋" w:eastAsia="仿宋" w:hAnsi="仿宋" w:cs="仿宋" w:hint="eastAsia"/>
            <w:lang w:eastAsia="zh-CN"/>
          </w:rPr>
          <w:t>二、建设风险评估分析</w:t>
        </w:r>
        <w:r>
          <w:tab/>
        </w:r>
        <w:r>
          <w:fldChar w:fldCharType="begin"/>
        </w:r>
        <w:r>
          <w:instrText xml:space="preserve"> PAGEREF _Toc19518 \h </w:instrText>
        </w:r>
        <w:r>
          <w:fldChar w:fldCharType="separate"/>
        </w:r>
        <w:r>
          <w:t>5</w:t>
        </w:r>
        <w:r>
          <w:fldChar w:fldCharType="end"/>
        </w:r>
      </w:hyperlink>
    </w:p>
    <w:p>
      <w:pPr>
        <w:pStyle w:val="TOC2"/>
        <w:tabs>
          <w:tab w:val="right" w:leader="dot" w:pos="8306"/>
        </w:tabs>
      </w:pPr>
      <w:hyperlink w:anchor="_Toc8459" w:history="1">
        <w:r>
          <w:rPr>
            <w:rFonts w:ascii="仿宋" w:eastAsia="仿宋" w:hAnsi="仿宋" w:cs="仿宋" w:hint="eastAsia"/>
            <w:lang w:eastAsia="zh-CN"/>
          </w:rPr>
          <w:t>(一)、政策风险分析</w:t>
        </w:r>
        <w:r>
          <w:tab/>
        </w:r>
        <w:r>
          <w:fldChar w:fldCharType="begin"/>
        </w:r>
        <w:r>
          <w:instrText xml:space="preserve"> PAGEREF _Toc8459 \h </w:instrText>
        </w:r>
        <w:r>
          <w:fldChar w:fldCharType="separate"/>
        </w:r>
        <w:r>
          <w:t>5</w:t>
        </w:r>
        <w:r>
          <w:fldChar w:fldCharType="end"/>
        </w:r>
      </w:hyperlink>
    </w:p>
    <w:p>
      <w:pPr>
        <w:pStyle w:val="TOC2"/>
        <w:tabs>
          <w:tab w:val="right" w:leader="dot" w:pos="8306"/>
        </w:tabs>
      </w:pPr>
      <w:hyperlink w:anchor="_Toc17605" w:history="1">
        <w:r>
          <w:rPr>
            <w:rFonts w:ascii="仿宋" w:eastAsia="仿宋" w:hAnsi="仿宋" w:cs="仿宋" w:hint="eastAsia"/>
            <w:lang w:eastAsia="zh-CN"/>
          </w:rPr>
          <w:t>(二)、社会风险分析</w:t>
        </w:r>
        <w:r>
          <w:tab/>
        </w:r>
        <w:r>
          <w:fldChar w:fldCharType="begin"/>
        </w:r>
        <w:r>
          <w:instrText xml:space="preserve"> PAGEREF _Toc17605 \h </w:instrText>
        </w:r>
        <w:r>
          <w:fldChar w:fldCharType="separate"/>
        </w:r>
        <w:r>
          <w:t>6</w:t>
        </w:r>
        <w:r>
          <w:fldChar w:fldCharType="end"/>
        </w:r>
      </w:hyperlink>
    </w:p>
    <w:p>
      <w:pPr>
        <w:pStyle w:val="TOC2"/>
        <w:tabs>
          <w:tab w:val="right" w:leader="dot" w:pos="8306"/>
        </w:tabs>
      </w:pPr>
      <w:hyperlink w:anchor="_Toc13477" w:history="1">
        <w:r>
          <w:rPr>
            <w:rFonts w:ascii="仿宋" w:eastAsia="仿宋" w:hAnsi="仿宋" w:cs="仿宋" w:hint="eastAsia"/>
            <w:lang w:eastAsia="zh-CN"/>
          </w:rPr>
          <w:t>(三)、市场风险分析</w:t>
        </w:r>
        <w:r>
          <w:tab/>
        </w:r>
        <w:r>
          <w:fldChar w:fldCharType="begin"/>
        </w:r>
        <w:r>
          <w:instrText xml:space="preserve"> PAGEREF _Toc13477 \h </w:instrText>
        </w:r>
        <w:r>
          <w:fldChar w:fldCharType="separate"/>
        </w:r>
        <w:r>
          <w:t>8</w:t>
        </w:r>
        <w:r>
          <w:fldChar w:fldCharType="end"/>
        </w:r>
      </w:hyperlink>
    </w:p>
    <w:p>
      <w:pPr>
        <w:pStyle w:val="TOC2"/>
        <w:tabs>
          <w:tab w:val="right" w:leader="dot" w:pos="8306"/>
        </w:tabs>
      </w:pPr>
      <w:hyperlink w:anchor="_Toc20371" w:history="1">
        <w:r>
          <w:rPr>
            <w:rFonts w:ascii="仿宋" w:eastAsia="仿宋" w:hAnsi="仿宋" w:cs="仿宋" w:hint="eastAsia"/>
            <w:lang w:eastAsia="zh-CN"/>
          </w:rPr>
          <w:t>(四)、资金风险分析</w:t>
        </w:r>
        <w:r>
          <w:tab/>
        </w:r>
        <w:r>
          <w:fldChar w:fldCharType="begin"/>
        </w:r>
        <w:r>
          <w:instrText xml:space="preserve"> PAGEREF _Toc20371 \h </w:instrText>
        </w:r>
        <w:r>
          <w:fldChar w:fldCharType="separate"/>
        </w:r>
        <w:r>
          <w:t>9</w:t>
        </w:r>
        <w:r>
          <w:fldChar w:fldCharType="end"/>
        </w:r>
      </w:hyperlink>
    </w:p>
    <w:p>
      <w:pPr>
        <w:pStyle w:val="TOC2"/>
        <w:tabs>
          <w:tab w:val="right" w:leader="dot" w:pos="8306"/>
        </w:tabs>
      </w:pPr>
      <w:hyperlink w:anchor="_Toc3084" w:history="1">
        <w:r>
          <w:rPr>
            <w:rFonts w:ascii="仿宋" w:eastAsia="仿宋" w:hAnsi="仿宋" w:cs="仿宋" w:hint="eastAsia"/>
            <w:lang w:eastAsia="zh-CN"/>
          </w:rPr>
          <w:t>(五)、技术风险分析</w:t>
        </w:r>
        <w:r>
          <w:tab/>
        </w:r>
        <w:r>
          <w:fldChar w:fldCharType="begin"/>
        </w:r>
        <w:r>
          <w:instrText xml:space="preserve"> PAGEREF _Toc3084 \h </w:instrText>
        </w:r>
        <w:r>
          <w:fldChar w:fldCharType="separate"/>
        </w:r>
        <w:r>
          <w:t>10</w:t>
        </w:r>
        <w:r>
          <w:fldChar w:fldCharType="end"/>
        </w:r>
      </w:hyperlink>
    </w:p>
    <w:p>
      <w:pPr>
        <w:pStyle w:val="TOC2"/>
        <w:tabs>
          <w:tab w:val="right" w:leader="dot" w:pos="8306"/>
        </w:tabs>
      </w:pPr>
      <w:hyperlink w:anchor="_Toc2052" w:history="1">
        <w:r>
          <w:rPr>
            <w:rFonts w:ascii="仿宋" w:eastAsia="仿宋" w:hAnsi="仿宋" w:cs="仿宋" w:hint="eastAsia"/>
            <w:lang w:eastAsia="zh-CN"/>
          </w:rPr>
          <w:t>(六)、财务风险分析</w:t>
        </w:r>
        <w:r>
          <w:tab/>
        </w:r>
        <w:r>
          <w:fldChar w:fldCharType="begin"/>
        </w:r>
        <w:r>
          <w:instrText xml:space="preserve"> PAGEREF _Toc2052 \h </w:instrText>
        </w:r>
        <w:r>
          <w:fldChar w:fldCharType="separate"/>
        </w:r>
        <w:r>
          <w:t>11</w:t>
        </w:r>
        <w:r>
          <w:fldChar w:fldCharType="end"/>
        </w:r>
      </w:hyperlink>
    </w:p>
    <w:p>
      <w:pPr>
        <w:pStyle w:val="TOC2"/>
        <w:tabs>
          <w:tab w:val="right" w:leader="dot" w:pos="8306"/>
        </w:tabs>
      </w:pPr>
      <w:hyperlink w:anchor="_Toc13413" w:history="1">
        <w:r>
          <w:rPr>
            <w:rFonts w:ascii="仿宋" w:eastAsia="仿宋" w:hAnsi="仿宋" w:cs="仿宋" w:hint="eastAsia"/>
            <w:lang w:eastAsia="zh-CN"/>
          </w:rPr>
          <w:t>(七)、管理风险分析</w:t>
        </w:r>
        <w:r>
          <w:tab/>
        </w:r>
        <w:r>
          <w:fldChar w:fldCharType="begin"/>
        </w:r>
        <w:r>
          <w:instrText xml:space="preserve"> PAGEREF _Toc13413 \h </w:instrText>
        </w:r>
        <w:r>
          <w:fldChar w:fldCharType="separate"/>
        </w:r>
        <w:r>
          <w:t>13</w:t>
        </w:r>
        <w:r>
          <w:fldChar w:fldCharType="end"/>
        </w:r>
      </w:hyperlink>
    </w:p>
    <w:p>
      <w:pPr>
        <w:pStyle w:val="TOC2"/>
        <w:tabs>
          <w:tab w:val="right" w:leader="dot" w:pos="8306"/>
        </w:tabs>
      </w:pPr>
      <w:hyperlink w:anchor="_Toc28950" w:history="1">
        <w:r>
          <w:rPr>
            <w:rFonts w:ascii="仿宋" w:eastAsia="仿宋" w:hAnsi="仿宋" w:cs="仿宋" w:hint="eastAsia"/>
            <w:lang w:eastAsia="zh-CN"/>
          </w:rPr>
          <w:t>(八)、其它风险分析</w:t>
        </w:r>
        <w:r>
          <w:tab/>
        </w:r>
        <w:r>
          <w:fldChar w:fldCharType="begin"/>
        </w:r>
        <w:r>
          <w:instrText xml:space="preserve"> PAGEREF _Toc28950 \h </w:instrText>
        </w:r>
        <w:r>
          <w:fldChar w:fldCharType="separate"/>
        </w:r>
        <w:r>
          <w:t>14</w:t>
        </w:r>
        <w:r>
          <w:fldChar w:fldCharType="end"/>
        </w:r>
      </w:hyperlink>
    </w:p>
    <w:p>
      <w:pPr>
        <w:pStyle w:val="TOC2"/>
        <w:tabs>
          <w:tab w:val="right" w:leader="dot" w:pos="8306"/>
        </w:tabs>
      </w:pPr>
      <w:hyperlink w:anchor="_Toc19829" w:history="1">
        <w:r>
          <w:rPr>
            <w:rFonts w:ascii="仿宋" w:eastAsia="仿宋" w:hAnsi="仿宋" w:cs="仿宋" w:hint="eastAsia"/>
            <w:lang w:eastAsia="zh-CN"/>
          </w:rPr>
          <w:t>(九)、社会影响评估</w:t>
        </w:r>
        <w:r>
          <w:tab/>
        </w:r>
        <w:r>
          <w:fldChar w:fldCharType="begin"/>
        </w:r>
        <w:r>
          <w:instrText xml:space="preserve"> PAGEREF _Toc19829 \h </w:instrText>
        </w:r>
        <w:r>
          <w:fldChar w:fldCharType="separate"/>
        </w:r>
        <w:r>
          <w:t>16</w:t>
        </w:r>
        <w:r>
          <w:fldChar w:fldCharType="end"/>
        </w:r>
      </w:hyperlink>
    </w:p>
    <w:p>
      <w:pPr>
        <w:pStyle w:val="TOC1"/>
        <w:tabs>
          <w:tab w:val="right" w:leader="dot" w:pos="8306"/>
        </w:tabs>
      </w:pPr>
      <w:hyperlink w:anchor="_Toc14647" w:history="1">
        <w:r>
          <w:rPr>
            <w:rFonts w:ascii="仿宋" w:eastAsia="仿宋" w:hAnsi="仿宋" w:cs="仿宋" w:hint="eastAsia"/>
            <w:lang w:eastAsia="zh-CN"/>
          </w:rPr>
          <w:t>三、经济影响分析</w:t>
        </w:r>
        <w:r>
          <w:tab/>
        </w:r>
        <w:r>
          <w:fldChar w:fldCharType="begin"/>
        </w:r>
        <w:r>
          <w:instrText xml:space="preserve"> PAGEREF _Toc14647 \h </w:instrText>
        </w:r>
        <w:r>
          <w:fldChar w:fldCharType="separate"/>
        </w:r>
        <w:r>
          <w:t>18</w:t>
        </w:r>
        <w:r>
          <w:fldChar w:fldCharType="end"/>
        </w:r>
      </w:hyperlink>
    </w:p>
    <w:p>
      <w:pPr>
        <w:pStyle w:val="TOC2"/>
        <w:tabs>
          <w:tab w:val="right" w:leader="dot" w:pos="8306"/>
        </w:tabs>
      </w:pPr>
      <w:hyperlink w:anchor="_Toc2756" w:history="1">
        <w:r>
          <w:rPr>
            <w:rFonts w:ascii="仿宋" w:eastAsia="仿宋" w:hAnsi="仿宋" w:cs="仿宋" w:hint="eastAsia"/>
            <w:lang w:eastAsia="zh-CN"/>
          </w:rPr>
          <w:t>(一)、经济费用效益或费用效果分析</w:t>
        </w:r>
        <w:r>
          <w:tab/>
        </w:r>
        <w:r>
          <w:fldChar w:fldCharType="begin"/>
        </w:r>
        <w:r>
          <w:instrText xml:space="preserve"> PAGEREF _Toc2756 \h </w:instrText>
        </w:r>
        <w:r>
          <w:fldChar w:fldCharType="separate"/>
        </w:r>
        <w:r>
          <w:t>18</w:t>
        </w:r>
        <w:r>
          <w:fldChar w:fldCharType="end"/>
        </w:r>
      </w:hyperlink>
    </w:p>
    <w:p>
      <w:pPr>
        <w:pStyle w:val="TOC2"/>
        <w:tabs>
          <w:tab w:val="right" w:leader="dot" w:pos="8306"/>
        </w:tabs>
      </w:pPr>
      <w:hyperlink w:anchor="_Toc20820" w:history="1">
        <w:r>
          <w:rPr>
            <w:rFonts w:ascii="仿宋" w:eastAsia="仿宋" w:hAnsi="仿宋" w:cs="仿宋" w:hint="eastAsia"/>
            <w:lang w:eastAsia="zh-CN"/>
          </w:rPr>
          <w:t>(二)、行业影响分析</w:t>
        </w:r>
        <w:r>
          <w:tab/>
        </w:r>
        <w:r>
          <w:fldChar w:fldCharType="begin"/>
        </w:r>
        <w:r>
          <w:instrText xml:space="preserve"> PAGEREF _Toc20820 \h </w:instrText>
        </w:r>
        <w:r>
          <w:fldChar w:fldCharType="separate"/>
        </w:r>
        <w:r>
          <w:t>20</w:t>
        </w:r>
        <w:r>
          <w:fldChar w:fldCharType="end"/>
        </w:r>
      </w:hyperlink>
    </w:p>
    <w:p>
      <w:pPr>
        <w:pStyle w:val="TOC2"/>
        <w:tabs>
          <w:tab w:val="right" w:leader="dot" w:pos="8306"/>
        </w:tabs>
      </w:pPr>
      <w:hyperlink w:anchor="_Toc7914" w:history="1">
        <w:r>
          <w:rPr>
            <w:rFonts w:ascii="仿宋" w:eastAsia="仿宋" w:hAnsi="仿宋" w:cs="仿宋" w:hint="eastAsia"/>
            <w:lang w:eastAsia="zh-CN"/>
          </w:rPr>
          <w:t>(三)、区域经济影响分析</w:t>
        </w:r>
        <w:r>
          <w:tab/>
        </w:r>
        <w:r>
          <w:fldChar w:fldCharType="begin"/>
        </w:r>
        <w:r>
          <w:instrText xml:space="preserve"> PAGEREF _Toc7914 \h </w:instrText>
        </w:r>
        <w:r>
          <w:fldChar w:fldCharType="separate"/>
        </w:r>
        <w:r>
          <w:t>22</w:t>
        </w:r>
        <w:r>
          <w:fldChar w:fldCharType="end"/>
        </w:r>
      </w:hyperlink>
    </w:p>
    <w:p>
      <w:pPr>
        <w:pStyle w:val="TOC2"/>
        <w:tabs>
          <w:tab w:val="right" w:leader="dot" w:pos="8306"/>
        </w:tabs>
      </w:pPr>
      <w:hyperlink w:anchor="_Toc6529" w:history="1">
        <w:r>
          <w:rPr>
            <w:rFonts w:ascii="仿宋" w:eastAsia="仿宋" w:hAnsi="仿宋" w:cs="仿宋" w:hint="eastAsia"/>
            <w:lang w:eastAsia="zh-CN"/>
          </w:rPr>
          <w:t>(四)、宏观经济影响分析</w:t>
        </w:r>
        <w:r>
          <w:tab/>
        </w:r>
        <w:r>
          <w:fldChar w:fldCharType="begin"/>
        </w:r>
        <w:r>
          <w:instrText xml:space="preserve"> PAGEREF _Toc6529 \h </w:instrText>
        </w:r>
        <w:r>
          <w:fldChar w:fldCharType="separate"/>
        </w:r>
        <w:r>
          <w:t>23</w:t>
        </w:r>
        <w:r>
          <w:fldChar w:fldCharType="end"/>
        </w:r>
      </w:hyperlink>
    </w:p>
    <w:p>
      <w:pPr>
        <w:pStyle w:val="TOC1"/>
        <w:tabs>
          <w:tab w:val="right" w:leader="dot" w:pos="8306"/>
        </w:tabs>
      </w:pPr>
      <w:hyperlink w:anchor="_Toc27174" w:history="1">
        <w:r>
          <w:rPr>
            <w:rFonts w:ascii="仿宋" w:eastAsia="仿宋" w:hAnsi="仿宋" w:cs="仿宋" w:hint="eastAsia"/>
            <w:lang w:eastAsia="zh-CN"/>
          </w:rPr>
          <w:t>四、背景、必要性分析</w:t>
        </w:r>
        <w:r>
          <w:tab/>
        </w:r>
        <w:r>
          <w:fldChar w:fldCharType="begin"/>
        </w:r>
        <w:r>
          <w:instrText xml:space="preserve"> PAGEREF _Toc27174 \h </w:instrText>
        </w:r>
        <w:r>
          <w:fldChar w:fldCharType="separate"/>
        </w:r>
        <w:r>
          <w:t>24</w:t>
        </w:r>
        <w:r>
          <w:fldChar w:fldCharType="end"/>
        </w:r>
      </w:hyperlink>
    </w:p>
    <w:p>
      <w:pPr>
        <w:pStyle w:val="TOC2"/>
        <w:tabs>
          <w:tab w:val="right" w:leader="dot" w:pos="8306"/>
        </w:tabs>
      </w:pPr>
      <w:hyperlink w:anchor="_Toc14252" w:history="1">
        <w:r>
          <w:rPr>
            <w:rFonts w:ascii="仿宋" w:eastAsia="仿宋" w:hAnsi="仿宋" w:cs="仿宋" w:hint="eastAsia"/>
            <w:lang w:eastAsia="zh-CN"/>
          </w:rPr>
          <w:t>(一)、项目建设背景</w:t>
        </w:r>
        <w:r>
          <w:tab/>
        </w:r>
        <w:r>
          <w:fldChar w:fldCharType="begin"/>
        </w:r>
        <w:r>
          <w:instrText xml:space="preserve"> PAGEREF _Toc14252 \h </w:instrText>
        </w:r>
        <w:r>
          <w:fldChar w:fldCharType="separate"/>
        </w:r>
        <w:r>
          <w:t>24</w:t>
        </w:r>
        <w:r>
          <w:fldChar w:fldCharType="end"/>
        </w:r>
      </w:hyperlink>
    </w:p>
    <w:p>
      <w:pPr>
        <w:pStyle w:val="TOC2"/>
        <w:tabs>
          <w:tab w:val="right" w:leader="dot" w:pos="8306"/>
        </w:tabs>
      </w:pPr>
      <w:hyperlink w:anchor="_Toc20134" w:history="1">
        <w:r>
          <w:rPr>
            <w:rFonts w:ascii="仿宋" w:eastAsia="仿宋" w:hAnsi="仿宋" w:cs="仿宋" w:hint="eastAsia"/>
            <w:lang w:eastAsia="zh-CN"/>
          </w:rPr>
          <w:t>(二)、必要性分析</w:t>
        </w:r>
        <w:r>
          <w:tab/>
        </w:r>
        <w:r>
          <w:fldChar w:fldCharType="begin"/>
        </w:r>
        <w:r>
          <w:instrText xml:space="preserve"> PAGEREF _Toc20134 \h </w:instrText>
        </w:r>
        <w:r>
          <w:fldChar w:fldCharType="separate"/>
        </w:r>
        <w:r>
          <w:t>25</w:t>
        </w:r>
        <w:r>
          <w:fldChar w:fldCharType="end"/>
        </w:r>
      </w:hyperlink>
    </w:p>
    <w:p>
      <w:pPr>
        <w:pStyle w:val="TOC2"/>
        <w:tabs>
          <w:tab w:val="right" w:leader="dot" w:pos="8306"/>
        </w:tabs>
      </w:pPr>
      <w:hyperlink w:anchor="_Toc4421" w:history="1">
        <w:r>
          <w:rPr>
            <w:rFonts w:ascii="仿宋" w:eastAsia="仿宋" w:hAnsi="仿宋" w:cs="仿宋" w:hint="eastAsia"/>
            <w:lang w:eastAsia="zh-CN"/>
          </w:rPr>
          <w:t>(三)、项目建设有利条件</w:t>
        </w:r>
        <w:r>
          <w:tab/>
        </w:r>
        <w:r>
          <w:fldChar w:fldCharType="begin"/>
        </w:r>
        <w:r>
          <w:instrText xml:space="preserve"> PAGEREF _Toc4421 \h </w:instrText>
        </w:r>
        <w:r>
          <w:fldChar w:fldCharType="separate"/>
        </w:r>
        <w:r>
          <w:t>27</w:t>
        </w:r>
        <w:r>
          <w:fldChar w:fldCharType="end"/>
        </w:r>
      </w:hyperlink>
    </w:p>
    <w:p>
      <w:pPr>
        <w:pStyle w:val="TOC1"/>
        <w:tabs>
          <w:tab w:val="right" w:leader="dot" w:pos="8306"/>
        </w:tabs>
      </w:pPr>
      <w:hyperlink w:anchor="_Toc24626" w:history="1">
        <w:r>
          <w:rPr>
            <w:rFonts w:ascii="仿宋" w:eastAsia="仿宋" w:hAnsi="仿宋" w:cs="仿宋" w:hint="eastAsia"/>
            <w:lang w:eastAsia="zh-CN"/>
          </w:rPr>
          <w:t>五、发展规划、产业政策和行业准入分析</w:t>
        </w:r>
        <w:r>
          <w:tab/>
        </w:r>
        <w:r>
          <w:fldChar w:fldCharType="begin"/>
        </w:r>
        <w:r>
          <w:instrText xml:space="preserve"> PAGEREF _Toc24626 \h </w:instrText>
        </w:r>
        <w:r>
          <w:fldChar w:fldCharType="separate"/>
        </w:r>
        <w:r>
          <w:t>28</w:t>
        </w:r>
        <w:r>
          <w:fldChar w:fldCharType="end"/>
        </w:r>
      </w:hyperlink>
    </w:p>
    <w:p>
      <w:pPr>
        <w:pStyle w:val="TOC2"/>
        <w:tabs>
          <w:tab w:val="right" w:leader="dot" w:pos="8306"/>
        </w:tabs>
      </w:pPr>
      <w:hyperlink w:anchor="_Toc26300" w:history="1">
        <w:r>
          <w:rPr>
            <w:rFonts w:ascii="仿宋" w:eastAsia="仿宋" w:hAnsi="仿宋" w:cs="仿宋" w:hint="eastAsia"/>
            <w:lang w:eastAsia="zh-CN"/>
          </w:rPr>
          <w:t>(一)、发展规划分析</w:t>
        </w:r>
        <w:r>
          <w:tab/>
        </w:r>
        <w:r>
          <w:fldChar w:fldCharType="begin"/>
        </w:r>
        <w:r>
          <w:instrText xml:space="preserve"> PAGEREF _Toc26300 \h </w:instrText>
        </w:r>
        <w:r>
          <w:fldChar w:fldCharType="separate"/>
        </w:r>
        <w:r>
          <w:t>28</w:t>
        </w:r>
        <w:r>
          <w:fldChar w:fldCharType="end"/>
        </w:r>
      </w:hyperlink>
    </w:p>
    <w:p>
      <w:pPr>
        <w:pStyle w:val="TOC2"/>
        <w:tabs>
          <w:tab w:val="right" w:leader="dot" w:pos="8306"/>
        </w:tabs>
      </w:pPr>
      <w:hyperlink w:anchor="_Toc4635" w:history="1">
        <w:r>
          <w:rPr>
            <w:rFonts w:ascii="仿宋" w:eastAsia="仿宋" w:hAnsi="仿宋" w:cs="仿宋" w:hint="eastAsia"/>
            <w:lang w:eastAsia="zh-CN"/>
          </w:rPr>
          <w:t>(二)、产业政策分析</w:t>
        </w:r>
        <w:r>
          <w:tab/>
        </w:r>
        <w:r>
          <w:fldChar w:fldCharType="begin"/>
        </w:r>
        <w:r>
          <w:instrText xml:space="preserve"> PAGEREF _Toc4635 \h </w:instrText>
        </w:r>
        <w:r>
          <w:fldChar w:fldCharType="separate"/>
        </w:r>
        <w:r>
          <w:t>30</w:t>
        </w:r>
        <w:r>
          <w:fldChar w:fldCharType="end"/>
        </w:r>
      </w:hyperlink>
    </w:p>
    <w:p>
      <w:pPr>
        <w:pStyle w:val="TOC2"/>
        <w:tabs>
          <w:tab w:val="right" w:leader="dot" w:pos="8306"/>
        </w:tabs>
      </w:pPr>
      <w:hyperlink w:anchor="_Toc18492" w:history="1">
        <w:r>
          <w:rPr>
            <w:rFonts w:ascii="仿宋" w:eastAsia="仿宋" w:hAnsi="仿宋" w:cs="仿宋" w:hint="eastAsia"/>
            <w:lang w:eastAsia="zh-CN"/>
          </w:rPr>
          <w:t>(三)、行业准入分析</w:t>
        </w:r>
        <w:r>
          <w:tab/>
        </w:r>
        <w:r>
          <w:fldChar w:fldCharType="begin"/>
        </w:r>
        <w:r>
          <w:instrText xml:space="preserve"> PAGEREF _Toc18492 \h </w:instrText>
        </w:r>
        <w:r>
          <w:fldChar w:fldCharType="separate"/>
        </w:r>
        <w:r>
          <w:t>32</w:t>
        </w:r>
        <w:r>
          <w:fldChar w:fldCharType="end"/>
        </w:r>
      </w:hyperlink>
    </w:p>
    <w:p>
      <w:pPr>
        <w:pStyle w:val="TOC1"/>
        <w:tabs>
          <w:tab w:val="right" w:leader="dot" w:pos="8306"/>
        </w:tabs>
      </w:pPr>
      <w:hyperlink w:anchor="_Toc23953" w:history="1">
        <w:r>
          <w:rPr>
            <w:rFonts w:ascii="仿宋" w:eastAsia="仿宋" w:hAnsi="仿宋" w:cs="仿宋" w:hint="eastAsia"/>
            <w:lang w:eastAsia="zh-CN"/>
          </w:rPr>
          <w:t>六、社会影响分析</w:t>
        </w:r>
        <w:r>
          <w:tab/>
        </w:r>
        <w:r>
          <w:fldChar w:fldCharType="begin"/>
        </w:r>
        <w:r>
          <w:instrText xml:space="preserve"> PAGEREF _Toc23953 \h </w:instrText>
        </w:r>
        <w:r>
          <w:fldChar w:fldCharType="separate"/>
        </w:r>
        <w:r>
          <w:t>33</w:t>
        </w:r>
        <w:r>
          <w:fldChar w:fldCharType="end"/>
        </w:r>
      </w:hyperlink>
    </w:p>
    <w:p>
      <w:pPr>
        <w:pStyle w:val="TOC2"/>
        <w:tabs>
          <w:tab w:val="right" w:leader="dot" w:pos="8306"/>
        </w:tabs>
      </w:pPr>
      <w:hyperlink w:anchor="_Toc5401" w:history="1">
        <w:r>
          <w:rPr>
            <w:rFonts w:ascii="仿宋" w:eastAsia="仿宋" w:hAnsi="仿宋" w:cs="仿宋" w:hint="eastAsia"/>
            <w:lang w:eastAsia="zh-CN"/>
          </w:rPr>
          <w:t>(一)、社会影响效果分析</w:t>
        </w:r>
        <w:r>
          <w:tab/>
        </w:r>
        <w:r>
          <w:fldChar w:fldCharType="begin"/>
        </w:r>
        <w:r>
          <w:instrText xml:space="preserve"> PAGEREF _Toc5401 \h </w:instrText>
        </w:r>
        <w:r>
          <w:fldChar w:fldCharType="separate"/>
        </w:r>
        <w:r>
          <w:t>33</w:t>
        </w:r>
        <w:r>
          <w:fldChar w:fldCharType="end"/>
        </w:r>
      </w:hyperlink>
    </w:p>
    <w:p>
      <w:pPr>
        <w:pStyle w:val="TOC2"/>
        <w:tabs>
          <w:tab w:val="right" w:leader="dot" w:pos="8306"/>
        </w:tabs>
      </w:pPr>
      <w:hyperlink w:anchor="_Toc27608" w:history="1">
        <w:r>
          <w:rPr>
            <w:rFonts w:ascii="仿宋" w:eastAsia="仿宋" w:hAnsi="仿宋" w:cs="仿宋" w:hint="eastAsia"/>
            <w:lang w:eastAsia="zh-CN"/>
          </w:rPr>
          <w:t>(二)、社会适应性分析</w:t>
        </w:r>
        <w:r>
          <w:tab/>
        </w:r>
        <w:r>
          <w:fldChar w:fldCharType="begin"/>
        </w:r>
        <w:r>
          <w:instrText xml:space="preserve"> PAGEREF _Toc27608 \h </w:instrText>
        </w:r>
        <w:r>
          <w:fldChar w:fldCharType="separate"/>
        </w:r>
        <w:r>
          <w:t>35</w:t>
        </w:r>
        <w:r>
          <w:fldChar w:fldCharType="end"/>
        </w:r>
      </w:hyperlink>
    </w:p>
    <w:p>
      <w:pPr>
        <w:pStyle w:val="TOC2"/>
        <w:tabs>
          <w:tab w:val="right" w:leader="dot" w:pos="8306"/>
        </w:tabs>
      </w:pPr>
      <w:hyperlink w:anchor="_Toc964" w:history="1">
        <w:r>
          <w:rPr>
            <w:rFonts w:ascii="仿宋" w:eastAsia="仿宋" w:hAnsi="仿宋" w:cs="仿宋" w:hint="eastAsia"/>
            <w:lang w:eastAsia="zh-CN"/>
          </w:rPr>
          <w:t>(三)、社会风险及对策分析</w:t>
        </w:r>
        <w:r>
          <w:tab/>
        </w:r>
        <w:r>
          <w:fldChar w:fldCharType="begin"/>
        </w:r>
        <w:r>
          <w:instrText xml:space="preserve"> PAGEREF _Toc964 \h </w:instrText>
        </w:r>
        <w:r>
          <w:fldChar w:fldCharType="separate"/>
        </w:r>
        <w:r>
          <w:t>37</w:t>
        </w:r>
        <w:r>
          <w:fldChar w:fldCharType="end"/>
        </w:r>
      </w:hyperlink>
    </w:p>
    <w:p>
      <w:pPr>
        <w:pStyle w:val="TOC1"/>
        <w:tabs>
          <w:tab w:val="right" w:leader="dot" w:pos="8306"/>
        </w:tabs>
      </w:pPr>
      <w:hyperlink w:anchor="_Toc27378" w:history="1">
        <w:r>
          <w:rPr>
            <w:rFonts w:ascii="仿宋" w:eastAsia="仿宋" w:hAnsi="仿宋" w:cs="仿宋" w:hint="eastAsia"/>
            <w:lang w:eastAsia="zh-CN"/>
          </w:rPr>
          <w:t>七、环境保护与治理方案</w:t>
        </w:r>
        <w:r>
          <w:tab/>
        </w:r>
        <w:r>
          <w:fldChar w:fldCharType="begin"/>
        </w:r>
        <w:r>
          <w:instrText xml:space="preserve"> PAGEREF _Toc27378 \h </w:instrText>
        </w:r>
        <w:r>
          <w:fldChar w:fldCharType="separate"/>
        </w:r>
        <w:r>
          <w:t>40</w:t>
        </w:r>
        <w:r>
          <w:fldChar w:fldCharType="end"/>
        </w:r>
      </w:hyperlink>
    </w:p>
    <w:p>
      <w:pPr>
        <w:pStyle w:val="TOC2"/>
        <w:tabs>
          <w:tab w:val="right" w:leader="dot" w:pos="8306"/>
        </w:tabs>
      </w:pPr>
      <w:hyperlink w:anchor="_Toc24131" w:history="1">
        <w:r>
          <w:rPr>
            <w:rFonts w:ascii="仿宋" w:eastAsia="仿宋" w:hAnsi="仿宋" w:cs="仿宋" w:hint="eastAsia"/>
            <w:lang w:eastAsia="zh-CN"/>
          </w:rPr>
          <w:t>(一)、项目环境影响评估</w:t>
        </w:r>
        <w:r>
          <w:tab/>
        </w:r>
        <w:r>
          <w:fldChar w:fldCharType="begin"/>
        </w:r>
        <w:r>
          <w:instrText xml:space="preserve"> PAGEREF _Toc24131 \h </w:instrText>
        </w:r>
        <w:r>
          <w:fldChar w:fldCharType="separate"/>
        </w:r>
        <w:r>
          <w:t>40</w:t>
        </w:r>
        <w:r>
          <w:fldChar w:fldCharType="end"/>
        </w:r>
      </w:hyperlink>
    </w:p>
    <w:p>
      <w:pPr>
        <w:pStyle w:val="TOC2"/>
        <w:tabs>
          <w:tab w:val="right" w:leader="dot" w:pos="8306"/>
        </w:tabs>
      </w:pPr>
      <w:hyperlink w:anchor="_Toc10416" w:history="1">
        <w:r>
          <w:rPr>
            <w:rFonts w:ascii="仿宋" w:eastAsia="仿宋" w:hAnsi="仿宋" w:cs="仿宋" w:hint="eastAsia"/>
            <w:lang w:eastAsia="zh-CN"/>
          </w:rPr>
          <w:t>(二)、环境保护措施与治理方案</w:t>
        </w:r>
        <w:r>
          <w:tab/>
        </w:r>
        <w:r>
          <w:fldChar w:fldCharType="begin"/>
        </w:r>
        <w:r>
          <w:instrText xml:space="preserve"> PAGEREF _Toc10416 \h </w:instrText>
        </w:r>
        <w:r>
          <w:fldChar w:fldCharType="separate"/>
        </w:r>
        <w:r>
          <w:t>40</w:t>
        </w:r>
        <w:r>
          <w:fldChar w:fldCharType="end"/>
        </w:r>
      </w:hyperlink>
    </w:p>
    <w:p>
      <w:pPr>
        <w:pStyle w:val="TOC1"/>
        <w:tabs>
          <w:tab w:val="right" w:leader="dot" w:pos="8306"/>
        </w:tabs>
      </w:pPr>
      <w:hyperlink w:anchor="_Toc16251" w:history="1">
        <w:r>
          <w:rPr>
            <w:rFonts w:ascii="仿宋" w:eastAsia="仿宋" w:hAnsi="仿宋" w:cs="仿宋" w:hint="eastAsia"/>
            <w:lang w:eastAsia="zh-CN"/>
          </w:rPr>
          <w:t>八、项目质量与标准</w:t>
        </w:r>
        <w:r>
          <w:tab/>
        </w:r>
        <w:r>
          <w:fldChar w:fldCharType="begin"/>
        </w:r>
        <w:r>
          <w:instrText xml:space="preserve"> PAGEREF _Toc16251 \h </w:instrText>
        </w:r>
        <w:r>
          <w:fldChar w:fldCharType="separate"/>
        </w:r>
        <w:r>
          <w:t>41</w:t>
        </w:r>
        <w:r>
          <w:fldChar w:fldCharType="end"/>
        </w:r>
      </w:hyperlink>
    </w:p>
    <w:p>
      <w:pPr>
        <w:pStyle w:val="TOC2"/>
        <w:tabs>
          <w:tab w:val="right" w:leader="dot" w:pos="8306"/>
        </w:tabs>
      </w:pPr>
      <w:hyperlink w:anchor="_Toc12114" w:history="1">
        <w:r>
          <w:rPr>
            <w:rFonts w:ascii="仿宋" w:eastAsia="仿宋" w:hAnsi="仿宋" w:cs="仿宋" w:hint="eastAsia"/>
            <w:lang w:eastAsia="zh-CN"/>
          </w:rPr>
          <w:t>(一)、质量保障体系</w:t>
        </w:r>
        <w:r>
          <w:tab/>
        </w:r>
        <w:r>
          <w:fldChar w:fldCharType="begin"/>
        </w:r>
        <w:r>
          <w:instrText xml:space="preserve"> PAGEREF _Toc12114 \h </w:instrText>
        </w:r>
        <w:r>
          <w:fldChar w:fldCharType="separate"/>
        </w:r>
        <w:r>
          <w:t>41</w:t>
        </w:r>
        <w:r>
          <w:fldChar w:fldCharType="end"/>
        </w:r>
      </w:hyperlink>
    </w:p>
    <w:p>
      <w:pPr>
        <w:pStyle w:val="TOC2"/>
        <w:tabs>
          <w:tab w:val="right" w:leader="dot" w:pos="8306"/>
        </w:tabs>
      </w:pPr>
      <w:hyperlink w:anchor="_Toc16344" w:history="1">
        <w:r>
          <w:rPr>
            <w:rFonts w:ascii="仿宋" w:eastAsia="仿宋" w:hAnsi="仿宋" w:cs="仿宋" w:hint="eastAsia"/>
            <w:lang w:eastAsia="zh-CN"/>
          </w:rPr>
          <w:t>(二)、标准化作业流程</w:t>
        </w:r>
        <w:r>
          <w:tab/>
        </w:r>
        <w:r>
          <w:fldChar w:fldCharType="begin"/>
        </w:r>
        <w:r>
          <w:instrText xml:space="preserve"> PAGEREF _Toc16344 \h </w:instrText>
        </w:r>
        <w:r>
          <w:fldChar w:fldCharType="separate"/>
        </w:r>
        <w:r>
          <w:t>43</w:t>
        </w:r>
        <w:r>
          <w:fldChar w:fldCharType="end"/>
        </w:r>
      </w:hyperlink>
    </w:p>
    <w:p>
      <w:pPr>
        <w:pStyle w:val="TOC2"/>
        <w:tabs>
          <w:tab w:val="right" w:leader="dot" w:pos="8306"/>
        </w:tabs>
      </w:pPr>
      <w:hyperlink w:anchor="_Toc14361" w:history="1">
        <w:r>
          <w:rPr>
            <w:rFonts w:ascii="仿宋" w:eastAsia="仿宋" w:hAnsi="仿宋" w:cs="仿宋" w:hint="eastAsia"/>
            <w:lang w:eastAsia="zh-CN"/>
          </w:rPr>
          <w:t>(三)、质量监控与评估</w:t>
        </w:r>
        <w:r>
          <w:tab/>
        </w:r>
        <w:r>
          <w:fldChar w:fldCharType="begin"/>
        </w:r>
        <w:r>
          <w:instrText xml:space="preserve"> PAGEREF _Toc14361 \h </w:instrText>
        </w:r>
        <w:r>
          <w:fldChar w:fldCharType="separate"/>
        </w:r>
        <w:r>
          <w:t>44</w:t>
        </w:r>
        <w:r>
          <w:fldChar w:fldCharType="end"/>
        </w:r>
      </w:hyperlink>
    </w:p>
    <w:p>
      <w:pPr>
        <w:pStyle w:val="TOC2"/>
        <w:tabs>
          <w:tab w:val="right" w:leader="dot" w:pos="8306"/>
        </w:tabs>
      </w:pPr>
      <w:hyperlink w:anchor="_Toc13325" w:history="1">
        <w:r>
          <w:rPr>
            <w:rFonts w:ascii="仿宋" w:eastAsia="仿宋" w:hAnsi="仿宋" w:cs="仿宋" w:hint="eastAsia"/>
            <w:lang w:eastAsia="zh-CN"/>
          </w:rPr>
          <w:t>(四)、质量改进计划</w:t>
        </w:r>
        <w:r>
          <w:tab/>
        </w:r>
        <w:r>
          <w:fldChar w:fldCharType="begin"/>
        </w:r>
        <w:r>
          <w:instrText xml:space="preserve"> PAGEREF _Toc13325 \h </w:instrText>
        </w:r>
        <w:r>
          <w:fldChar w:fldCharType="separate"/>
        </w:r>
        <w:r>
          <w:t>45</w:t>
        </w:r>
        <w:r>
          <w:fldChar w:fldCharType="end"/>
        </w:r>
      </w:hyperlink>
    </w:p>
    <w:p>
      <w:pPr>
        <w:pStyle w:val="TOC1"/>
        <w:tabs>
          <w:tab w:val="right" w:leader="dot" w:pos="8306"/>
        </w:tabs>
      </w:pPr>
      <w:hyperlink w:anchor="_Toc11130" w:history="1">
        <w:r>
          <w:rPr>
            <w:rFonts w:ascii="仿宋" w:eastAsia="仿宋" w:hAnsi="仿宋" w:cs="仿宋" w:hint="eastAsia"/>
            <w:lang w:eastAsia="zh-CN"/>
          </w:rPr>
          <w:t>九、技术创新与产业升级</w:t>
        </w:r>
        <w:r>
          <w:tab/>
        </w:r>
        <w:r>
          <w:fldChar w:fldCharType="begin"/>
        </w:r>
        <w:r>
          <w:instrText xml:space="preserve"> PAGEREF _Toc11130 \h </w:instrText>
        </w:r>
        <w:r>
          <w:fldChar w:fldCharType="separate"/>
        </w:r>
        <w:r>
          <w:t>47</w:t>
        </w:r>
        <w:r>
          <w:fldChar w:fldCharType="end"/>
        </w:r>
      </w:hyperlink>
    </w:p>
    <w:p>
      <w:pPr>
        <w:pStyle w:val="TOC2"/>
        <w:tabs>
          <w:tab w:val="right" w:leader="dot" w:pos="8306"/>
        </w:tabs>
      </w:pPr>
      <w:hyperlink w:anchor="_Toc30471" w:history="1">
        <w:r>
          <w:rPr>
            <w:rFonts w:ascii="仿宋" w:eastAsia="仿宋" w:hAnsi="仿宋" w:cs="仿宋" w:hint="eastAsia"/>
            <w:lang w:eastAsia="zh-CN"/>
          </w:rPr>
          <w:t>(一)、技术创新方向与目标</w:t>
        </w:r>
        <w:r>
          <w:tab/>
        </w:r>
        <w:r>
          <w:fldChar w:fldCharType="begin"/>
        </w:r>
        <w:r>
          <w:instrText xml:space="preserve"> PAGEREF _Toc30471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54" w:history="1">
        <w:r>
          <w:rPr>
            <w:rFonts w:ascii="仿宋" w:eastAsia="仿宋" w:hAnsi="仿宋" w:cs="仿宋" w:hint="eastAsia"/>
            <w:lang w:eastAsia="zh-CN"/>
          </w:rPr>
          <w:t>(二)、产业升级路径与措施</w:t>
        </w:r>
        <w:r>
          <w:tab/>
        </w:r>
        <w:r>
          <w:fldChar w:fldCharType="begin"/>
        </w:r>
        <w:r>
          <w:instrText xml:space="preserve"> PAGEREF _Toc25554 \h </w:instrText>
        </w:r>
        <w:r>
          <w:fldChar w:fldCharType="separate"/>
        </w:r>
        <w:r>
          <w:t>48</w:t>
        </w:r>
        <w:r>
          <w:fldChar w:fldCharType="end"/>
        </w:r>
      </w:hyperlink>
    </w:p>
    <w:p>
      <w:pPr>
        <w:pStyle w:val="TOC1"/>
        <w:tabs>
          <w:tab w:val="right" w:leader="dot" w:pos="8306"/>
        </w:tabs>
      </w:pPr>
      <w:hyperlink w:anchor="_Toc16458" w:history="1">
        <w:r>
          <w:rPr>
            <w:rFonts w:ascii="仿宋" w:eastAsia="仿宋" w:hAnsi="仿宋" w:cs="仿宋" w:hint="eastAsia"/>
            <w:lang w:eastAsia="zh-CN"/>
          </w:rPr>
          <w:t>十、项目进度计划</w:t>
        </w:r>
        <w:r>
          <w:tab/>
        </w:r>
        <w:r>
          <w:fldChar w:fldCharType="begin"/>
        </w:r>
        <w:r>
          <w:instrText xml:space="preserve"> PAGEREF _Toc16458 \h </w:instrText>
        </w:r>
        <w:r>
          <w:fldChar w:fldCharType="separate"/>
        </w:r>
        <w:r>
          <w:t>49</w:t>
        </w:r>
        <w:r>
          <w:fldChar w:fldCharType="end"/>
        </w:r>
      </w:hyperlink>
    </w:p>
    <w:p>
      <w:pPr>
        <w:pStyle w:val="TOC2"/>
        <w:tabs>
          <w:tab w:val="right" w:leader="dot" w:pos="8306"/>
        </w:tabs>
      </w:pPr>
      <w:hyperlink w:anchor="_Toc20169" w:history="1">
        <w:r>
          <w:rPr>
            <w:rFonts w:ascii="仿宋" w:eastAsia="仿宋" w:hAnsi="仿宋" w:cs="仿宋" w:hint="eastAsia"/>
            <w:lang w:eastAsia="zh-CN"/>
          </w:rPr>
          <w:t>(一)、建设周期</w:t>
        </w:r>
        <w:r>
          <w:tab/>
        </w:r>
        <w:r>
          <w:fldChar w:fldCharType="begin"/>
        </w:r>
        <w:r>
          <w:instrText xml:space="preserve"> PAGEREF _Toc20169 \h </w:instrText>
        </w:r>
        <w:r>
          <w:fldChar w:fldCharType="separate"/>
        </w:r>
        <w:r>
          <w:t>49</w:t>
        </w:r>
        <w:r>
          <w:fldChar w:fldCharType="end"/>
        </w:r>
      </w:hyperlink>
    </w:p>
    <w:p>
      <w:pPr>
        <w:pStyle w:val="TOC2"/>
        <w:tabs>
          <w:tab w:val="right" w:leader="dot" w:pos="8306"/>
        </w:tabs>
      </w:pPr>
      <w:hyperlink w:anchor="_Toc21064" w:history="1">
        <w:r>
          <w:rPr>
            <w:rFonts w:ascii="仿宋" w:eastAsia="仿宋" w:hAnsi="仿宋" w:cs="仿宋" w:hint="eastAsia"/>
            <w:lang w:eastAsia="zh-CN"/>
          </w:rPr>
          <w:t>(二)、建设进度</w:t>
        </w:r>
        <w:r>
          <w:tab/>
        </w:r>
        <w:r>
          <w:fldChar w:fldCharType="begin"/>
        </w:r>
        <w:r>
          <w:instrText xml:space="preserve"> PAGEREF _Toc21064 \h </w:instrText>
        </w:r>
        <w:r>
          <w:fldChar w:fldCharType="separate"/>
        </w:r>
        <w:r>
          <w:t>49</w:t>
        </w:r>
        <w:r>
          <w:fldChar w:fldCharType="end"/>
        </w:r>
      </w:hyperlink>
    </w:p>
    <w:p>
      <w:pPr>
        <w:pStyle w:val="TOC2"/>
        <w:tabs>
          <w:tab w:val="right" w:leader="dot" w:pos="8306"/>
        </w:tabs>
      </w:pPr>
      <w:hyperlink w:anchor="_Toc10953" w:history="1">
        <w:r>
          <w:rPr>
            <w:rFonts w:ascii="仿宋" w:eastAsia="仿宋" w:hAnsi="仿宋" w:cs="仿宋" w:hint="eastAsia"/>
            <w:lang w:eastAsia="zh-CN"/>
          </w:rPr>
          <w:t>(三)、进度安排注意事项</w:t>
        </w:r>
        <w:r>
          <w:tab/>
        </w:r>
        <w:r>
          <w:fldChar w:fldCharType="begin"/>
        </w:r>
        <w:r>
          <w:instrText xml:space="preserve"> PAGEREF _Toc10953 \h </w:instrText>
        </w:r>
        <w:r>
          <w:fldChar w:fldCharType="separate"/>
        </w:r>
        <w:r>
          <w:t>51</w:t>
        </w:r>
        <w:r>
          <w:fldChar w:fldCharType="end"/>
        </w:r>
      </w:hyperlink>
    </w:p>
    <w:p>
      <w:pPr>
        <w:pStyle w:val="TOC2"/>
        <w:tabs>
          <w:tab w:val="right" w:leader="dot" w:pos="8306"/>
        </w:tabs>
      </w:pPr>
      <w:hyperlink w:anchor="_Toc26748" w:history="1">
        <w:r>
          <w:rPr>
            <w:rFonts w:ascii="仿宋" w:eastAsia="仿宋" w:hAnsi="仿宋" w:cs="仿宋" w:hint="eastAsia"/>
            <w:lang w:eastAsia="zh-CN"/>
          </w:rPr>
          <w:t>(四)、人力资源配置</w:t>
        </w:r>
        <w:r>
          <w:tab/>
        </w:r>
        <w:r>
          <w:fldChar w:fldCharType="begin"/>
        </w:r>
        <w:r>
          <w:instrText xml:space="preserve"> PAGEREF _Toc26748 \h </w:instrText>
        </w:r>
        <w:r>
          <w:fldChar w:fldCharType="separate"/>
        </w:r>
        <w:r>
          <w:t>52</w:t>
        </w:r>
        <w:r>
          <w:fldChar w:fldCharType="end"/>
        </w:r>
      </w:hyperlink>
    </w:p>
    <w:p>
      <w:pPr>
        <w:pStyle w:val="TOC2"/>
        <w:tabs>
          <w:tab w:val="right" w:leader="dot" w:pos="8306"/>
        </w:tabs>
      </w:pPr>
      <w:hyperlink w:anchor="_Toc18739" w:history="1">
        <w:r>
          <w:rPr>
            <w:rFonts w:ascii="仿宋" w:eastAsia="仿宋" w:hAnsi="仿宋" w:cs="仿宋" w:hint="eastAsia"/>
            <w:lang w:eastAsia="zh-CN"/>
          </w:rPr>
          <w:t>(五)、员工培训</w:t>
        </w:r>
        <w:r>
          <w:tab/>
        </w:r>
        <w:r>
          <w:fldChar w:fldCharType="begin"/>
        </w:r>
        <w:r>
          <w:instrText xml:space="preserve"> PAGEREF _Toc18739 \h </w:instrText>
        </w:r>
        <w:r>
          <w:fldChar w:fldCharType="separate"/>
        </w:r>
        <w:r>
          <w:t>54</w:t>
        </w:r>
        <w:r>
          <w:fldChar w:fldCharType="end"/>
        </w:r>
      </w:hyperlink>
    </w:p>
    <w:p>
      <w:pPr>
        <w:pStyle w:val="TOC2"/>
        <w:tabs>
          <w:tab w:val="right" w:leader="dot" w:pos="8306"/>
        </w:tabs>
      </w:pPr>
      <w:hyperlink w:anchor="_Toc19274" w:history="1">
        <w:r>
          <w:rPr>
            <w:rFonts w:ascii="仿宋" w:eastAsia="仿宋" w:hAnsi="仿宋" w:cs="仿宋" w:hint="eastAsia"/>
            <w:lang w:eastAsia="zh-CN"/>
          </w:rPr>
          <w:t>(六)、项目实施保障</w:t>
        </w:r>
        <w:r>
          <w:tab/>
        </w:r>
        <w:r>
          <w:fldChar w:fldCharType="begin"/>
        </w:r>
        <w:r>
          <w:instrText xml:space="preserve"> PAGEREF _Toc19274 \h </w:instrText>
        </w:r>
        <w:r>
          <w:fldChar w:fldCharType="separate"/>
        </w:r>
        <w:r>
          <w:t>55</w:t>
        </w:r>
        <w:r>
          <w:fldChar w:fldCharType="end"/>
        </w:r>
      </w:hyperlink>
    </w:p>
    <w:p>
      <w:pPr>
        <w:pStyle w:val="TOC2"/>
        <w:tabs>
          <w:tab w:val="right" w:leader="dot" w:pos="8306"/>
        </w:tabs>
      </w:pPr>
      <w:hyperlink w:anchor="_Toc17211" w:history="1">
        <w:r>
          <w:rPr>
            <w:rFonts w:ascii="仿宋" w:eastAsia="仿宋" w:hAnsi="仿宋" w:cs="仿宋" w:hint="eastAsia"/>
            <w:lang w:eastAsia="zh-CN"/>
          </w:rPr>
          <w:t>(七)、安全规范管理</w:t>
        </w:r>
        <w:r>
          <w:tab/>
        </w:r>
        <w:r>
          <w:fldChar w:fldCharType="begin"/>
        </w:r>
        <w:r>
          <w:instrText xml:space="preserve"> PAGEREF _Toc17211 \h </w:instrText>
        </w:r>
        <w:r>
          <w:fldChar w:fldCharType="separate"/>
        </w:r>
        <w:r>
          <w:t>55</w:t>
        </w:r>
        <w:r>
          <w:fldChar w:fldCharType="end"/>
        </w:r>
      </w:hyperlink>
    </w:p>
    <w:p>
      <w:pPr>
        <w:pStyle w:val="TOC1"/>
        <w:tabs>
          <w:tab w:val="right" w:leader="dot" w:pos="8306"/>
        </w:tabs>
      </w:pPr>
      <w:hyperlink w:anchor="_Toc24567" w:history="1">
        <w:r>
          <w:rPr>
            <w:rFonts w:ascii="仿宋" w:eastAsia="仿宋" w:hAnsi="仿宋" w:cs="仿宋" w:hint="eastAsia"/>
            <w:lang w:eastAsia="zh-CN"/>
          </w:rPr>
          <w:t>十一、安全与应急管理</w:t>
        </w:r>
        <w:r>
          <w:tab/>
        </w:r>
        <w:r>
          <w:fldChar w:fldCharType="begin"/>
        </w:r>
        <w:r>
          <w:instrText xml:space="preserve"> PAGEREF _Toc24567 \h </w:instrText>
        </w:r>
        <w:r>
          <w:fldChar w:fldCharType="separate"/>
        </w:r>
        <w:r>
          <w:t>57</w:t>
        </w:r>
        <w:r>
          <w:fldChar w:fldCharType="end"/>
        </w:r>
      </w:hyperlink>
    </w:p>
    <w:p>
      <w:pPr>
        <w:pStyle w:val="TOC2"/>
        <w:tabs>
          <w:tab w:val="right" w:leader="dot" w:pos="8306"/>
        </w:tabs>
      </w:pPr>
      <w:hyperlink w:anchor="_Toc16010" w:history="1">
        <w:r>
          <w:rPr>
            <w:rFonts w:ascii="仿宋" w:eastAsia="仿宋" w:hAnsi="仿宋" w:cs="仿宋" w:hint="eastAsia"/>
            <w:lang w:eastAsia="zh-CN"/>
          </w:rPr>
          <w:t>(一)、安全生产管理</w:t>
        </w:r>
        <w:r>
          <w:tab/>
        </w:r>
        <w:r>
          <w:fldChar w:fldCharType="begin"/>
        </w:r>
        <w:r>
          <w:instrText xml:space="preserve"> PAGEREF _Toc16010 \h </w:instrText>
        </w:r>
        <w:r>
          <w:fldChar w:fldCharType="separate"/>
        </w:r>
        <w:r>
          <w:t>57</w:t>
        </w:r>
        <w:r>
          <w:fldChar w:fldCharType="end"/>
        </w:r>
      </w:hyperlink>
    </w:p>
    <w:p>
      <w:pPr>
        <w:pStyle w:val="TOC2"/>
        <w:tabs>
          <w:tab w:val="right" w:leader="dot" w:pos="8306"/>
        </w:tabs>
      </w:pPr>
      <w:hyperlink w:anchor="_Toc32045" w:history="1">
        <w:r>
          <w:rPr>
            <w:rFonts w:ascii="仿宋" w:eastAsia="仿宋" w:hAnsi="仿宋" w:cs="仿宋" w:hint="eastAsia"/>
            <w:lang w:eastAsia="zh-CN"/>
          </w:rPr>
          <w:t>(二)、应急预案与响应</w:t>
        </w:r>
        <w:r>
          <w:tab/>
        </w:r>
        <w:r>
          <w:fldChar w:fldCharType="begin"/>
        </w:r>
        <w:r>
          <w:instrText xml:space="preserve"> PAGEREF _Toc32045 \h </w:instrText>
        </w:r>
        <w:r>
          <w:fldChar w:fldCharType="separate"/>
        </w:r>
        <w:r>
          <w:t>58</w:t>
        </w:r>
        <w:r>
          <w:fldChar w:fldCharType="end"/>
        </w:r>
      </w:hyperlink>
    </w:p>
    <w:p>
      <w:pPr>
        <w:pStyle w:val="TOC1"/>
        <w:tabs>
          <w:tab w:val="right" w:leader="dot" w:pos="8306"/>
        </w:tabs>
      </w:pPr>
      <w:hyperlink w:anchor="_Toc2077" w:history="1">
        <w:r>
          <w:rPr>
            <w:rFonts w:ascii="仿宋" w:eastAsia="仿宋" w:hAnsi="仿宋" w:cs="仿宋" w:hint="eastAsia"/>
            <w:lang w:eastAsia="zh-CN"/>
          </w:rPr>
          <w:t>十二、资金管理与财务规划</w:t>
        </w:r>
        <w:r>
          <w:tab/>
        </w:r>
        <w:r>
          <w:fldChar w:fldCharType="begin"/>
        </w:r>
        <w:r>
          <w:instrText xml:space="preserve"> PAGEREF _Toc2077 \h </w:instrText>
        </w:r>
        <w:r>
          <w:fldChar w:fldCharType="separate"/>
        </w:r>
        <w:r>
          <w:t>60</w:t>
        </w:r>
        <w:r>
          <w:fldChar w:fldCharType="end"/>
        </w:r>
      </w:hyperlink>
    </w:p>
    <w:p>
      <w:pPr>
        <w:pStyle w:val="TOC2"/>
        <w:tabs>
          <w:tab w:val="right" w:leader="dot" w:pos="8306"/>
        </w:tabs>
      </w:pPr>
      <w:hyperlink w:anchor="_Toc20721" w:history="1">
        <w:r>
          <w:rPr>
            <w:rFonts w:ascii="仿宋" w:eastAsia="仿宋" w:hAnsi="仿宋" w:cs="仿宋" w:hint="eastAsia"/>
            <w:lang w:eastAsia="zh-CN"/>
          </w:rPr>
          <w:t>(一)、项目资金来源与筹措</w:t>
        </w:r>
        <w:r>
          <w:tab/>
        </w:r>
        <w:r>
          <w:fldChar w:fldCharType="begin"/>
        </w:r>
        <w:r>
          <w:instrText xml:space="preserve"> PAGEREF _Toc20721 \h </w:instrText>
        </w:r>
        <w:r>
          <w:fldChar w:fldCharType="separate"/>
        </w:r>
        <w:r>
          <w:t>60</w:t>
        </w:r>
        <w:r>
          <w:fldChar w:fldCharType="end"/>
        </w:r>
      </w:hyperlink>
    </w:p>
    <w:p>
      <w:pPr>
        <w:pStyle w:val="TOC2"/>
        <w:tabs>
          <w:tab w:val="right" w:leader="dot" w:pos="8306"/>
        </w:tabs>
      </w:pPr>
      <w:hyperlink w:anchor="_Toc16124" w:history="1">
        <w:r>
          <w:rPr>
            <w:rFonts w:ascii="仿宋" w:eastAsia="仿宋" w:hAnsi="仿宋" w:cs="仿宋" w:hint="eastAsia"/>
            <w:lang w:eastAsia="zh-CN"/>
          </w:rPr>
          <w:t>(二)、资金使用与监管</w:t>
        </w:r>
        <w:r>
          <w:tab/>
        </w:r>
        <w:r>
          <w:fldChar w:fldCharType="begin"/>
        </w:r>
        <w:r>
          <w:instrText xml:space="preserve"> PAGEREF _Toc16124 \h </w:instrText>
        </w:r>
        <w:r>
          <w:fldChar w:fldCharType="separate"/>
        </w:r>
        <w:r>
          <w:t>61</w:t>
        </w:r>
        <w:r>
          <w:fldChar w:fldCharType="end"/>
        </w:r>
      </w:hyperlink>
    </w:p>
    <w:p>
      <w:pPr>
        <w:pStyle w:val="TOC2"/>
        <w:tabs>
          <w:tab w:val="right" w:leader="dot" w:pos="8306"/>
        </w:tabs>
      </w:pPr>
      <w:hyperlink w:anchor="_Toc19186" w:history="1">
        <w:r>
          <w:rPr>
            <w:rFonts w:ascii="仿宋" w:eastAsia="仿宋" w:hAnsi="仿宋" w:cs="仿宋" w:hint="eastAsia"/>
            <w:lang w:eastAsia="zh-CN"/>
          </w:rPr>
          <w:t>(三)、财务规划与预测</w:t>
        </w:r>
        <w:r>
          <w:tab/>
        </w:r>
        <w:r>
          <w:fldChar w:fldCharType="begin"/>
        </w:r>
        <w:r>
          <w:instrText xml:space="preserve"> PAGEREF _Toc19186 \h </w:instrText>
        </w:r>
        <w:r>
          <w:fldChar w:fldCharType="separate"/>
        </w:r>
        <w:r>
          <w:t>63</w:t>
        </w:r>
        <w:r>
          <w:fldChar w:fldCharType="end"/>
        </w:r>
      </w:hyperlink>
    </w:p>
    <w:p>
      <w:pPr>
        <w:pStyle w:val="TOC1"/>
        <w:tabs>
          <w:tab w:val="right" w:leader="dot" w:pos="8306"/>
        </w:tabs>
      </w:pPr>
      <w:hyperlink w:anchor="_Toc21947" w:history="1">
        <w:r>
          <w:rPr>
            <w:rFonts w:ascii="仿宋" w:eastAsia="仿宋" w:hAnsi="仿宋" w:cs="仿宋" w:hint="eastAsia"/>
            <w:lang w:eastAsia="zh-CN"/>
          </w:rPr>
          <w:t>十三、项目施工方案</w:t>
        </w:r>
        <w:r>
          <w:tab/>
        </w:r>
        <w:r>
          <w:fldChar w:fldCharType="begin"/>
        </w:r>
        <w:r>
          <w:instrText xml:space="preserve"> PAGEREF _Toc21947 \h </w:instrText>
        </w:r>
        <w:r>
          <w:fldChar w:fldCharType="separate"/>
        </w:r>
        <w:r>
          <w:t>64</w:t>
        </w:r>
        <w:r>
          <w:fldChar w:fldCharType="end"/>
        </w:r>
      </w:hyperlink>
    </w:p>
    <w:p>
      <w:pPr>
        <w:pStyle w:val="TOC2"/>
        <w:tabs>
          <w:tab w:val="right" w:leader="dot" w:pos="8306"/>
        </w:tabs>
      </w:pPr>
      <w:hyperlink w:anchor="_Toc22164" w:history="1">
        <w:r>
          <w:rPr>
            <w:rFonts w:ascii="仿宋" w:eastAsia="仿宋" w:hAnsi="仿宋" w:cs="仿宋" w:hint="eastAsia"/>
            <w:lang w:eastAsia="zh-CN"/>
          </w:rPr>
          <w:t>(一)、施工组织设计</w:t>
        </w:r>
        <w:r>
          <w:tab/>
        </w:r>
        <w:r>
          <w:fldChar w:fldCharType="begin"/>
        </w:r>
        <w:r>
          <w:instrText xml:space="preserve"> PAGEREF _Toc22164 \h </w:instrText>
        </w:r>
        <w:r>
          <w:fldChar w:fldCharType="separate"/>
        </w:r>
        <w:r>
          <w:t>64</w:t>
        </w:r>
        <w:r>
          <w:fldChar w:fldCharType="end"/>
        </w:r>
      </w:hyperlink>
    </w:p>
    <w:p>
      <w:pPr>
        <w:pStyle w:val="TOC2"/>
        <w:tabs>
          <w:tab w:val="right" w:leader="dot" w:pos="8306"/>
        </w:tabs>
      </w:pPr>
      <w:hyperlink w:anchor="_Toc10462" w:history="1">
        <w:r>
          <w:rPr>
            <w:rFonts w:ascii="仿宋" w:eastAsia="仿宋" w:hAnsi="仿宋" w:cs="仿宋" w:hint="eastAsia"/>
            <w:lang w:eastAsia="zh-CN"/>
          </w:rPr>
          <w:t>(二)、施工工艺与技术路线</w:t>
        </w:r>
        <w:r>
          <w:tab/>
        </w:r>
        <w:r>
          <w:fldChar w:fldCharType="begin"/>
        </w:r>
        <w:r>
          <w:instrText xml:space="preserve"> PAGEREF _Toc10462 \h </w:instrText>
        </w:r>
        <w:r>
          <w:fldChar w:fldCharType="separate"/>
        </w:r>
        <w:r>
          <w:t>65</w:t>
        </w:r>
        <w:r>
          <w:fldChar w:fldCharType="end"/>
        </w:r>
      </w:hyperlink>
    </w:p>
    <w:p>
      <w:pPr>
        <w:pStyle w:val="TOC2"/>
        <w:tabs>
          <w:tab w:val="right" w:leader="dot" w:pos="8306"/>
        </w:tabs>
      </w:pPr>
      <w:hyperlink w:anchor="_Toc18992" w:history="1">
        <w:r>
          <w:rPr>
            <w:rFonts w:ascii="仿宋" w:eastAsia="仿宋" w:hAnsi="仿宋" w:cs="仿宋" w:hint="eastAsia"/>
            <w:lang w:eastAsia="zh-CN"/>
          </w:rPr>
          <w:t>(三)、关键节点施工计划</w:t>
        </w:r>
        <w:r>
          <w:tab/>
        </w:r>
        <w:r>
          <w:fldChar w:fldCharType="begin"/>
        </w:r>
        <w:r>
          <w:instrText xml:space="preserve"> PAGEREF _Toc18992 \h </w:instrText>
        </w:r>
        <w:r>
          <w:fldChar w:fldCharType="separate"/>
        </w:r>
        <w:r>
          <w:t>66</w:t>
        </w:r>
        <w:r>
          <w:fldChar w:fldCharType="end"/>
        </w:r>
      </w:hyperlink>
    </w:p>
    <w:p>
      <w:pPr>
        <w:pStyle w:val="TOC2"/>
        <w:tabs>
          <w:tab w:val="right" w:leader="dot" w:pos="8306"/>
        </w:tabs>
      </w:pPr>
      <w:hyperlink w:anchor="_Toc6559" w:history="1">
        <w:r>
          <w:rPr>
            <w:rFonts w:ascii="仿宋" w:eastAsia="仿宋" w:hAnsi="仿宋" w:cs="仿宋" w:hint="eastAsia"/>
            <w:lang w:eastAsia="zh-CN"/>
          </w:rPr>
          <w:t>(四)、施工现场管理</w:t>
        </w:r>
        <w:r>
          <w:tab/>
        </w:r>
        <w:r>
          <w:fldChar w:fldCharType="begin"/>
        </w:r>
        <w:r>
          <w:instrText xml:space="preserve"> PAGEREF _Toc6559 \h </w:instrText>
        </w:r>
        <w:r>
          <w:fldChar w:fldCharType="separate"/>
        </w:r>
        <w:r>
          <w:t>68</w:t>
        </w:r>
        <w:r>
          <w:fldChar w:fldCharType="end"/>
        </w:r>
      </w:hyperlink>
    </w:p>
    <w:p>
      <w:pPr>
        <w:pStyle w:val="TOC1"/>
        <w:tabs>
          <w:tab w:val="right" w:leader="dot" w:pos="8306"/>
        </w:tabs>
      </w:pPr>
      <w:hyperlink w:anchor="_Toc23890" w:history="1">
        <w:r>
          <w:rPr>
            <w:rFonts w:ascii="仿宋" w:eastAsia="仿宋" w:hAnsi="仿宋" w:cs="仿宋" w:hint="eastAsia"/>
            <w:lang w:eastAsia="zh-CN"/>
          </w:rPr>
          <w:t>十四、合作与交流机制建立</w:t>
        </w:r>
        <w:r>
          <w:tab/>
        </w:r>
        <w:r>
          <w:fldChar w:fldCharType="begin"/>
        </w:r>
        <w:r>
          <w:instrText xml:space="preserve"> PAGEREF _Toc23890 \h </w:instrText>
        </w:r>
        <w:r>
          <w:fldChar w:fldCharType="separate"/>
        </w:r>
        <w:r>
          <w:t>70</w:t>
        </w:r>
        <w:r>
          <w:fldChar w:fldCharType="end"/>
        </w:r>
      </w:hyperlink>
    </w:p>
    <w:p>
      <w:pPr>
        <w:pStyle w:val="TOC2"/>
        <w:tabs>
          <w:tab w:val="right" w:leader="dot" w:pos="8306"/>
        </w:tabs>
      </w:pPr>
      <w:hyperlink w:anchor="_Toc22440" w:history="1">
        <w:r>
          <w:rPr>
            <w:rFonts w:ascii="仿宋" w:eastAsia="仿宋" w:hAnsi="仿宋" w:cs="仿宋" w:hint="eastAsia"/>
            <w:lang w:eastAsia="zh-CN"/>
          </w:rPr>
          <w:t>(一)、合作伙伴选择与合作方式</w:t>
        </w:r>
        <w:r>
          <w:tab/>
        </w:r>
        <w:r>
          <w:fldChar w:fldCharType="begin"/>
        </w:r>
        <w:r>
          <w:instrText xml:space="preserve"> PAGEREF _Toc22440 \h </w:instrText>
        </w:r>
        <w:r>
          <w:fldChar w:fldCharType="separate"/>
        </w:r>
        <w:r>
          <w:t>70</w:t>
        </w:r>
        <w:r>
          <w:fldChar w:fldCharType="end"/>
        </w:r>
      </w:hyperlink>
    </w:p>
    <w:p>
      <w:pPr>
        <w:pStyle w:val="TOC2"/>
        <w:tabs>
          <w:tab w:val="right" w:leader="dot" w:pos="8306"/>
        </w:tabs>
      </w:pPr>
      <w:hyperlink w:anchor="_Toc17928" w:history="1">
        <w:r>
          <w:rPr>
            <w:rFonts w:ascii="仿宋" w:eastAsia="仿宋" w:hAnsi="仿宋" w:cs="仿宋" w:hint="eastAsia"/>
            <w:lang w:eastAsia="zh-CN"/>
          </w:rPr>
          <w:t>(二)、交流与合作平台搭建</w:t>
        </w:r>
        <w:r>
          <w:tab/>
        </w:r>
        <w:r>
          <w:fldChar w:fldCharType="begin"/>
        </w:r>
        <w:r>
          <w:instrText xml:space="preserve"> PAGEREF _Toc17928 \h </w:instrText>
        </w:r>
        <w:r>
          <w:fldChar w:fldCharType="separate"/>
        </w:r>
        <w:r>
          <w:t>71</w:t>
        </w:r>
        <w:r>
          <w:fldChar w:fldCharType="end"/>
        </w:r>
      </w:hyperlink>
    </w:p>
    <w:p>
      <w:pPr>
        <w:pStyle w:val="TOC1"/>
        <w:tabs>
          <w:tab w:val="right" w:leader="dot" w:pos="8306"/>
        </w:tabs>
      </w:pPr>
      <w:hyperlink w:anchor="_Toc6580" w:history="1">
        <w:r>
          <w:rPr>
            <w:rFonts w:ascii="仿宋" w:eastAsia="仿宋" w:hAnsi="仿宋" w:cs="仿宋" w:hint="eastAsia"/>
            <w:lang w:eastAsia="zh-CN"/>
          </w:rPr>
          <w:t>十五、产业协同与集群发展</w:t>
        </w:r>
        <w:r>
          <w:tab/>
        </w:r>
        <w:r>
          <w:fldChar w:fldCharType="begin"/>
        </w:r>
        <w:r>
          <w:instrText xml:space="preserve"> PAGEREF _Toc6580 \h </w:instrText>
        </w:r>
        <w:r>
          <w:fldChar w:fldCharType="separate"/>
        </w:r>
        <w:r>
          <w:t>73</w:t>
        </w:r>
        <w:r>
          <w:fldChar w:fldCharType="end"/>
        </w:r>
      </w:hyperlink>
    </w:p>
    <w:p>
      <w:pPr>
        <w:pStyle w:val="TOC2"/>
        <w:tabs>
          <w:tab w:val="right" w:leader="dot" w:pos="8306"/>
        </w:tabs>
      </w:pPr>
      <w:hyperlink w:anchor="_Toc23929" w:history="1">
        <w:r>
          <w:rPr>
            <w:rFonts w:ascii="仿宋" w:eastAsia="仿宋" w:hAnsi="仿宋" w:cs="仿宋" w:hint="eastAsia"/>
            <w:lang w:eastAsia="zh-CN"/>
          </w:rPr>
          <w:t>(一)、产业协同机制建设</w:t>
        </w:r>
        <w:r>
          <w:tab/>
        </w:r>
        <w:r>
          <w:fldChar w:fldCharType="begin"/>
        </w:r>
        <w:r>
          <w:instrText xml:space="preserve"> PAGEREF _Toc23929 \h </w:instrText>
        </w:r>
        <w:r>
          <w:fldChar w:fldCharType="separate"/>
        </w:r>
        <w:r>
          <w:t>73</w:t>
        </w:r>
        <w:r>
          <w:fldChar w:fldCharType="end"/>
        </w:r>
      </w:hyperlink>
    </w:p>
    <w:p>
      <w:pPr>
        <w:pStyle w:val="TOC2"/>
        <w:tabs>
          <w:tab w:val="right" w:leader="dot" w:pos="8306"/>
        </w:tabs>
      </w:pPr>
      <w:hyperlink w:anchor="_Toc17472" w:history="1">
        <w:r>
          <w:rPr>
            <w:rFonts w:ascii="仿宋" w:eastAsia="仿宋" w:hAnsi="仿宋" w:cs="仿宋" w:hint="eastAsia"/>
            <w:lang w:eastAsia="zh-CN"/>
          </w:rPr>
          <w:t>(二)、产业集群培育与发展</w:t>
        </w:r>
        <w:r>
          <w:tab/>
        </w:r>
        <w:r>
          <w:fldChar w:fldCharType="begin"/>
        </w:r>
        <w:r>
          <w:instrText xml:space="preserve"> PAGEREF _Toc17472 \h </w:instrText>
        </w:r>
        <w:r>
          <w:fldChar w:fldCharType="separate"/>
        </w:r>
        <w:r>
          <w:t>74</w:t>
        </w:r>
        <w:r>
          <w:fldChar w:fldCharType="end"/>
        </w:r>
      </w:hyperlink>
    </w:p>
    <w:p>
      <w:pPr>
        <w:pStyle w:val="TOC1"/>
        <w:tabs>
          <w:tab w:val="right" w:leader="dot" w:pos="8306"/>
        </w:tabs>
      </w:pPr>
      <w:hyperlink w:anchor="_Toc28250" w:history="1">
        <w:r>
          <w:rPr>
            <w:rFonts w:ascii="仿宋" w:eastAsia="仿宋" w:hAnsi="仿宋" w:cs="仿宋" w:hint="eastAsia"/>
            <w:lang w:eastAsia="zh-CN"/>
          </w:rPr>
          <w:t>十六、企业合规与伦理</w:t>
        </w:r>
        <w:r>
          <w:tab/>
        </w:r>
        <w:r>
          <w:fldChar w:fldCharType="begin"/>
        </w:r>
        <w:r>
          <w:instrText xml:space="preserve"> PAGEREF _Toc28250 \h </w:instrText>
        </w:r>
        <w:r>
          <w:fldChar w:fldCharType="separate"/>
        </w:r>
        <w:r>
          <w:t>75</w:t>
        </w:r>
        <w:r>
          <w:fldChar w:fldCharType="end"/>
        </w:r>
      </w:hyperlink>
    </w:p>
    <w:p>
      <w:pPr>
        <w:pStyle w:val="TOC2"/>
        <w:tabs>
          <w:tab w:val="right" w:leader="dot" w:pos="8306"/>
        </w:tabs>
      </w:pPr>
      <w:hyperlink w:anchor="_Toc13995" w:history="1">
        <w:r>
          <w:rPr>
            <w:rFonts w:ascii="仿宋" w:eastAsia="仿宋" w:hAnsi="仿宋" w:cs="仿宋" w:hint="eastAsia"/>
            <w:lang w:eastAsia="zh-CN"/>
          </w:rPr>
          <w:t>(一)、合规政策与程序</w:t>
        </w:r>
        <w:r>
          <w:tab/>
        </w:r>
        <w:r>
          <w:fldChar w:fldCharType="begin"/>
        </w:r>
        <w:r>
          <w:instrText xml:space="preserve"> PAGEREF _Toc13995 \h </w:instrText>
        </w:r>
        <w:r>
          <w:fldChar w:fldCharType="separate"/>
        </w:r>
        <w:r>
          <w:t>75</w:t>
        </w:r>
        <w:r>
          <w:fldChar w:fldCharType="end"/>
        </w:r>
      </w:hyperlink>
    </w:p>
    <w:p>
      <w:pPr>
        <w:pStyle w:val="TOC2"/>
        <w:tabs>
          <w:tab w:val="right" w:leader="dot" w:pos="8306"/>
        </w:tabs>
      </w:pPr>
      <w:hyperlink w:anchor="_Toc9223" w:history="1">
        <w:r>
          <w:rPr>
            <w:rFonts w:ascii="仿宋" w:eastAsia="仿宋" w:hAnsi="仿宋" w:cs="仿宋" w:hint="eastAsia"/>
            <w:lang w:eastAsia="zh-CN"/>
          </w:rPr>
          <w:t>(二)、伦理规范与培训</w:t>
        </w:r>
        <w:r>
          <w:tab/>
        </w:r>
        <w:r>
          <w:fldChar w:fldCharType="begin"/>
        </w:r>
        <w:r>
          <w:instrText xml:space="preserve"> PAGEREF _Toc9223 \h </w:instrText>
        </w:r>
        <w:r>
          <w:fldChar w:fldCharType="separate"/>
        </w:r>
        <w:r>
          <w:t>76</w:t>
        </w:r>
        <w:r>
          <w:fldChar w:fldCharType="end"/>
        </w:r>
      </w:hyperlink>
    </w:p>
    <w:p>
      <w:pPr>
        <w:pStyle w:val="TOC2"/>
        <w:tabs>
          <w:tab w:val="right" w:leader="dot" w:pos="8306"/>
        </w:tabs>
      </w:pPr>
      <w:hyperlink w:anchor="_Toc31355" w:history="1">
        <w:r>
          <w:rPr>
            <w:rFonts w:ascii="仿宋" w:eastAsia="仿宋" w:hAnsi="仿宋" w:cs="仿宋" w:hint="eastAsia"/>
            <w:lang w:eastAsia="zh-CN"/>
          </w:rPr>
          <w:t>(三)、合规风险评估</w:t>
        </w:r>
        <w:r>
          <w:tab/>
        </w:r>
        <w:r>
          <w:fldChar w:fldCharType="begin"/>
        </w:r>
        <w:r>
          <w:instrText xml:space="preserve"> PAGEREF _Toc31355 \h </w:instrText>
        </w:r>
        <w:r>
          <w:fldChar w:fldCharType="separate"/>
        </w:r>
        <w:r>
          <w:t>77</w:t>
        </w:r>
        <w:r>
          <w:fldChar w:fldCharType="end"/>
        </w:r>
      </w:hyperlink>
    </w:p>
    <w:p>
      <w:pPr>
        <w:pStyle w:val="TOC2"/>
        <w:tabs>
          <w:tab w:val="right" w:leader="dot" w:pos="8306"/>
        </w:tabs>
      </w:pPr>
      <w:hyperlink w:anchor="_Toc1849" w:history="1">
        <w:r>
          <w:rPr>
            <w:rFonts w:ascii="仿宋" w:eastAsia="仿宋" w:hAnsi="仿宋" w:cs="仿宋" w:hint="eastAsia"/>
            <w:lang w:eastAsia="zh-CN"/>
          </w:rPr>
          <w:t>(四)、合规监督与执行</w:t>
        </w:r>
        <w:r>
          <w:tab/>
        </w:r>
        <w:r>
          <w:fldChar w:fldCharType="begin"/>
        </w:r>
        <w:r>
          <w:instrText xml:space="preserve"> PAGEREF _Toc1849 \h </w:instrText>
        </w:r>
        <w:r>
          <w:fldChar w:fldCharType="separate"/>
        </w:r>
        <w:r>
          <w:t>78</w:t>
        </w:r>
        <w:r>
          <w:fldChar w:fldCharType="end"/>
        </w:r>
      </w:hyperlink>
    </w:p>
    <w:p>
      <w:pPr>
        <w:pStyle w:val="TOC1"/>
        <w:tabs>
          <w:tab w:val="right" w:leader="dot" w:pos="8306"/>
        </w:tabs>
      </w:pPr>
      <w:hyperlink w:anchor="_Toc11678" w:history="1">
        <w:r>
          <w:rPr>
            <w:rFonts w:ascii="仿宋" w:eastAsia="仿宋" w:hAnsi="仿宋" w:cs="仿宋" w:hint="eastAsia"/>
            <w:lang w:eastAsia="zh-CN"/>
          </w:rPr>
          <w:t>十七、质量管理与控制</w:t>
        </w:r>
        <w:r>
          <w:tab/>
        </w:r>
        <w:r>
          <w:fldChar w:fldCharType="begin"/>
        </w:r>
        <w:r>
          <w:instrText xml:space="preserve"> PAGEREF _Toc11678 \h </w:instrText>
        </w:r>
        <w:r>
          <w:fldChar w:fldCharType="separate"/>
        </w:r>
        <w:r>
          <w:t>79</w:t>
        </w:r>
        <w:r>
          <w:fldChar w:fldCharType="end"/>
        </w:r>
      </w:hyperlink>
    </w:p>
    <w:p>
      <w:pPr>
        <w:pStyle w:val="TOC2"/>
        <w:tabs>
          <w:tab w:val="right" w:leader="dot" w:pos="8306"/>
        </w:tabs>
      </w:pPr>
      <w:hyperlink w:anchor="_Toc7615" w:history="1">
        <w:r>
          <w:rPr>
            <w:rFonts w:ascii="仿宋" w:eastAsia="仿宋" w:hAnsi="仿宋" w:cs="仿宋" w:hint="eastAsia"/>
            <w:lang w:eastAsia="zh-CN"/>
          </w:rPr>
          <w:t>(一)、质量管理体系建设</w:t>
        </w:r>
        <w:r>
          <w:tab/>
        </w:r>
        <w:r>
          <w:fldChar w:fldCharType="begin"/>
        </w:r>
        <w:r>
          <w:instrText xml:space="preserve"> PAGEREF _Toc7615 \h </w:instrText>
        </w:r>
        <w:r>
          <w:fldChar w:fldCharType="separate"/>
        </w:r>
        <w:r>
          <w:t>79</w:t>
        </w:r>
        <w:r>
          <w:fldChar w:fldCharType="end"/>
        </w:r>
      </w:hyperlink>
    </w:p>
    <w:p>
      <w:pPr>
        <w:pStyle w:val="TOC2"/>
        <w:tabs>
          <w:tab w:val="right" w:leader="dot" w:pos="8306"/>
        </w:tabs>
      </w:pPr>
      <w:hyperlink w:anchor="_Toc2017" w:history="1">
        <w:r>
          <w:rPr>
            <w:rFonts w:ascii="仿宋" w:eastAsia="仿宋" w:hAnsi="仿宋" w:cs="仿宋" w:hint="eastAsia"/>
            <w:lang w:eastAsia="zh-CN"/>
          </w:rPr>
          <w:t>(二)、质量控制措施</w:t>
        </w:r>
        <w:r>
          <w:tab/>
        </w:r>
        <w:r>
          <w:fldChar w:fldCharType="begin"/>
        </w:r>
        <w:r>
          <w:instrText xml:space="preserve"> PAGEREF _Toc2017 \h </w:instrText>
        </w:r>
        <w:r>
          <w:fldChar w:fldCharType="separate"/>
        </w:r>
        <w:r>
          <w:t>81</w:t>
        </w:r>
        <w:r>
          <w:fldChar w:fldCharType="end"/>
        </w:r>
      </w:hyperlink>
    </w:p>
    <w:p>
      <w:pPr>
        <w:pStyle w:val="TOC1"/>
        <w:tabs>
          <w:tab w:val="right" w:leader="dot" w:pos="8306"/>
        </w:tabs>
      </w:pPr>
      <w:hyperlink w:anchor="_Toc11421" w:history="1">
        <w:r>
          <w:rPr>
            <w:rFonts w:ascii="仿宋" w:eastAsia="仿宋" w:hAnsi="仿宋" w:cs="仿宋" w:hint="eastAsia"/>
            <w:lang w:eastAsia="zh-CN"/>
          </w:rPr>
          <w:t>十八、创新驱动与持续发展</w:t>
        </w:r>
        <w:r>
          <w:tab/>
        </w:r>
        <w:r>
          <w:fldChar w:fldCharType="begin"/>
        </w:r>
        <w:r>
          <w:instrText xml:space="preserve"> PAGEREF _Toc11421 \h </w:instrText>
        </w:r>
        <w:r>
          <w:fldChar w:fldCharType="separate"/>
        </w:r>
        <w:r>
          <w:t>82</w:t>
        </w:r>
        <w:r>
          <w:fldChar w:fldCharType="end"/>
        </w:r>
      </w:hyperlink>
    </w:p>
    <w:p>
      <w:pPr>
        <w:pStyle w:val="TOC2"/>
        <w:tabs>
          <w:tab w:val="right" w:leader="dot" w:pos="8306"/>
        </w:tabs>
      </w:pPr>
      <w:hyperlink w:anchor="_Toc7411" w:history="1">
        <w:r>
          <w:rPr>
            <w:rFonts w:ascii="仿宋" w:eastAsia="仿宋" w:hAnsi="仿宋" w:cs="仿宋" w:hint="eastAsia"/>
            <w:lang w:eastAsia="zh-CN"/>
          </w:rPr>
          <w:t>(一)、创新驱动战略实施</w:t>
        </w:r>
        <w:r>
          <w:tab/>
        </w:r>
        <w:r>
          <w:fldChar w:fldCharType="begin"/>
        </w:r>
        <w:r>
          <w:instrText xml:space="preserve"> PAGEREF _Toc7411 \h </w:instrText>
        </w:r>
        <w:r>
          <w:fldChar w:fldCharType="separate"/>
        </w:r>
        <w:r>
          <w:t>82</w:t>
        </w:r>
        <w:r>
          <w:fldChar w:fldCharType="end"/>
        </w:r>
      </w:hyperlink>
    </w:p>
    <w:p>
      <w:pPr>
        <w:pStyle w:val="TOC2"/>
        <w:tabs>
          <w:tab w:val="right" w:leader="dot" w:pos="8306"/>
        </w:tabs>
      </w:pPr>
      <w:hyperlink w:anchor="_Toc22652" w:history="1">
        <w:r>
          <w:rPr>
            <w:rFonts w:ascii="仿宋" w:eastAsia="仿宋" w:hAnsi="仿宋" w:cs="仿宋" w:hint="eastAsia"/>
            <w:lang w:eastAsia="zh-CN"/>
          </w:rPr>
          <w:t>(二)、持续发展路径探索</w:t>
        </w:r>
        <w:r>
          <w:tab/>
        </w:r>
        <w:r>
          <w:fldChar w:fldCharType="begin"/>
        </w:r>
        <w:r>
          <w:instrText xml:space="preserve"> PAGEREF _Toc22652 \h </w:instrText>
        </w:r>
        <w:r>
          <w:fldChar w:fldCharType="separate"/>
        </w:r>
        <w:r>
          <w:t>83</w:t>
        </w:r>
        <w:r>
          <w:fldChar w:fldCharType="end"/>
        </w:r>
      </w:hyperlink>
    </w:p>
    <w:p>
      <w:pPr>
        <w:pStyle w:val="TOC1"/>
        <w:tabs>
          <w:tab w:val="right" w:leader="dot" w:pos="8306"/>
        </w:tabs>
      </w:pPr>
      <w:hyperlink w:anchor="_Toc18352" w:history="1">
        <w:r>
          <w:rPr>
            <w:rFonts w:ascii="仿宋" w:eastAsia="仿宋" w:hAnsi="仿宋" w:cs="仿宋" w:hint="eastAsia"/>
            <w:lang w:eastAsia="zh-CN"/>
          </w:rPr>
          <w:t>十九、法律法规与政策遵循</w:t>
        </w:r>
        <w:r>
          <w:tab/>
        </w:r>
        <w:r>
          <w:fldChar w:fldCharType="begin"/>
        </w:r>
        <w:r>
          <w:instrText xml:space="preserve"> PAGEREF _Toc18352 \h </w:instrText>
        </w:r>
        <w:r>
          <w:fldChar w:fldCharType="separate"/>
        </w:r>
        <w:r>
          <w:t>87</w:t>
        </w:r>
        <w:r>
          <w:fldChar w:fldCharType="end"/>
        </w:r>
      </w:hyperlink>
    </w:p>
    <w:p>
      <w:pPr>
        <w:pStyle w:val="TOC2"/>
        <w:tabs>
          <w:tab w:val="right" w:leader="dot" w:pos="8306"/>
        </w:tabs>
      </w:pPr>
      <w:hyperlink w:anchor="_Toc32344" w:history="1">
        <w:r>
          <w:rPr>
            <w:rFonts w:ascii="仿宋" w:eastAsia="仿宋" w:hAnsi="仿宋" w:cs="仿宋" w:hint="eastAsia"/>
            <w:lang w:eastAsia="zh-CN"/>
          </w:rPr>
          <w:t>(一)、法律法规遵守</w:t>
        </w:r>
        <w:r>
          <w:tab/>
        </w:r>
        <w:r>
          <w:fldChar w:fldCharType="begin"/>
        </w:r>
        <w:r>
          <w:instrText xml:space="preserve"> PAGEREF _Toc32344 \h </w:instrText>
        </w:r>
        <w:r>
          <w:fldChar w:fldCharType="separate"/>
        </w:r>
        <w:r>
          <w:t>87</w:t>
        </w:r>
        <w:r>
          <w:fldChar w:fldCharType="end"/>
        </w:r>
      </w:hyperlink>
    </w:p>
    <w:p>
      <w:pPr>
        <w:pStyle w:val="TOC2"/>
        <w:tabs>
          <w:tab w:val="right" w:leader="dot" w:pos="8306"/>
        </w:tabs>
      </w:pPr>
      <w:hyperlink w:anchor="_Toc20612" w:history="1">
        <w:r>
          <w:rPr>
            <w:rFonts w:ascii="仿宋" w:eastAsia="仿宋" w:hAnsi="仿宋" w:cs="仿宋" w:hint="eastAsia"/>
            <w:lang w:eastAsia="zh-CN"/>
          </w:rPr>
          <w:t>(二)、政策导向与利用</w:t>
        </w:r>
        <w:r>
          <w:tab/>
        </w:r>
        <w:r>
          <w:fldChar w:fldCharType="begin"/>
        </w:r>
        <w:r>
          <w:instrText xml:space="preserve"> PAGEREF _Toc20612 \h </w:instrText>
        </w:r>
        <w:r>
          <w:fldChar w:fldCharType="separate"/>
        </w:r>
        <w:r>
          <w:t>88</w:t>
        </w:r>
        <w:r>
          <w:fldChar w:fldCharType="end"/>
        </w:r>
      </w:hyperlink>
    </w:p>
    <w:p>
      <w:pPr>
        <w:pStyle w:val="TOC1"/>
        <w:tabs>
          <w:tab w:val="right" w:leader="dot" w:pos="8306"/>
        </w:tabs>
      </w:pPr>
      <w:hyperlink w:anchor="_Toc11974" w:history="1">
        <w:r>
          <w:rPr>
            <w:rFonts w:ascii="仿宋" w:eastAsia="仿宋" w:hAnsi="仿宋" w:cs="仿宋" w:hint="eastAsia"/>
            <w:lang w:eastAsia="zh-CN"/>
          </w:rPr>
          <w:t>二十、人力资源管理与开发</w:t>
        </w:r>
        <w:r>
          <w:tab/>
        </w:r>
        <w:r>
          <w:fldChar w:fldCharType="begin"/>
        </w:r>
        <w:r>
          <w:instrText xml:space="preserve"> PAGEREF _Toc11974 \h </w:instrText>
        </w:r>
        <w:r>
          <w:fldChar w:fldCharType="separate"/>
        </w:r>
        <w:r>
          <w:t>89</w:t>
        </w:r>
        <w:r>
          <w:fldChar w:fldCharType="end"/>
        </w:r>
      </w:hyperlink>
    </w:p>
    <w:p>
      <w:pPr>
        <w:pStyle w:val="TOC2"/>
        <w:tabs>
          <w:tab w:val="right" w:leader="dot" w:pos="8306"/>
        </w:tabs>
      </w:pPr>
      <w:hyperlink w:anchor="_Toc12324" w:history="1">
        <w:r>
          <w:rPr>
            <w:rFonts w:ascii="仿宋" w:eastAsia="仿宋" w:hAnsi="仿宋" w:cs="仿宋" w:hint="eastAsia"/>
            <w:lang w:eastAsia="zh-CN"/>
          </w:rPr>
          <w:t>(一)、人力资源规划</w:t>
        </w:r>
        <w:r>
          <w:tab/>
        </w:r>
        <w:r>
          <w:fldChar w:fldCharType="begin"/>
        </w:r>
        <w:r>
          <w:instrText xml:space="preserve"> PAGEREF _Toc12324 \h </w:instrText>
        </w:r>
        <w:r>
          <w:fldChar w:fldCharType="separate"/>
        </w:r>
        <w:r>
          <w:t>89</w:t>
        </w:r>
        <w:r>
          <w:fldChar w:fldCharType="end"/>
        </w:r>
      </w:hyperlink>
    </w:p>
    <w:p>
      <w:pPr>
        <w:pStyle w:val="TOC2"/>
        <w:tabs>
          <w:tab w:val="right" w:leader="dot" w:pos="8306"/>
        </w:tabs>
      </w:pPr>
      <w:hyperlink w:anchor="_Toc18508" w:history="1">
        <w:r>
          <w:rPr>
            <w:rFonts w:ascii="仿宋" w:eastAsia="仿宋" w:hAnsi="仿宋" w:cs="仿宋" w:hint="eastAsia"/>
            <w:lang w:eastAsia="zh-CN"/>
          </w:rPr>
          <w:t>(二)、人力资源开发与培训</w:t>
        </w:r>
        <w:r>
          <w:tab/>
        </w:r>
        <w:r>
          <w:fldChar w:fldCharType="begin"/>
        </w:r>
        <w:r>
          <w:instrText xml:space="preserve"> PAGEREF _Toc18508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0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60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041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人造纤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016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51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8459"/>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760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347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0371"/>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3084"/>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https://d.book118.com/505001334110011111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人造纤维项目构思建设方案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34245"/>
    <w:rsid w:val="76E342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500133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2024-02-10T04:45:00Z</dcterms:created>
  <dcterms:modified xsi:type="dcterms:W3CDTF">2024-02-10T04:46:27Z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B1EBF1FFF6134DC7A0832E289C5C51A4_11</vt:lpwstr>
  </property>
  <property fmtid="{D5CDD505-2E9C-101B-9397-08002B2CF9AE}" pid="3" name="KSOProductBuildVer">
    <vt:lpwstr>2052-12.1.0.16250</vt:lpwstr>
  </property>
</Properties>
</file>