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 w:history="1">
        <w:r>
          <w:rPr>
            <w:rFonts w:ascii="仿宋" w:eastAsia="仿宋" w:hAnsi="仿宋" w:cs="仿宋" w:hint="eastAsia"/>
            <w:lang w:eastAsia="zh-CN"/>
          </w:rPr>
          <w:t>概论</w:t>
        </w:r>
        <w:r>
          <w:tab/>
        </w:r>
        <w:r>
          <w:fldChar w:fldCharType="begin"/>
        </w:r>
        <w:r>
          <w:instrText xml:space="preserve"> PAGEREF _Toc1849 \h </w:instrText>
        </w:r>
        <w:r>
          <w:fldChar w:fldCharType="separate"/>
        </w:r>
        <w:r>
          <w:t>3</w:t>
        </w:r>
        <w:r>
          <w:fldChar w:fldCharType="end"/>
        </w:r>
      </w:hyperlink>
    </w:p>
    <w:p>
      <w:pPr>
        <w:pStyle w:val="TOC1"/>
        <w:tabs>
          <w:tab w:val="right" w:leader="dot" w:pos="8306"/>
        </w:tabs>
      </w:pPr>
      <w:hyperlink w:anchor="_Toc9219" w:history="1">
        <w:r>
          <w:rPr>
            <w:rFonts w:ascii="仿宋" w:eastAsia="仿宋" w:hAnsi="仿宋" w:cs="仿宋" w:hint="eastAsia"/>
            <w:lang w:eastAsia="zh-CN"/>
          </w:rPr>
          <w:t>一、社会影响分析</w:t>
        </w:r>
        <w:r>
          <w:tab/>
        </w:r>
        <w:r>
          <w:fldChar w:fldCharType="begin"/>
        </w:r>
        <w:r>
          <w:instrText xml:space="preserve"> PAGEREF _Toc9219 \h </w:instrText>
        </w:r>
        <w:r>
          <w:fldChar w:fldCharType="separate"/>
        </w:r>
        <w:r>
          <w:t>3</w:t>
        </w:r>
        <w:r>
          <w:fldChar w:fldCharType="end"/>
        </w:r>
      </w:hyperlink>
    </w:p>
    <w:p>
      <w:pPr>
        <w:pStyle w:val="TOC2"/>
        <w:tabs>
          <w:tab w:val="right" w:leader="dot" w:pos="8306"/>
        </w:tabs>
      </w:pPr>
      <w:hyperlink w:anchor="_Toc24438" w:history="1">
        <w:r>
          <w:rPr>
            <w:rFonts w:ascii="仿宋" w:eastAsia="仿宋" w:hAnsi="仿宋" w:cs="仿宋" w:hint="eastAsia"/>
            <w:lang w:eastAsia="zh-CN"/>
          </w:rPr>
          <w:t>(一)、社会影响效果分析</w:t>
        </w:r>
        <w:r>
          <w:tab/>
        </w:r>
        <w:r>
          <w:fldChar w:fldCharType="begin"/>
        </w:r>
        <w:r>
          <w:instrText xml:space="preserve"> PAGEREF _Toc24438 \h </w:instrText>
        </w:r>
        <w:r>
          <w:fldChar w:fldCharType="separate"/>
        </w:r>
        <w:r>
          <w:t>3</w:t>
        </w:r>
        <w:r>
          <w:fldChar w:fldCharType="end"/>
        </w:r>
      </w:hyperlink>
    </w:p>
    <w:p>
      <w:pPr>
        <w:pStyle w:val="TOC2"/>
        <w:tabs>
          <w:tab w:val="right" w:leader="dot" w:pos="8306"/>
        </w:tabs>
      </w:pPr>
      <w:hyperlink w:anchor="_Toc31700" w:history="1">
        <w:r>
          <w:rPr>
            <w:rFonts w:ascii="仿宋" w:eastAsia="仿宋" w:hAnsi="仿宋" w:cs="仿宋" w:hint="eastAsia"/>
            <w:lang w:eastAsia="zh-CN"/>
          </w:rPr>
          <w:t>(二)、社会适应性分析</w:t>
        </w:r>
        <w:r>
          <w:tab/>
        </w:r>
        <w:r>
          <w:fldChar w:fldCharType="begin"/>
        </w:r>
        <w:r>
          <w:instrText xml:space="preserve"> PAGEREF _Toc31700 \h </w:instrText>
        </w:r>
        <w:r>
          <w:fldChar w:fldCharType="separate"/>
        </w:r>
        <w:r>
          <w:t>5</w:t>
        </w:r>
        <w:r>
          <w:fldChar w:fldCharType="end"/>
        </w:r>
      </w:hyperlink>
    </w:p>
    <w:p>
      <w:pPr>
        <w:pStyle w:val="TOC2"/>
        <w:tabs>
          <w:tab w:val="right" w:leader="dot" w:pos="8306"/>
        </w:tabs>
      </w:pPr>
      <w:hyperlink w:anchor="_Toc28167" w:history="1">
        <w:r>
          <w:rPr>
            <w:rFonts w:ascii="仿宋" w:eastAsia="仿宋" w:hAnsi="仿宋" w:cs="仿宋" w:hint="eastAsia"/>
            <w:lang w:eastAsia="zh-CN"/>
          </w:rPr>
          <w:t>(三)、社会风险及对策分析</w:t>
        </w:r>
        <w:r>
          <w:tab/>
        </w:r>
        <w:r>
          <w:fldChar w:fldCharType="begin"/>
        </w:r>
        <w:r>
          <w:instrText xml:space="preserve"> PAGEREF _Toc28167 \h </w:instrText>
        </w:r>
        <w:r>
          <w:fldChar w:fldCharType="separate"/>
        </w:r>
        <w:r>
          <w:t>7</w:t>
        </w:r>
        <w:r>
          <w:fldChar w:fldCharType="end"/>
        </w:r>
      </w:hyperlink>
    </w:p>
    <w:p>
      <w:pPr>
        <w:pStyle w:val="TOC1"/>
        <w:tabs>
          <w:tab w:val="right" w:leader="dot" w:pos="8306"/>
        </w:tabs>
      </w:pPr>
      <w:hyperlink w:anchor="_Toc26421" w:history="1">
        <w:r>
          <w:rPr>
            <w:rFonts w:ascii="仿宋" w:eastAsia="仿宋" w:hAnsi="仿宋" w:cs="仿宋" w:hint="eastAsia"/>
            <w:lang w:eastAsia="zh-CN"/>
          </w:rPr>
          <w:t>二、项目监理与质量保证</w:t>
        </w:r>
        <w:r>
          <w:tab/>
        </w:r>
        <w:r>
          <w:fldChar w:fldCharType="begin"/>
        </w:r>
        <w:r>
          <w:instrText xml:space="preserve"> PAGEREF _Toc26421 \h </w:instrText>
        </w:r>
        <w:r>
          <w:fldChar w:fldCharType="separate"/>
        </w:r>
        <w:r>
          <w:t>10</w:t>
        </w:r>
        <w:r>
          <w:fldChar w:fldCharType="end"/>
        </w:r>
      </w:hyperlink>
    </w:p>
    <w:p>
      <w:pPr>
        <w:pStyle w:val="TOC2"/>
        <w:tabs>
          <w:tab w:val="right" w:leader="dot" w:pos="8306"/>
        </w:tabs>
      </w:pPr>
      <w:hyperlink w:anchor="_Toc23366" w:history="1">
        <w:r>
          <w:rPr>
            <w:rFonts w:ascii="仿宋" w:eastAsia="仿宋" w:hAnsi="仿宋" w:cs="仿宋" w:hint="eastAsia"/>
            <w:lang w:eastAsia="zh-CN"/>
          </w:rPr>
          <w:t>(一)、监理体系构建</w:t>
        </w:r>
        <w:r>
          <w:tab/>
        </w:r>
        <w:r>
          <w:fldChar w:fldCharType="begin"/>
        </w:r>
        <w:r>
          <w:instrText xml:space="preserve"> PAGEREF _Toc23366 \h </w:instrText>
        </w:r>
        <w:r>
          <w:fldChar w:fldCharType="separate"/>
        </w:r>
        <w:r>
          <w:t>10</w:t>
        </w:r>
        <w:r>
          <w:fldChar w:fldCharType="end"/>
        </w:r>
      </w:hyperlink>
    </w:p>
    <w:p>
      <w:pPr>
        <w:pStyle w:val="TOC2"/>
        <w:tabs>
          <w:tab w:val="right" w:leader="dot" w:pos="8306"/>
        </w:tabs>
      </w:pPr>
      <w:hyperlink w:anchor="_Toc13171" w:history="1">
        <w:r>
          <w:rPr>
            <w:rFonts w:ascii="仿宋" w:eastAsia="仿宋" w:hAnsi="仿宋" w:cs="仿宋" w:hint="eastAsia"/>
            <w:lang w:eastAsia="zh-CN"/>
          </w:rPr>
          <w:t>(二)、质量保证体系实施</w:t>
        </w:r>
        <w:r>
          <w:tab/>
        </w:r>
        <w:r>
          <w:fldChar w:fldCharType="begin"/>
        </w:r>
        <w:r>
          <w:instrText xml:space="preserve"> PAGEREF _Toc13171 \h </w:instrText>
        </w:r>
        <w:r>
          <w:fldChar w:fldCharType="separate"/>
        </w:r>
        <w:r>
          <w:t>11</w:t>
        </w:r>
        <w:r>
          <w:fldChar w:fldCharType="end"/>
        </w:r>
      </w:hyperlink>
    </w:p>
    <w:p>
      <w:pPr>
        <w:pStyle w:val="TOC2"/>
        <w:tabs>
          <w:tab w:val="right" w:leader="dot" w:pos="8306"/>
        </w:tabs>
      </w:pPr>
      <w:hyperlink w:anchor="_Toc21566" w:history="1">
        <w:r>
          <w:rPr>
            <w:rFonts w:ascii="仿宋" w:eastAsia="仿宋" w:hAnsi="仿宋" w:cs="仿宋" w:hint="eastAsia"/>
            <w:lang w:eastAsia="zh-CN"/>
          </w:rPr>
          <w:t>(三)、监理与质量控制流程</w:t>
        </w:r>
        <w:r>
          <w:tab/>
        </w:r>
        <w:r>
          <w:fldChar w:fldCharType="begin"/>
        </w:r>
        <w:r>
          <w:instrText xml:space="preserve"> PAGEREF _Toc21566 \h </w:instrText>
        </w:r>
        <w:r>
          <w:fldChar w:fldCharType="separate"/>
        </w:r>
        <w:r>
          <w:t>12</w:t>
        </w:r>
        <w:r>
          <w:fldChar w:fldCharType="end"/>
        </w:r>
      </w:hyperlink>
    </w:p>
    <w:p>
      <w:pPr>
        <w:pStyle w:val="TOC1"/>
        <w:tabs>
          <w:tab w:val="right" w:leader="dot" w:pos="8306"/>
        </w:tabs>
      </w:pPr>
      <w:hyperlink w:anchor="_Toc25235" w:history="1">
        <w:r>
          <w:rPr>
            <w:rFonts w:ascii="仿宋" w:eastAsia="仿宋" w:hAnsi="仿宋" w:cs="仿宋" w:hint="eastAsia"/>
            <w:lang w:eastAsia="zh-CN"/>
          </w:rPr>
          <w:t>三、项目选址研究</w:t>
        </w:r>
        <w:r>
          <w:tab/>
        </w:r>
        <w:r>
          <w:fldChar w:fldCharType="begin"/>
        </w:r>
        <w:r>
          <w:instrText xml:space="preserve"> PAGEREF _Toc25235 \h </w:instrText>
        </w:r>
        <w:r>
          <w:fldChar w:fldCharType="separate"/>
        </w:r>
        <w:r>
          <w:t>12</w:t>
        </w:r>
        <w:r>
          <w:fldChar w:fldCharType="end"/>
        </w:r>
      </w:hyperlink>
    </w:p>
    <w:p>
      <w:pPr>
        <w:pStyle w:val="TOC2"/>
        <w:tabs>
          <w:tab w:val="right" w:leader="dot" w:pos="8306"/>
        </w:tabs>
      </w:pPr>
      <w:hyperlink w:anchor="_Toc24419" w:history="1">
        <w:r>
          <w:rPr>
            <w:rFonts w:ascii="仿宋" w:eastAsia="仿宋" w:hAnsi="仿宋" w:cs="仿宋" w:hint="eastAsia"/>
            <w:lang w:eastAsia="zh-CN"/>
          </w:rPr>
          <w:t>(一)、项目选址原则</w:t>
        </w:r>
        <w:r>
          <w:tab/>
        </w:r>
        <w:r>
          <w:fldChar w:fldCharType="begin"/>
        </w:r>
        <w:r>
          <w:instrText xml:space="preserve"> PAGEREF _Toc24419 \h </w:instrText>
        </w:r>
        <w:r>
          <w:fldChar w:fldCharType="separate"/>
        </w:r>
        <w:r>
          <w:t>12</w:t>
        </w:r>
        <w:r>
          <w:fldChar w:fldCharType="end"/>
        </w:r>
      </w:hyperlink>
    </w:p>
    <w:p>
      <w:pPr>
        <w:pStyle w:val="TOC2"/>
        <w:tabs>
          <w:tab w:val="right" w:leader="dot" w:pos="8306"/>
        </w:tabs>
      </w:pPr>
      <w:hyperlink w:anchor="_Toc17336" w:history="1">
        <w:r>
          <w:rPr>
            <w:rFonts w:ascii="仿宋" w:eastAsia="仿宋" w:hAnsi="仿宋" w:cs="仿宋" w:hint="eastAsia"/>
            <w:lang w:eastAsia="zh-CN"/>
          </w:rPr>
          <w:t>(二)、项目选址</w:t>
        </w:r>
        <w:r>
          <w:tab/>
        </w:r>
        <w:r>
          <w:fldChar w:fldCharType="begin"/>
        </w:r>
        <w:r>
          <w:instrText xml:space="preserve"> PAGEREF _Toc17336 \h </w:instrText>
        </w:r>
        <w:r>
          <w:fldChar w:fldCharType="separate"/>
        </w:r>
        <w:r>
          <w:t>15</w:t>
        </w:r>
        <w:r>
          <w:fldChar w:fldCharType="end"/>
        </w:r>
      </w:hyperlink>
    </w:p>
    <w:p>
      <w:pPr>
        <w:pStyle w:val="TOC2"/>
        <w:tabs>
          <w:tab w:val="right" w:leader="dot" w:pos="8306"/>
        </w:tabs>
      </w:pPr>
      <w:hyperlink w:anchor="_Toc20444" w:history="1">
        <w:r>
          <w:rPr>
            <w:rFonts w:ascii="仿宋" w:eastAsia="仿宋" w:hAnsi="仿宋" w:cs="仿宋" w:hint="eastAsia"/>
            <w:lang w:eastAsia="zh-CN"/>
          </w:rPr>
          <w:t>(三)、建设条件分析</w:t>
        </w:r>
        <w:r>
          <w:tab/>
        </w:r>
        <w:r>
          <w:fldChar w:fldCharType="begin"/>
        </w:r>
        <w:r>
          <w:instrText xml:space="preserve"> PAGEREF _Toc20444 \h </w:instrText>
        </w:r>
        <w:r>
          <w:fldChar w:fldCharType="separate"/>
        </w:r>
        <w:r>
          <w:t>18</w:t>
        </w:r>
        <w:r>
          <w:fldChar w:fldCharType="end"/>
        </w:r>
      </w:hyperlink>
    </w:p>
    <w:p>
      <w:pPr>
        <w:pStyle w:val="TOC2"/>
        <w:tabs>
          <w:tab w:val="right" w:leader="dot" w:pos="8306"/>
        </w:tabs>
      </w:pPr>
      <w:hyperlink w:anchor="_Toc25521" w:history="1">
        <w:r>
          <w:rPr>
            <w:rFonts w:ascii="仿宋" w:eastAsia="仿宋" w:hAnsi="仿宋" w:cs="仿宋" w:hint="eastAsia"/>
            <w:lang w:eastAsia="zh-CN"/>
          </w:rPr>
          <w:t>(四)、用地控制指标</w:t>
        </w:r>
        <w:r>
          <w:tab/>
        </w:r>
        <w:r>
          <w:fldChar w:fldCharType="begin"/>
        </w:r>
        <w:r>
          <w:instrText xml:space="preserve"> PAGEREF _Toc25521 \h </w:instrText>
        </w:r>
        <w:r>
          <w:fldChar w:fldCharType="separate"/>
        </w:r>
        <w:r>
          <w:t>19</w:t>
        </w:r>
        <w:r>
          <w:fldChar w:fldCharType="end"/>
        </w:r>
      </w:hyperlink>
    </w:p>
    <w:p>
      <w:pPr>
        <w:pStyle w:val="TOC2"/>
        <w:tabs>
          <w:tab w:val="right" w:leader="dot" w:pos="8306"/>
        </w:tabs>
      </w:pPr>
      <w:hyperlink w:anchor="_Toc5216" w:history="1">
        <w:r>
          <w:rPr>
            <w:rFonts w:ascii="仿宋" w:eastAsia="仿宋" w:hAnsi="仿宋" w:cs="仿宋" w:hint="eastAsia"/>
            <w:lang w:eastAsia="zh-CN"/>
          </w:rPr>
          <w:t>(五)、地总体要求</w:t>
        </w:r>
        <w:r>
          <w:tab/>
        </w:r>
        <w:r>
          <w:fldChar w:fldCharType="begin"/>
        </w:r>
        <w:r>
          <w:instrText xml:space="preserve"> PAGEREF _Toc5216 \h </w:instrText>
        </w:r>
        <w:r>
          <w:fldChar w:fldCharType="separate"/>
        </w:r>
        <w:r>
          <w:t>20</w:t>
        </w:r>
        <w:r>
          <w:fldChar w:fldCharType="end"/>
        </w:r>
      </w:hyperlink>
    </w:p>
    <w:p>
      <w:pPr>
        <w:pStyle w:val="TOC2"/>
        <w:tabs>
          <w:tab w:val="right" w:leader="dot" w:pos="8306"/>
        </w:tabs>
      </w:pPr>
      <w:hyperlink w:anchor="_Toc16120" w:history="1">
        <w:r>
          <w:rPr>
            <w:rFonts w:ascii="仿宋" w:eastAsia="仿宋" w:hAnsi="仿宋" w:cs="仿宋" w:hint="eastAsia"/>
            <w:lang w:eastAsia="zh-CN"/>
          </w:rPr>
          <w:t>(六)、节约用地措施</w:t>
        </w:r>
        <w:r>
          <w:tab/>
        </w:r>
        <w:r>
          <w:fldChar w:fldCharType="begin"/>
        </w:r>
        <w:r>
          <w:instrText xml:space="preserve"> PAGEREF _Toc16120 \h </w:instrText>
        </w:r>
        <w:r>
          <w:fldChar w:fldCharType="separate"/>
        </w:r>
        <w:r>
          <w:t>21</w:t>
        </w:r>
        <w:r>
          <w:fldChar w:fldCharType="end"/>
        </w:r>
      </w:hyperlink>
    </w:p>
    <w:p>
      <w:pPr>
        <w:pStyle w:val="TOC2"/>
        <w:tabs>
          <w:tab w:val="right" w:leader="dot" w:pos="8306"/>
        </w:tabs>
      </w:pPr>
      <w:hyperlink w:anchor="_Toc17843" w:history="1">
        <w:r>
          <w:rPr>
            <w:rFonts w:ascii="仿宋" w:eastAsia="仿宋" w:hAnsi="仿宋" w:cs="仿宋" w:hint="eastAsia"/>
            <w:lang w:eastAsia="zh-CN"/>
          </w:rPr>
          <w:t>(七)、选址综合评价</w:t>
        </w:r>
        <w:r>
          <w:tab/>
        </w:r>
        <w:r>
          <w:fldChar w:fldCharType="begin"/>
        </w:r>
        <w:r>
          <w:instrText xml:space="preserve"> PAGEREF _Toc17843 \h </w:instrText>
        </w:r>
        <w:r>
          <w:fldChar w:fldCharType="separate"/>
        </w:r>
        <w:r>
          <w:t>23</w:t>
        </w:r>
        <w:r>
          <w:fldChar w:fldCharType="end"/>
        </w:r>
      </w:hyperlink>
    </w:p>
    <w:p>
      <w:pPr>
        <w:pStyle w:val="TOC1"/>
        <w:tabs>
          <w:tab w:val="right" w:leader="dot" w:pos="8306"/>
        </w:tabs>
      </w:pPr>
      <w:hyperlink w:anchor="_Toc10410" w:history="1">
        <w:r>
          <w:rPr>
            <w:rFonts w:ascii="仿宋" w:eastAsia="仿宋" w:hAnsi="仿宋" w:cs="仿宋" w:hint="eastAsia"/>
            <w:lang w:eastAsia="zh-CN"/>
          </w:rPr>
          <w:t>四、财务管理与成本控制</w:t>
        </w:r>
        <w:r>
          <w:tab/>
        </w:r>
        <w:r>
          <w:fldChar w:fldCharType="begin"/>
        </w:r>
        <w:r>
          <w:instrText xml:space="preserve"> PAGEREF _Toc10410 \h </w:instrText>
        </w:r>
        <w:r>
          <w:fldChar w:fldCharType="separate"/>
        </w:r>
        <w:r>
          <w:t>24</w:t>
        </w:r>
        <w:r>
          <w:fldChar w:fldCharType="end"/>
        </w:r>
      </w:hyperlink>
    </w:p>
    <w:p>
      <w:pPr>
        <w:pStyle w:val="TOC2"/>
        <w:tabs>
          <w:tab w:val="right" w:leader="dot" w:pos="8306"/>
        </w:tabs>
      </w:pPr>
      <w:hyperlink w:anchor="_Toc14912" w:history="1">
        <w:r>
          <w:rPr>
            <w:rFonts w:ascii="仿宋" w:eastAsia="仿宋" w:hAnsi="仿宋" w:cs="仿宋" w:hint="eastAsia"/>
            <w:lang w:eastAsia="zh-CN"/>
          </w:rPr>
          <w:t>(一)、财务管理体系建设</w:t>
        </w:r>
        <w:r>
          <w:tab/>
        </w:r>
        <w:r>
          <w:fldChar w:fldCharType="begin"/>
        </w:r>
        <w:r>
          <w:instrText xml:space="preserve"> PAGEREF _Toc14912 \h </w:instrText>
        </w:r>
        <w:r>
          <w:fldChar w:fldCharType="separate"/>
        </w:r>
        <w:r>
          <w:t>24</w:t>
        </w:r>
        <w:r>
          <w:fldChar w:fldCharType="end"/>
        </w:r>
      </w:hyperlink>
    </w:p>
    <w:p>
      <w:pPr>
        <w:pStyle w:val="TOC2"/>
        <w:tabs>
          <w:tab w:val="right" w:leader="dot" w:pos="8306"/>
        </w:tabs>
      </w:pPr>
      <w:hyperlink w:anchor="_Toc13888" w:history="1">
        <w:r>
          <w:rPr>
            <w:rFonts w:ascii="仿宋" w:eastAsia="仿宋" w:hAnsi="仿宋" w:cs="仿宋" w:hint="eastAsia"/>
            <w:lang w:eastAsia="zh-CN"/>
          </w:rPr>
          <w:t>(二)、成本控制措施</w:t>
        </w:r>
        <w:r>
          <w:tab/>
        </w:r>
        <w:r>
          <w:fldChar w:fldCharType="begin"/>
        </w:r>
        <w:r>
          <w:instrText xml:space="preserve"> PAGEREF _Toc13888 \h </w:instrText>
        </w:r>
        <w:r>
          <w:fldChar w:fldCharType="separate"/>
        </w:r>
        <w:r>
          <w:t>25</w:t>
        </w:r>
        <w:r>
          <w:fldChar w:fldCharType="end"/>
        </w:r>
      </w:hyperlink>
    </w:p>
    <w:p>
      <w:pPr>
        <w:pStyle w:val="TOC1"/>
        <w:tabs>
          <w:tab w:val="right" w:leader="dot" w:pos="8306"/>
        </w:tabs>
      </w:pPr>
      <w:hyperlink w:anchor="_Toc20332" w:history="1">
        <w:r>
          <w:rPr>
            <w:rFonts w:ascii="仿宋" w:eastAsia="仿宋" w:hAnsi="仿宋" w:cs="仿宋" w:hint="eastAsia"/>
            <w:lang w:eastAsia="zh-CN"/>
          </w:rPr>
          <w:t>五、建设风险评估分析</w:t>
        </w:r>
        <w:r>
          <w:tab/>
        </w:r>
        <w:r>
          <w:fldChar w:fldCharType="begin"/>
        </w:r>
        <w:r>
          <w:instrText xml:space="preserve"> PAGEREF _Toc20332 \h </w:instrText>
        </w:r>
        <w:r>
          <w:fldChar w:fldCharType="separate"/>
        </w:r>
        <w:r>
          <w:t>26</w:t>
        </w:r>
        <w:r>
          <w:fldChar w:fldCharType="end"/>
        </w:r>
      </w:hyperlink>
    </w:p>
    <w:p>
      <w:pPr>
        <w:pStyle w:val="TOC2"/>
        <w:tabs>
          <w:tab w:val="right" w:leader="dot" w:pos="8306"/>
        </w:tabs>
      </w:pPr>
      <w:hyperlink w:anchor="_Toc15889" w:history="1">
        <w:r>
          <w:rPr>
            <w:rFonts w:ascii="仿宋" w:eastAsia="仿宋" w:hAnsi="仿宋" w:cs="仿宋" w:hint="eastAsia"/>
            <w:lang w:eastAsia="zh-CN"/>
          </w:rPr>
          <w:t>(一)、政策风险分析</w:t>
        </w:r>
        <w:r>
          <w:tab/>
        </w:r>
        <w:r>
          <w:fldChar w:fldCharType="begin"/>
        </w:r>
        <w:r>
          <w:instrText xml:space="preserve"> PAGEREF _Toc15889 \h </w:instrText>
        </w:r>
        <w:r>
          <w:fldChar w:fldCharType="separate"/>
        </w:r>
        <w:r>
          <w:t>26</w:t>
        </w:r>
        <w:r>
          <w:fldChar w:fldCharType="end"/>
        </w:r>
      </w:hyperlink>
    </w:p>
    <w:p>
      <w:pPr>
        <w:pStyle w:val="TOC2"/>
        <w:tabs>
          <w:tab w:val="right" w:leader="dot" w:pos="8306"/>
        </w:tabs>
      </w:pPr>
      <w:hyperlink w:anchor="_Toc24211" w:history="1">
        <w:r>
          <w:rPr>
            <w:rFonts w:ascii="仿宋" w:eastAsia="仿宋" w:hAnsi="仿宋" w:cs="仿宋" w:hint="eastAsia"/>
            <w:lang w:eastAsia="zh-CN"/>
          </w:rPr>
          <w:t>(二)、社会风险分析</w:t>
        </w:r>
        <w:r>
          <w:tab/>
        </w:r>
        <w:r>
          <w:fldChar w:fldCharType="begin"/>
        </w:r>
        <w:r>
          <w:instrText xml:space="preserve"> PAGEREF _Toc24211 \h </w:instrText>
        </w:r>
        <w:r>
          <w:fldChar w:fldCharType="separate"/>
        </w:r>
        <w:r>
          <w:t>27</w:t>
        </w:r>
        <w:r>
          <w:fldChar w:fldCharType="end"/>
        </w:r>
      </w:hyperlink>
    </w:p>
    <w:p>
      <w:pPr>
        <w:pStyle w:val="TOC2"/>
        <w:tabs>
          <w:tab w:val="right" w:leader="dot" w:pos="8306"/>
        </w:tabs>
      </w:pPr>
      <w:hyperlink w:anchor="_Toc9960" w:history="1">
        <w:r>
          <w:rPr>
            <w:rFonts w:ascii="仿宋" w:eastAsia="仿宋" w:hAnsi="仿宋" w:cs="仿宋" w:hint="eastAsia"/>
            <w:lang w:eastAsia="zh-CN"/>
          </w:rPr>
          <w:t>(三)、市场风险分析</w:t>
        </w:r>
        <w:r>
          <w:tab/>
        </w:r>
        <w:r>
          <w:fldChar w:fldCharType="begin"/>
        </w:r>
        <w:r>
          <w:instrText xml:space="preserve"> PAGEREF _Toc9960 \h </w:instrText>
        </w:r>
        <w:r>
          <w:fldChar w:fldCharType="separate"/>
        </w:r>
        <w:r>
          <w:t>29</w:t>
        </w:r>
        <w:r>
          <w:fldChar w:fldCharType="end"/>
        </w:r>
      </w:hyperlink>
    </w:p>
    <w:p>
      <w:pPr>
        <w:pStyle w:val="TOC2"/>
        <w:tabs>
          <w:tab w:val="right" w:leader="dot" w:pos="8306"/>
        </w:tabs>
      </w:pPr>
      <w:hyperlink w:anchor="_Toc17099" w:history="1">
        <w:r>
          <w:rPr>
            <w:rFonts w:ascii="仿宋" w:eastAsia="仿宋" w:hAnsi="仿宋" w:cs="仿宋" w:hint="eastAsia"/>
            <w:lang w:eastAsia="zh-CN"/>
          </w:rPr>
          <w:t>(四)、资金风险分析</w:t>
        </w:r>
        <w:r>
          <w:tab/>
        </w:r>
        <w:r>
          <w:fldChar w:fldCharType="begin"/>
        </w:r>
        <w:r>
          <w:instrText xml:space="preserve"> PAGEREF _Toc17099 \h </w:instrText>
        </w:r>
        <w:r>
          <w:fldChar w:fldCharType="separate"/>
        </w:r>
        <w:r>
          <w:t>30</w:t>
        </w:r>
        <w:r>
          <w:fldChar w:fldCharType="end"/>
        </w:r>
      </w:hyperlink>
    </w:p>
    <w:p>
      <w:pPr>
        <w:pStyle w:val="TOC2"/>
        <w:tabs>
          <w:tab w:val="right" w:leader="dot" w:pos="8306"/>
        </w:tabs>
      </w:pPr>
      <w:hyperlink w:anchor="_Toc31019" w:history="1">
        <w:r>
          <w:rPr>
            <w:rFonts w:ascii="仿宋" w:eastAsia="仿宋" w:hAnsi="仿宋" w:cs="仿宋" w:hint="eastAsia"/>
            <w:lang w:eastAsia="zh-CN"/>
          </w:rPr>
          <w:t>(五)、技术风险分析</w:t>
        </w:r>
        <w:r>
          <w:tab/>
        </w:r>
        <w:r>
          <w:fldChar w:fldCharType="begin"/>
        </w:r>
        <w:r>
          <w:instrText xml:space="preserve"> PAGEREF _Toc31019 \h </w:instrText>
        </w:r>
        <w:r>
          <w:fldChar w:fldCharType="separate"/>
        </w:r>
        <w:r>
          <w:t>31</w:t>
        </w:r>
        <w:r>
          <w:fldChar w:fldCharType="end"/>
        </w:r>
      </w:hyperlink>
    </w:p>
    <w:p>
      <w:pPr>
        <w:pStyle w:val="TOC2"/>
        <w:tabs>
          <w:tab w:val="right" w:leader="dot" w:pos="8306"/>
        </w:tabs>
      </w:pPr>
      <w:hyperlink w:anchor="_Toc15842" w:history="1">
        <w:r>
          <w:rPr>
            <w:rFonts w:ascii="仿宋" w:eastAsia="仿宋" w:hAnsi="仿宋" w:cs="仿宋" w:hint="eastAsia"/>
            <w:lang w:eastAsia="zh-CN"/>
          </w:rPr>
          <w:t>(六)、财务风险分析</w:t>
        </w:r>
        <w:r>
          <w:tab/>
        </w:r>
        <w:r>
          <w:fldChar w:fldCharType="begin"/>
        </w:r>
        <w:r>
          <w:instrText xml:space="preserve"> PAGEREF _Toc15842 \h </w:instrText>
        </w:r>
        <w:r>
          <w:fldChar w:fldCharType="separate"/>
        </w:r>
        <w:r>
          <w:t>32</w:t>
        </w:r>
        <w:r>
          <w:fldChar w:fldCharType="end"/>
        </w:r>
      </w:hyperlink>
    </w:p>
    <w:p>
      <w:pPr>
        <w:pStyle w:val="TOC2"/>
        <w:tabs>
          <w:tab w:val="right" w:leader="dot" w:pos="8306"/>
        </w:tabs>
      </w:pPr>
      <w:hyperlink w:anchor="_Toc26219" w:history="1">
        <w:r>
          <w:rPr>
            <w:rFonts w:ascii="仿宋" w:eastAsia="仿宋" w:hAnsi="仿宋" w:cs="仿宋" w:hint="eastAsia"/>
            <w:lang w:eastAsia="zh-CN"/>
          </w:rPr>
          <w:t>(七)、管理风险分析</w:t>
        </w:r>
        <w:r>
          <w:tab/>
        </w:r>
        <w:r>
          <w:fldChar w:fldCharType="begin"/>
        </w:r>
        <w:r>
          <w:instrText xml:space="preserve"> PAGEREF _Toc26219 \h </w:instrText>
        </w:r>
        <w:r>
          <w:fldChar w:fldCharType="separate"/>
        </w:r>
        <w:r>
          <w:t>34</w:t>
        </w:r>
        <w:r>
          <w:fldChar w:fldCharType="end"/>
        </w:r>
      </w:hyperlink>
    </w:p>
    <w:p>
      <w:pPr>
        <w:pStyle w:val="TOC2"/>
        <w:tabs>
          <w:tab w:val="right" w:leader="dot" w:pos="8306"/>
        </w:tabs>
      </w:pPr>
      <w:hyperlink w:anchor="_Toc15925" w:history="1">
        <w:r>
          <w:rPr>
            <w:rFonts w:ascii="仿宋" w:eastAsia="仿宋" w:hAnsi="仿宋" w:cs="仿宋" w:hint="eastAsia"/>
            <w:lang w:eastAsia="zh-CN"/>
          </w:rPr>
          <w:t>(八)、其它风险分析</w:t>
        </w:r>
        <w:r>
          <w:tab/>
        </w:r>
        <w:r>
          <w:fldChar w:fldCharType="begin"/>
        </w:r>
        <w:r>
          <w:instrText xml:space="preserve"> PAGEREF _Toc15925 \h </w:instrText>
        </w:r>
        <w:r>
          <w:fldChar w:fldCharType="separate"/>
        </w:r>
        <w:r>
          <w:t>35</w:t>
        </w:r>
        <w:r>
          <w:fldChar w:fldCharType="end"/>
        </w:r>
      </w:hyperlink>
    </w:p>
    <w:p>
      <w:pPr>
        <w:pStyle w:val="TOC2"/>
        <w:tabs>
          <w:tab w:val="right" w:leader="dot" w:pos="8306"/>
        </w:tabs>
      </w:pPr>
      <w:hyperlink w:anchor="_Toc25179" w:history="1">
        <w:r>
          <w:rPr>
            <w:rFonts w:ascii="仿宋" w:eastAsia="仿宋" w:hAnsi="仿宋" w:cs="仿宋" w:hint="eastAsia"/>
            <w:lang w:eastAsia="zh-CN"/>
          </w:rPr>
          <w:t>(九)、社会影响评估</w:t>
        </w:r>
        <w:r>
          <w:tab/>
        </w:r>
        <w:r>
          <w:fldChar w:fldCharType="begin"/>
        </w:r>
        <w:r>
          <w:instrText xml:space="preserve"> PAGEREF _Toc25179 \h </w:instrText>
        </w:r>
        <w:r>
          <w:fldChar w:fldCharType="separate"/>
        </w:r>
        <w:r>
          <w:t>37</w:t>
        </w:r>
        <w:r>
          <w:fldChar w:fldCharType="end"/>
        </w:r>
      </w:hyperlink>
    </w:p>
    <w:p>
      <w:pPr>
        <w:pStyle w:val="TOC1"/>
        <w:tabs>
          <w:tab w:val="right" w:leader="dot" w:pos="8306"/>
        </w:tabs>
      </w:pPr>
      <w:hyperlink w:anchor="_Toc21581" w:history="1">
        <w:r>
          <w:rPr>
            <w:rFonts w:ascii="仿宋" w:eastAsia="仿宋" w:hAnsi="仿宋" w:cs="仿宋" w:hint="eastAsia"/>
            <w:lang w:eastAsia="zh-CN"/>
          </w:rPr>
          <w:t>六、发展规划、产业政策和行业准入分析</w:t>
        </w:r>
        <w:r>
          <w:tab/>
        </w:r>
        <w:r>
          <w:fldChar w:fldCharType="begin"/>
        </w:r>
        <w:r>
          <w:instrText xml:space="preserve"> PAGEREF _Toc21581 \h </w:instrText>
        </w:r>
        <w:r>
          <w:fldChar w:fldCharType="separate"/>
        </w:r>
        <w:r>
          <w:t>39</w:t>
        </w:r>
        <w:r>
          <w:fldChar w:fldCharType="end"/>
        </w:r>
      </w:hyperlink>
    </w:p>
    <w:p>
      <w:pPr>
        <w:pStyle w:val="TOC2"/>
        <w:tabs>
          <w:tab w:val="right" w:leader="dot" w:pos="8306"/>
        </w:tabs>
      </w:pPr>
      <w:hyperlink w:anchor="_Toc118" w:history="1">
        <w:r>
          <w:rPr>
            <w:rFonts w:ascii="仿宋" w:eastAsia="仿宋" w:hAnsi="仿宋" w:cs="仿宋" w:hint="eastAsia"/>
            <w:lang w:eastAsia="zh-CN"/>
          </w:rPr>
          <w:t>(一)、发展规划分析</w:t>
        </w:r>
        <w:r>
          <w:tab/>
        </w:r>
        <w:r>
          <w:fldChar w:fldCharType="begin"/>
        </w:r>
        <w:r>
          <w:instrText xml:space="preserve"> PAGEREF _Toc118 \h </w:instrText>
        </w:r>
        <w:r>
          <w:fldChar w:fldCharType="separate"/>
        </w:r>
        <w:r>
          <w:t>39</w:t>
        </w:r>
        <w:r>
          <w:fldChar w:fldCharType="end"/>
        </w:r>
      </w:hyperlink>
    </w:p>
    <w:p>
      <w:pPr>
        <w:pStyle w:val="TOC2"/>
        <w:tabs>
          <w:tab w:val="right" w:leader="dot" w:pos="8306"/>
        </w:tabs>
      </w:pPr>
      <w:hyperlink w:anchor="_Toc24175" w:history="1">
        <w:r>
          <w:rPr>
            <w:rFonts w:ascii="仿宋" w:eastAsia="仿宋" w:hAnsi="仿宋" w:cs="仿宋" w:hint="eastAsia"/>
            <w:lang w:eastAsia="zh-CN"/>
          </w:rPr>
          <w:t>(二)、产业政策分析</w:t>
        </w:r>
        <w:r>
          <w:tab/>
        </w:r>
        <w:r>
          <w:fldChar w:fldCharType="begin"/>
        </w:r>
        <w:r>
          <w:instrText xml:space="preserve"> PAGEREF _Toc24175 \h </w:instrText>
        </w:r>
        <w:r>
          <w:fldChar w:fldCharType="separate"/>
        </w:r>
        <w:r>
          <w:t>40</w:t>
        </w:r>
        <w:r>
          <w:fldChar w:fldCharType="end"/>
        </w:r>
      </w:hyperlink>
    </w:p>
    <w:p>
      <w:pPr>
        <w:pStyle w:val="TOC2"/>
        <w:tabs>
          <w:tab w:val="right" w:leader="dot" w:pos="8306"/>
        </w:tabs>
      </w:pPr>
      <w:hyperlink w:anchor="_Toc9181" w:history="1">
        <w:r>
          <w:rPr>
            <w:rFonts w:ascii="仿宋" w:eastAsia="仿宋" w:hAnsi="仿宋" w:cs="仿宋" w:hint="eastAsia"/>
            <w:lang w:eastAsia="zh-CN"/>
          </w:rPr>
          <w:t>(三)、行业准入分析</w:t>
        </w:r>
        <w:r>
          <w:tab/>
        </w:r>
        <w:r>
          <w:fldChar w:fldCharType="begin"/>
        </w:r>
        <w:r>
          <w:instrText xml:space="preserve"> PAGEREF _Toc9181 \h </w:instrText>
        </w:r>
        <w:r>
          <w:fldChar w:fldCharType="separate"/>
        </w:r>
        <w:r>
          <w:t>42</w:t>
        </w:r>
        <w:r>
          <w:fldChar w:fldCharType="end"/>
        </w:r>
      </w:hyperlink>
    </w:p>
    <w:p>
      <w:pPr>
        <w:pStyle w:val="TOC1"/>
        <w:tabs>
          <w:tab w:val="right" w:leader="dot" w:pos="8306"/>
        </w:tabs>
      </w:pPr>
      <w:hyperlink w:anchor="_Toc24947" w:history="1">
        <w:r>
          <w:rPr>
            <w:rFonts w:ascii="仿宋" w:eastAsia="仿宋" w:hAnsi="仿宋" w:cs="仿宋" w:hint="eastAsia"/>
            <w:lang w:eastAsia="zh-CN"/>
          </w:rPr>
          <w:t>七、项目变更管理</w:t>
        </w:r>
        <w:r>
          <w:tab/>
        </w:r>
        <w:r>
          <w:fldChar w:fldCharType="begin"/>
        </w:r>
        <w:r>
          <w:instrText xml:space="preserve"> PAGEREF _Toc24947 \h </w:instrText>
        </w:r>
        <w:r>
          <w:fldChar w:fldCharType="separate"/>
        </w:r>
        <w:r>
          <w:t>43</w:t>
        </w:r>
        <w:r>
          <w:fldChar w:fldCharType="end"/>
        </w:r>
      </w:hyperlink>
    </w:p>
    <w:p>
      <w:pPr>
        <w:pStyle w:val="TOC2"/>
        <w:tabs>
          <w:tab w:val="right" w:leader="dot" w:pos="8306"/>
        </w:tabs>
      </w:pPr>
      <w:hyperlink w:anchor="_Toc15166" w:history="1">
        <w:r>
          <w:rPr>
            <w:rFonts w:ascii="仿宋" w:eastAsia="仿宋" w:hAnsi="仿宋" w:cs="仿宋" w:hint="eastAsia"/>
            <w:lang w:eastAsia="zh-CN"/>
          </w:rPr>
          <w:t>(一)、变更控制流程</w:t>
        </w:r>
        <w:r>
          <w:tab/>
        </w:r>
        <w:r>
          <w:fldChar w:fldCharType="begin"/>
        </w:r>
        <w:r>
          <w:instrText xml:space="preserve"> PAGEREF _Toc15166 \h </w:instrText>
        </w:r>
        <w:r>
          <w:fldChar w:fldCharType="separate"/>
        </w:r>
        <w:r>
          <w:t>43</w:t>
        </w:r>
        <w:r>
          <w:fldChar w:fldCharType="end"/>
        </w:r>
      </w:hyperlink>
    </w:p>
    <w:p>
      <w:pPr>
        <w:pStyle w:val="TOC2"/>
        <w:tabs>
          <w:tab w:val="right" w:leader="dot" w:pos="8306"/>
        </w:tabs>
      </w:pPr>
      <w:hyperlink w:anchor="_Toc424" w:history="1">
        <w:r>
          <w:rPr>
            <w:rFonts w:ascii="仿宋" w:eastAsia="仿宋" w:hAnsi="仿宋" w:cs="仿宋" w:hint="eastAsia"/>
            <w:lang w:eastAsia="zh-CN"/>
          </w:rPr>
          <w:t>(二)、影响评估与处理</w:t>
        </w:r>
        <w:r>
          <w:tab/>
        </w:r>
        <w:r>
          <w:fldChar w:fldCharType="begin"/>
        </w:r>
        <w:r>
          <w:instrText xml:space="preserve"> PAGEREF _Toc424 \h </w:instrText>
        </w:r>
        <w:r>
          <w:fldChar w:fldCharType="separate"/>
        </w:r>
        <w:r>
          <w:t>44</w:t>
        </w:r>
        <w:r>
          <w:fldChar w:fldCharType="end"/>
        </w:r>
      </w:hyperlink>
    </w:p>
    <w:p>
      <w:pPr>
        <w:pStyle w:val="TOC2"/>
        <w:tabs>
          <w:tab w:val="right" w:leader="dot" w:pos="8306"/>
        </w:tabs>
      </w:pPr>
      <w:hyperlink w:anchor="_Toc20663" w:history="1">
        <w:r>
          <w:rPr>
            <w:rFonts w:ascii="仿宋" w:eastAsia="仿宋" w:hAnsi="仿宋" w:cs="仿宋" w:hint="eastAsia"/>
            <w:lang w:eastAsia="zh-CN"/>
          </w:rPr>
          <w:t>(三)、变更记录与追踪</w:t>
        </w:r>
        <w:r>
          <w:tab/>
        </w:r>
        <w:r>
          <w:fldChar w:fldCharType="begin"/>
        </w:r>
        <w:r>
          <w:instrText xml:space="preserve"> PAGEREF _Toc20663 \h </w:instrText>
        </w:r>
        <w:r>
          <w:fldChar w:fldCharType="separate"/>
        </w:r>
        <w:r>
          <w:t>46</w:t>
        </w:r>
        <w:r>
          <w:fldChar w:fldCharType="end"/>
        </w:r>
      </w:hyperlink>
    </w:p>
    <w:p>
      <w:pPr>
        <w:pStyle w:val="TOC2"/>
        <w:tabs>
          <w:tab w:val="right" w:leader="dot" w:pos="8306"/>
        </w:tabs>
      </w:pPr>
      <w:hyperlink w:anchor="_Toc25490" w:history="1">
        <w:r>
          <w:rPr>
            <w:rFonts w:ascii="仿宋" w:eastAsia="仿宋" w:hAnsi="仿宋" w:cs="仿宋" w:hint="eastAsia"/>
            <w:lang w:eastAsia="zh-CN"/>
          </w:rPr>
          <w:t>(四)、变更管理策略</w:t>
        </w:r>
        <w:r>
          <w:tab/>
        </w:r>
        <w:r>
          <w:fldChar w:fldCharType="begin"/>
        </w:r>
        <w:r>
          <w:instrText xml:space="preserve"> PAGEREF _Toc25490 \h </w:instrText>
        </w:r>
        <w:r>
          <w:fldChar w:fldCharType="separate"/>
        </w:r>
        <w:r>
          <w:t>47</w:t>
        </w:r>
        <w:r>
          <w:fldChar w:fldCharType="end"/>
        </w:r>
      </w:hyperlink>
    </w:p>
    <w:p>
      <w:pPr>
        <w:pStyle w:val="TOC1"/>
        <w:tabs>
          <w:tab w:val="right" w:leader="dot" w:pos="8306"/>
        </w:tabs>
      </w:pPr>
      <w:hyperlink w:anchor="_Toc13847" w:history="1">
        <w:r>
          <w:rPr>
            <w:rFonts w:ascii="仿宋" w:eastAsia="仿宋" w:hAnsi="仿宋" w:cs="仿宋" w:hint="eastAsia"/>
            <w:lang w:eastAsia="zh-CN"/>
          </w:rPr>
          <w:t>八、经济效益与社会效益优化</w:t>
        </w:r>
        <w:r>
          <w:tab/>
        </w:r>
        <w:r>
          <w:fldChar w:fldCharType="begin"/>
        </w:r>
        <w:r>
          <w:instrText xml:space="preserve"> PAGEREF _Toc13847 \h </w:instrText>
        </w:r>
        <w:r>
          <w:fldChar w:fldCharType="separate"/>
        </w:r>
        <w:r>
          <w:t>49</w:t>
        </w:r>
        <w:r>
          <w:fldChar w:fldCharType="end"/>
        </w:r>
      </w:hyperlink>
    </w:p>
    <w:p>
      <w:pPr>
        <w:pStyle w:val="TOC2"/>
        <w:tabs>
          <w:tab w:val="right" w:leader="dot" w:pos="8306"/>
        </w:tabs>
      </w:pPr>
      <w:hyperlink w:anchor="_Toc15290" w:history="1">
        <w:r>
          <w:rPr>
            <w:rFonts w:ascii="仿宋" w:eastAsia="仿宋" w:hAnsi="仿宋" w:cs="仿宋" w:hint="eastAsia"/>
            <w:lang w:eastAsia="zh-CN"/>
          </w:rPr>
          <w:t>(一)、经济效益提升策略</w:t>
        </w:r>
        <w:r>
          <w:tab/>
        </w:r>
        <w:r>
          <w:fldChar w:fldCharType="begin"/>
        </w:r>
        <w:r>
          <w:instrText xml:space="preserve"> PAGEREF _Toc15290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5" w:history="1">
        <w:r>
          <w:rPr>
            <w:rFonts w:ascii="仿宋" w:eastAsia="仿宋" w:hAnsi="仿宋" w:cs="仿宋" w:hint="eastAsia"/>
            <w:lang w:eastAsia="zh-CN"/>
          </w:rPr>
          <w:t>(二)、社会效益增强方案</w:t>
        </w:r>
        <w:r>
          <w:tab/>
        </w:r>
        <w:r>
          <w:fldChar w:fldCharType="begin"/>
        </w:r>
        <w:r>
          <w:instrText xml:space="preserve"> PAGEREF _Toc6125 \h </w:instrText>
        </w:r>
        <w:r>
          <w:fldChar w:fldCharType="separate"/>
        </w:r>
        <w:r>
          <w:t>50</w:t>
        </w:r>
        <w:r>
          <w:fldChar w:fldCharType="end"/>
        </w:r>
      </w:hyperlink>
    </w:p>
    <w:p>
      <w:pPr>
        <w:pStyle w:val="TOC1"/>
        <w:tabs>
          <w:tab w:val="right" w:leader="dot" w:pos="8306"/>
        </w:tabs>
      </w:pPr>
      <w:hyperlink w:anchor="_Toc19951" w:history="1">
        <w:r>
          <w:rPr>
            <w:rFonts w:ascii="仿宋" w:eastAsia="仿宋" w:hAnsi="仿宋" w:cs="仿宋" w:hint="eastAsia"/>
            <w:lang w:eastAsia="zh-CN"/>
          </w:rPr>
          <w:t>九、安全与应急管理</w:t>
        </w:r>
        <w:r>
          <w:tab/>
        </w:r>
        <w:r>
          <w:fldChar w:fldCharType="begin"/>
        </w:r>
        <w:r>
          <w:instrText xml:space="preserve"> PAGEREF _Toc19951 \h </w:instrText>
        </w:r>
        <w:r>
          <w:fldChar w:fldCharType="separate"/>
        </w:r>
        <w:r>
          <w:t>51</w:t>
        </w:r>
        <w:r>
          <w:fldChar w:fldCharType="end"/>
        </w:r>
      </w:hyperlink>
    </w:p>
    <w:p>
      <w:pPr>
        <w:pStyle w:val="TOC2"/>
        <w:tabs>
          <w:tab w:val="right" w:leader="dot" w:pos="8306"/>
        </w:tabs>
      </w:pPr>
      <w:hyperlink w:anchor="_Toc22083" w:history="1">
        <w:r>
          <w:rPr>
            <w:rFonts w:ascii="仿宋" w:eastAsia="仿宋" w:hAnsi="仿宋" w:cs="仿宋" w:hint="eastAsia"/>
            <w:lang w:eastAsia="zh-CN"/>
          </w:rPr>
          <w:t>(一)、安全生产管理</w:t>
        </w:r>
        <w:r>
          <w:tab/>
        </w:r>
        <w:r>
          <w:fldChar w:fldCharType="begin"/>
        </w:r>
        <w:r>
          <w:instrText xml:space="preserve"> PAGEREF _Toc22083 \h </w:instrText>
        </w:r>
        <w:r>
          <w:fldChar w:fldCharType="separate"/>
        </w:r>
        <w:r>
          <w:t>51</w:t>
        </w:r>
        <w:r>
          <w:fldChar w:fldCharType="end"/>
        </w:r>
      </w:hyperlink>
    </w:p>
    <w:p>
      <w:pPr>
        <w:pStyle w:val="TOC2"/>
        <w:tabs>
          <w:tab w:val="right" w:leader="dot" w:pos="8306"/>
        </w:tabs>
      </w:pPr>
      <w:hyperlink w:anchor="_Toc24493" w:history="1">
        <w:r>
          <w:rPr>
            <w:rFonts w:ascii="仿宋" w:eastAsia="仿宋" w:hAnsi="仿宋" w:cs="仿宋" w:hint="eastAsia"/>
            <w:lang w:eastAsia="zh-CN"/>
          </w:rPr>
          <w:t>(二)、应急预案与响应</w:t>
        </w:r>
        <w:r>
          <w:tab/>
        </w:r>
        <w:r>
          <w:fldChar w:fldCharType="begin"/>
        </w:r>
        <w:r>
          <w:instrText xml:space="preserve"> PAGEREF _Toc24493 \h </w:instrText>
        </w:r>
        <w:r>
          <w:fldChar w:fldCharType="separate"/>
        </w:r>
        <w:r>
          <w:t>53</w:t>
        </w:r>
        <w:r>
          <w:fldChar w:fldCharType="end"/>
        </w:r>
      </w:hyperlink>
    </w:p>
    <w:p>
      <w:pPr>
        <w:pStyle w:val="TOC1"/>
        <w:tabs>
          <w:tab w:val="right" w:leader="dot" w:pos="8306"/>
        </w:tabs>
      </w:pPr>
      <w:hyperlink w:anchor="_Toc14325" w:history="1">
        <w:r>
          <w:rPr>
            <w:rFonts w:ascii="仿宋" w:eastAsia="仿宋" w:hAnsi="仿宋" w:cs="仿宋" w:hint="eastAsia"/>
            <w:lang w:eastAsia="zh-CN"/>
          </w:rPr>
          <w:t>十、资金管理与财务规划</w:t>
        </w:r>
        <w:r>
          <w:tab/>
        </w:r>
        <w:r>
          <w:fldChar w:fldCharType="begin"/>
        </w:r>
        <w:r>
          <w:instrText xml:space="preserve"> PAGEREF _Toc14325 \h </w:instrText>
        </w:r>
        <w:r>
          <w:fldChar w:fldCharType="separate"/>
        </w:r>
        <w:r>
          <w:t>54</w:t>
        </w:r>
        <w:r>
          <w:fldChar w:fldCharType="end"/>
        </w:r>
      </w:hyperlink>
    </w:p>
    <w:p>
      <w:pPr>
        <w:pStyle w:val="TOC2"/>
        <w:tabs>
          <w:tab w:val="right" w:leader="dot" w:pos="8306"/>
        </w:tabs>
      </w:pPr>
      <w:hyperlink w:anchor="_Toc32377" w:history="1">
        <w:r>
          <w:rPr>
            <w:rFonts w:ascii="仿宋" w:eastAsia="仿宋" w:hAnsi="仿宋" w:cs="仿宋" w:hint="eastAsia"/>
            <w:lang w:eastAsia="zh-CN"/>
          </w:rPr>
          <w:t>(一)、项目资金来源与筹措</w:t>
        </w:r>
        <w:r>
          <w:tab/>
        </w:r>
        <w:r>
          <w:fldChar w:fldCharType="begin"/>
        </w:r>
        <w:r>
          <w:instrText xml:space="preserve"> PAGEREF _Toc32377 \h </w:instrText>
        </w:r>
        <w:r>
          <w:fldChar w:fldCharType="separate"/>
        </w:r>
        <w:r>
          <w:t>54</w:t>
        </w:r>
        <w:r>
          <w:fldChar w:fldCharType="end"/>
        </w:r>
      </w:hyperlink>
    </w:p>
    <w:p>
      <w:pPr>
        <w:pStyle w:val="TOC2"/>
        <w:tabs>
          <w:tab w:val="right" w:leader="dot" w:pos="8306"/>
        </w:tabs>
      </w:pPr>
      <w:hyperlink w:anchor="_Toc30215" w:history="1">
        <w:r>
          <w:rPr>
            <w:rFonts w:ascii="仿宋" w:eastAsia="仿宋" w:hAnsi="仿宋" w:cs="仿宋" w:hint="eastAsia"/>
            <w:lang w:eastAsia="zh-CN"/>
          </w:rPr>
          <w:t>(二)、资金使用与监管</w:t>
        </w:r>
        <w:r>
          <w:tab/>
        </w:r>
        <w:r>
          <w:fldChar w:fldCharType="begin"/>
        </w:r>
        <w:r>
          <w:instrText xml:space="preserve"> PAGEREF _Toc30215 \h </w:instrText>
        </w:r>
        <w:r>
          <w:fldChar w:fldCharType="separate"/>
        </w:r>
        <w:r>
          <w:t>56</w:t>
        </w:r>
        <w:r>
          <w:fldChar w:fldCharType="end"/>
        </w:r>
      </w:hyperlink>
    </w:p>
    <w:p>
      <w:pPr>
        <w:pStyle w:val="TOC2"/>
        <w:tabs>
          <w:tab w:val="right" w:leader="dot" w:pos="8306"/>
        </w:tabs>
      </w:pPr>
      <w:hyperlink w:anchor="_Toc17020" w:history="1">
        <w:r>
          <w:rPr>
            <w:rFonts w:ascii="仿宋" w:eastAsia="仿宋" w:hAnsi="仿宋" w:cs="仿宋" w:hint="eastAsia"/>
            <w:lang w:eastAsia="zh-CN"/>
          </w:rPr>
          <w:t>(三)、财务规划与预测</w:t>
        </w:r>
        <w:r>
          <w:tab/>
        </w:r>
        <w:r>
          <w:fldChar w:fldCharType="begin"/>
        </w:r>
        <w:r>
          <w:instrText xml:space="preserve"> PAGEREF _Toc17020 \h </w:instrText>
        </w:r>
        <w:r>
          <w:fldChar w:fldCharType="separate"/>
        </w:r>
        <w:r>
          <w:t>57</w:t>
        </w:r>
        <w:r>
          <w:fldChar w:fldCharType="end"/>
        </w:r>
      </w:hyperlink>
    </w:p>
    <w:p>
      <w:pPr>
        <w:pStyle w:val="TOC1"/>
        <w:tabs>
          <w:tab w:val="right" w:leader="dot" w:pos="8306"/>
        </w:tabs>
      </w:pPr>
      <w:hyperlink w:anchor="_Toc18026" w:history="1">
        <w:r>
          <w:rPr>
            <w:rFonts w:ascii="仿宋" w:eastAsia="仿宋" w:hAnsi="仿宋" w:cs="仿宋" w:hint="eastAsia"/>
            <w:lang w:eastAsia="zh-CN"/>
          </w:rPr>
          <w:t>十一、环境保护与绿色发展</w:t>
        </w:r>
        <w:r>
          <w:tab/>
        </w:r>
        <w:r>
          <w:fldChar w:fldCharType="begin"/>
        </w:r>
        <w:r>
          <w:instrText xml:space="preserve"> PAGEREF _Toc18026 \h </w:instrText>
        </w:r>
        <w:r>
          <w:fldChar w:fldCharType="separate"/>
        </w:r>
        <w:r>
          <w:t>58</w:t>
        </w:r>
        <w:r>
          <w:fldChar w:fldCharType="end"/>
        </w:r>
      </w:hyperlink>
    </w:p>
    <w:p>
      <w:pPr>
        <w:pStyle w:val="TOC2"/>
        <w:tabs>
          <w:tab w:val="right" w:leader="dot" w:pos="8306"/>
        </w:tabs>
      </w:pPr>
      <w:hyperlink w:anchor="_Toc13993" w:history="1">
        <w:r>
          <w:rPr>
            <w:rFonts w:ascii="仿宋" w:eastAsia="仿宋" w:hAnsi="仿宋" w:cs="仿宋" w:hint="eastAsia"/>
            <w:lang w:eastAsia="zh-CN"/>
          </w:rPr>
          <w:t>(一)、环境保护措施</w:t>
        </w:r>
        <w:r>
          <w:tab/>
        </w:r>
        <w:r>
          <w:fldChar w:fldCharType="begin"/>
        </w:r>
        <w:r>
          <w:instrText xml:space="preserve"> PAGEREF _Toc13993 \h </w:instrText>
        </w:r>
        <w:r>
          <w:fldChar w:fldCharType="separate"/>
        </w:r>
        <w:r>
          <w:t>58</w:t>
        </w:r>
        <w:r>
          <w:fldChar w:fldCharType="end"/>
        </w:r>
      </w:hyperlink>
    </w:p>
    <w:p>
      <w:pPr>
        <w:pStyle w:val="TOC2"/>
        <w:tabs>
          <w:tab w:val="right" w:leader="dot" w:pos="8306"/>
        </w:tabs>
      </w:pPr>
      <w:hyperlink w:anchor="_Toc2564" w:history="1">
        <w:r>
          <w:rPr>
            <w:rFonts w:ascii="仿宋" w:eastAsia="仿宋" w:hAnsi="仿宋" w:cs="仿宋" w:hint="eastAsia"/>
            <w:lang w:eastAsia="zh-CN"/>
          </w:rPr>
          <w:t>(二)、绿色发展与可持续发展策略</w:t>
        </w:r>
        <w:r>
          <w:tab/>
        </w:r>
        <w:r>
          <w:fldChar w:fldCharType="begin"/>
        </w:r>
        <w:r>
          <w:instrText xml:space="preserve"> PAGEREF _Toc2564 \h </w:instrText>
        </w:r>
        <w:r>
          <w:fldChar w:fldCharType="separate"/>
        </w:r>
        <w:r>
          <w:t>60</w:t>
        </w:r>
        <w:r>
          <w:fldChar w:fldCharType="end"/>
        </w:r>
      </w:hyperlink>
    </w:p>
    <w:p>
      <w:pPr>
        <w:pStyle w:val="TOC1"/>
        <w:tabs>
          <w:tab w:val="right" w:leader="dot" w:pos="8306"/>
        </w:tabs>
      </w:pPr>
      <w:hyperlink w:anchor="_Toc6940" w:history="1">
        <w:r>
          <w:rPr>
            <w:rFonts w:ascii="仿宋" w:eastAsia="仿宋" w:hAnsi="仿宋" w:cs="仿宋" w:hint="eastAsia"/>
            <w:lang w:eastAsia="zh-CN"/>
          </w:rPr>
          <w:t>十二、项目质量与标准</w:t>
        </w:r>
        <w:r>
          <w:tab/>
        </w:r>
        <w:r>
          <w:fldChar w:fldCharType="begin"/>
        </w:r>
        <w:r>
          <w:instrText xml:space="preserve"> PAGEREF _Toc6940 \h </w:instrText>
        </w:r>
        <w:r>
          <w:fldChar w:fldCharType="separate"/>
        </w:r>
        <w:r>
          <w:t>61</w:t>
        </w:r>
        <w:r>
          <w:fldChar w:fldCharType="end"/>
        </w:r>
      </w:hyperlink>
    </w:p>
    <w:p>
      <w:pPr>
        <w:pStyle w:val="TOC2"/>
        <w:tabs>
          <w:tab w:val="right" w:leader="dot" w:pos="8306"/>
        </w:tabs>
      </w:pPr>
      <w:hyperlink w:anchor="_Toc8197" w:history="1">
        <w:r>
          <w:rPr>
            <w:rFonts w:ascii="仿宋" w:eastAsia="仿宋" w:hAnsi="仿宋" w:cs="仿宋" w:hint="eastAsia"/>
            <w:lang w:eastAsia="zh-CN"/>
          </w:rPr>
          <w:t>(一)、质量保障体系</w:t>
        </w:r>
        <w:r>
          <w:tab/>
        </w:r>
        <w:r>
          <w:fldChar w:fldCharType="begin"/>
        </w:r>
        <w:r>
          <w:instrText xml:space="preserve"> PAGEREF _Toc8197 \h </w:instrText>
        </w:r>
        <w:r>
          <w:fldChar w:fldCharType="separate"/>
        </w:r>
        <w:r>
          <w:t>61</w:t>
        </w:r>
        <w:r>
          <w:fldChar w:fldCharType="end"/>
        </w:r>
      </w:hyperlink>
    </w:p>
    <w:p>
      <w:pPr>
        <w:pStyle w:val="TOC2"/>
        <w:tabs>
          <w:tab w:val="right" w:leader="dot" w:pos="8306"/>
        </w:tabs>
      </w:pPr>
      <w:hyperlink w:anchor="_Toc7084" w:history="1">
        <w:r>
          <w:rPr>
            <w:rFonts w:ascii="仿宋" w:eastAsia="仿宋" w:hAnsi="仿宋" w:cs="仿宋" w:hint="eastAsia"/>
            <w:lang w:eastAsia="zh-CN"/>
          </w:rPr>
          <w:t>(二)、标准化作业流程</w:t>
        </w:r>
        <w:r>
          <w:tab/>
        </w:r>
        <w:r>
          <w:fldChar w:fldCharType="begin"/>
        </w:r>
        <w:r>
          <w:instrText xml:space="preserve"> PAGEREF _Toc7084 \h </w:instrText>
        </w:r>
        <w:r>
          <w:fldChar w:fldCharType="separate"/>
        </w:r>
        <w:r>
          <w:t>63</w:t>
        </w:r>
        <w:r>
          <w:fldChar w:fldCharType="end"/>
        </w:r>
      </w:hyperlink>
    </w:p>
    <w:p>
      <w:pPr>
        <w:pStyle w:val="TOC2"/>
        <w:tabs>
          <w:tab w:val="right" w:leader="dot" w:pos="8306"/>
        </w:tabs>
      </w:pPr>
      <w:hyperlink w:anchor="_Toc12485" w:history="1">
        <w:r>
          <w:rPr>
            <w:rFonts w:ascii="仿宋" w:eastAsia="仿宋" w:hAnsi="仿宋" w:cs="仿宋" w:hint="eastAsia"/>
            <w:lang w:eastAsia="zh-CN"/>
          </w:rPr>
          <w:t>(三)、质量监控与评估</w:t>
        </w:r>
        <w:r>
          <w:tab/>
        </w:r>
        <w:r>
          <w:fldChar w:fldCharType="begin"/>
        </w:r>
        <w:r>
          <w:instrText xml:space="preserve"> PAGEREF _Toc12485 \h </w:instrText>
        </w:r>
        <w:r>
          <w:fldChar w:fldCharType="separate"/>
        </w:r>
        <w:r>
          <w:t>64</w:t>
        </w:r>
        <w:r>
          <w:fldChar w:fldCharType="end"/>
        </w:r>
      </w:hyperlink>
    </w:p>
    <w:p>
      <w:pPr>
        <w:pStyle w:val="TOC2"/>
        <w:tabs>
          <w:tab w:val="right" w:leader="dot" w:pos="8306"/>
        </w:tabs>
      </w:pPr>
      <w:hyperlink w:anchor="_Toc9147" w:history="1">
        <w:r>
          <w:rPr>
            <w:rFonts w:ascii="仿宋" w:eastAsia="仿宋" w:hAnsi="仿宋" w:cs="仿宋" w:hint="eastAsia"/>
            <w:lang w:eastAsia="zh-CN"/>
          </w:rPr>
          <w:t>(四)、质量改进计划</w:t>
        </w:r>
        <w:r>
          <w:tab/>
        </w:r>
        <w:r>
          <w:fldChar w:fldCharType="begin"/>
        </w:r>
        <w:r>
          <w:instrText xml:space="preserve"> PAGEREF _Toc9147 \h </w:instrText>
        </w:r>
        <w:r>
          <w:fldChar w:fldCharType="separate"/>
        </w:r>
        <w:r>
          <w:t>65</w:t>
        </w:r>
        <w:r>
          <w:fldChar w:fldCharType="end"/>
        </w:r>
      </w:hyperlink>
    </w:p>
    <w:p>
      <w:pPr>
        <w:pStyle w:val="TOC1"/>
        <w:tabs>
          <w:tab w:val="right" w:leader="dot" w:pos="8306"/>
        </w:tabs>
      </w:pPr>
      <w:hyperlink w:anchor="_Toc5320" w:history="1">
        <w:r>
          <w:rPr>
            <w:rFonts w:ascii="仿宋" w:eastAsia="仿宋" w:hAnsi="仿宋" w:cs="仿宋" w:hint="eastAsia"/>
            <w:lang w:eastAsia="zh-CN"/>
          </w:rPr>
          <w:t>十三、成果转化与推广应用</w:t>
        </w:r>
        <w:r>
          <w:tab/>
        </w:r>
        <w:r>
          <w:fldChar w:fldCharType="begin"/>
        </w:r>
        <w:r>
          <w:instrText xml:space="preserve"> PAGEREF _Toc5320 \h </w:instrText>
        </w:r>
        <w:r>
          <w:fldChar w:fldCharType="separate"/>
        </w:r>
        <w:r>
          <w:t>67</w:t>
        </w:r>
        <w:r>
          <w:fldChar w:fldCharType="end"/>
        </w:r>
      </w:hyperlink>
    </w:p>
    <w:p>
      <w:pPr>
        <w:pStyle w:val="TOC2"/>
        <w:tabs>
          <w:tab w:val="right" w:leader="dot" w:pos="8306"/>
        </w:tabs>
      </w:pPr>
      <w:hyperlink w:anchor="_Toc452" w:history="1">
        <w:r>
          <w:rPr>
            <w:rFonts w:ascii="仿宋" w:eastAsia="仿宋" w:hAnsi="仿宋" w:cs="仿宋" w:hint="eastAsia"/>
            <w:lang w:eastAsia="zh-CN"/>
          </w:rPr>
          <w:t>(一)、成果转化策略制定</w:t>
        </w:r>
        <w:r>
          <w:tab/>
        </w:r>
        <w:r>
          <w:fldChar w:fldCharType="begin"/>
        </w:r>
        <w:r>
          <w:instrText xml:space="preserve"> PAGEREF _Toc452 \h </w:instrText>
        </w:r>
        <w:r>
          <w:fldChar w:fldCharType="separate"/>
        </w:r>
        <w:r>
          <w:t>67</w:t>
        </w:r>
        <w:r>
          <w:fldChar w:fldCharType="end"/>
        </w:r>
      </w:hyperlink>
    </w:p>
    <w:p>
      <w:pPr>
        <w:pStyle w:val="TOC2"/>
        <w:tabs>
          <w:tab w:val="right" w:leader="dot" w:pos="8306"/>
        </w:tabs>
      </w:pPr>
      <w:hyperlink w:anchor="_Toc24725" w:history="1">
        <w:r>
          <w:rPr>
            <w:rFonts w:ascii="仿宋" w:eastAsia="仿宋" w:hAnsi="仿宋" w:cs="仿宋" w:hint="eastAsia"/>
            <w:lang w:eastAsia="zh-CN"/>
          </w:rPr>
          <w:t>(二)、成果推广应用方案</w:t>
        </w:r>
        <w:r>
          <w:tab/>
        </w:r>
        <w:r>
          <w:fldChar w:fldCharType="begin"/>
        </w:r>
        <w:r>
          <w:instrText xml:space="preserve"> PAGEREF _Toc24725 \h </w:instrText>
        </w:r>
        <w:r>
          <w:fldChar w:fldCharType="separate"/>
        </w:r>
        <w:r>
          <w:t>68</w:t>
        </w:r>
        <w:r>
          <w:fldChar w:fldCharType="end"/>
        </w:r>
      </w:hyperlink>
    </w:p>
    <w:p>
      <w:pPr>
        <w:pStyle w:val="TOC1"/>
        <w:tabs>
          <w:tab w:val="right" w:leader="dot" w:pos="8306"/>
        </w:tabs>
      </w:pPr>
      <w:hyperlink w:anchor="_Toc24646" w:history="1">
        <w:r>
          <w:rPr>
            <w:rFonts w:ascii="仿宋" w:eastAsia="仿宋" w:hAnsi="仿宋" w:cs="仿宋" w:hint="eastAsia"/>
            <w:lang w:eastAsia="zh-CN"/>
          </w:rPr>
          <w:t>十四、人力资源管理与开发</w:t>
        </w:r>
        <w:r>
          <w:tab/>
        </w:r>
        <w:r>
          <w:fldChar w:fldCharType="begin"/>
        </w:r>
        <w:r>
          <w:instrText xml:space="preserve"> PAGEREF _Toc24646 \h </w:instrText>
        </w:r>
        <w:r>
          <w:fldChar w:fldCharType="separate"/>
        </w:r>
        <w:r>
          <w:t>70</w:t>
        </w:r>
        <w:r>
          <w:fldChar w:fldCharType="end"/>
        </w:r>
      </w:hyperlink>
    </w:p>
    <w:p>
      <w:pPr>
        <w:pStyle w:val="TOC2"/>
        <w:tabs>
          <w:tab w:val="right" w:leader="dot" w:pos="8306"/>
        </w:tabs>
      </w:pPr>
      <w:hyperlink w:anchor="_Toc9340" w:history="1">
        <w:r>
          <w:rPr>
            <w:rFonts w:ascii="仿宋" w:eastAsia="仿宋" w:hAnsi="仿宋" w:cs="仿宋" w:hint="eastAsia"/>
            <w:lang w:eastAsia="zh-CN"/>
          </w:rPr>
          <w:t>(一)、人力资源规划</w:t>
        </w:r>
        <w:r>
          <w:tab/>
        </w:r>
        <w:r>
          <w:fldChar w:fldCharType="begin"/>
        </w:r>
        <w:r>
          <w:instrText xml:space="preserve"> PAGEREF _Toc9340 \h </w:instrText>
        </w:r>
        <w:r>
          <w:fldChar w:fldCharType="separate"/>
        </w:r>
        <w:r>
          <w:t>70</w:t>
        </w:r>
        <w:r>
          <w:fldChar w:fldCharType="end"/>
        </w:r>
      </w:hyperlink>
    </w:p>
    <w:p>
      <w:pPr>
        <w:pStyle w:val="TOC2"/>
        <w:tabs>
          <w:tab w:val="right" w:leader="dot" w:pos="8306"/>
        </w:tabs>
      </w:pPr>
      <w:hyperlink w:anchor="_Toc1772" w:history="1">
        <w:r>
          <w:rPr>
            <w:rFonts w:ascii="仿宋" w:eastAsia="仿宋" w:hAnsi="仿宋" w:cs="仿宋" w:hint="eastAsia"/>
            <w:lang w:eastAsia="zh-CN"/>
          </w:rPr>
          <w:t>(二)、人力资源开发与培训</w:t>
        </w:r>
        <w:r>
          <w:tab/>
        </w:r>
        <w:r>
          <w:fldChar w:fldCharType="begin"/>
        </w:r>
        <w:r>
          <w:instrText xml:space="preserve"> PAGEREF _Toc1772 \h </w:instrText>
        </w:r>
        <w:r>
          <w:fldChar w:fldCharType="separate"/>
        </w:r>
        <w:r>
          <w:t>71</w:t>
        </w:r>
        <w:r>
          <w:fldChar w:fldCharType="end"/>
        </w:r>
      </w:hyperlink>
    </w:p>
    <w:p>
      <w:pPr>
        <w:pStyle w:val="TOC1"/>
        <w:tabs>
          <w:tab w:val="right" w:leader="dot" w:pos="8306"/>
        </w:tabs>
      </w:pPr>
      <w:hyperlink w:anchor="_Toc10131" w:history="1">
        <w:r>
          <w:rPr>
            <w:rFonts w:ascii="仿宋" w:eastAsia="仿宋" w:hAnsi="仿宋" w:cs="仿宋" w:hint="eastAsia"/>
            <w:lang w:eastAsia="zh-CN"/>
          </w:rPr>
          <w:t>十五、法律法规与政策遵循</w:t>
        </w:r>
        <w:r>
          <w:tab/>
        </w:r>
        <w:r>
          <w:fldChar w:fldCharType="begin"/>
        </w:r>
        <w:r>
          <w:instrText xml:space="preserve"> PAGEREF _Toc10131 \h </w:instrText>
        </w:r>
        <w:r>
          <w:fldChar w:fldCharType="separate"/>
        </w:r>
        <w:r>
          <w:t>74</w:t>
        </w:r>
        <w:r>
          <w:fldChar w:fldCharType="end"/>
        </w:r>
      </w:hyperlink>
    </w:p>
    <w:p>
      <w:pPr>
        <w:pStyle w:val="TOC2"/>
        <w:tabs>
          <w:tab w:val="right" w:leader="dot" w:pos="8306"/>
        </w:tabs>
      </w:pPr>
      <w:hyperlink w:anchor="_Toc11821" w:history="1">
        <w:r>
          <w:rPr>
            <w:rFonts w:ascii="仿宋" w:eastAsia="仿宋" w:hAnsi="仿宋" w:cs="仿宋" w:hint="eastAsia"/>
            <w:lang w:eastAsia="zh-CN"/>
          </w:rPr>
          <w:t>(一)、法律法规遵守</w:t>
        </w:r>
        <w:r>
          <w:tab/>
        </w:r>
        <w:r>
          <w:fldChar w:fldCharType="begin"/>
        </w:r>
        <w:r>
          <w:instrText xml:space="preserve"> PAGEREF _Toc11821 \h </w:instrText>
        </w:r>
        <w:r>
          <w:fldChar w:fldCharType="separate"/>
        </w:r>
        <w:r>
          <w:t>74</w:t>
        </w:r>
        <w:r>
          <w:fldChar w:fldCharType="end"/>
        </w:r>
      </w:hyperlink>
    </w:p>
    <w:p>
      <w:pPr>
        <w:pStyle w:val="TOC2"/>
        <w:tabs>
          <w:tab w:val="right" w:leader="dot" w:pos="8306"/>
        </w:tabs>
      </w:pPr>
      <w:hyperlink w:anchor="_Toc24414" w:history="1">
        <w:r>
          <w:rPr>
            <w:rFonts w:ascii="仿宋" w:eastAsia="仿宋" w:hAnsi="仿宋" w:cs="仿宋" w:hint="eastAsia"/>
            <w:lang w:eastAsia="zh-CN"/>
          </w:rPr>
          <w:t>(二)、政策导向与利用</w:t>
        </w:r>
        <w:r>
          <w:tab/>
        </w:r>
        <w:r>
          <w:fldChar w:fldCharType="begin"/>
        </w:r>
        <w:r>
          <w:instrText xml:space="preserve"> PAGEREF _Toc24414 \h </w:instrText>
        </w:r>
        <w:r>
          <w:fldChar w:fldCharType="separate"/>
        </w:r>
        <w:r>
          <w:t>75</w:t>
        </w:r>
        <w:r>
          <w:fldChar w:fldCharType="end"/>
        </w:r>
      </w:hyperlink>
    </w:p>
    <w:p>
      <w:pPr>
        <w:pStyle w:val="TOC1"/>
        <w:tabs>
          <w:tab w:val="right" w:leader="dot" w:pos="8306"/>
        </w:tabs>
      </w:pPr>
      <w:hyperlink w:anchor="_Toc16571" w:history="1">
        <w:r>
          <w:rPr>
            <w:rFonts w:ascii="仿宋" w:eastAsia="仿宋" w:hAnsi="仿宋" w:cs="仿宋" w:hint="eastAsia"/>
            <w:lang w:eastAsia="zh-CN"/>
          </w:rPr>
          <w:t>十六、设施与设备管理</w:t>
        </w:r>
        <w:r>
          <w:tab/>
        </w:r>
        <w:r>
          <w:fldChar w:fldCharType="begin"/>
        </w:r>
        <w:r>
          <w:instrText xml:space="preserve"> PAGEREF _Toc16571 \h </w:instrText>
        </w:r>
        <w:r>
          <w:fldChar w:fldCharType="separate"/>
        </w:r>
        <w:r>
          <w:t>76</w:t>
        </w:r>
        <w:r>
          <w:fldChar w:fldCharType="end"/>
        </w:r>
      </w:hyperlink>
    </w:p>
    <w:p>
      <w:pPr>
        <w:pStyle w:val="TOC2"/>
        <w:tabs>
          <w:tab w:val="right" w:leader="dot" w:pos="8306"/>
        </w:tabs>
      </w:pPr>
      <w:hyperlink w:anchor="_Toc12808" w:history="1">
        <w:r>
          <w:rPr>
            <w:rFonts w:ascii="仿宋" w:eastAsia="仿宋" w:hAnsi="仿宋" w:cs="仿宋" w:hint="eastAsia"/>
            <w:lang w:eastAsia="zh-CN"/>
          </w:rPr>
          <w:t>(一)、设施规划与配置</w:t>
        </w:r>
        <w:r>
          <w:tab/>
        </w:r>
        <w:r>
          <w:fldChar w:fldCharType="begin"/>
        </w:r>
        <w:r>
          <w:instrText xml:space="preserve"> PAGEREF _Toc12808 \h </w:instrText>
        </w:r>
        <w:r>
          <w:fldChar w:fldCharType="separate"/>
        </w:r>
        <w:r>
          <w:t>76</w:t>
        </w:r>
        <w:r>
          <w:fldChar w:fldCharType="end"/>
        </w:r>
      </w:hyperlink>
    </w:p>
    <w:p>
      <w:pPr>
        <w:pStyle w:val="TOC2"/>
        <w:tabs>
          <w:tab w:val="right" w:leader="dot" w:pos="8306"/>
        </w:tabs>
      </w:pPr>
      <w:hyperlink w:anchor="_Toc362" w:history="1">
        <w:r>
          <w:rPr>
            <w:rFonts w:ascii="仿宋" w:eastAsia="仿宋" w:hAnsi="仿宋" w:cs="仿宋" w:hint="eastAsia"/>
            <w:lang w:eastAsia="zh-CN"/>
          </w:rPr>
          <w:t>(二)、设备采购与维护管理</w:t>
        </w:r>
        <w:r>
          <w:tab/>
        </w:r>
        <w:r>
          <w:fldChar w:fldCharType="begin"/>
        </w:r>
        <w:r>
          <w:instrText xml:space="preserve"> PAGEREF _Toc362 \h </w:instrText>
        </w:r>
        <w:r>
          <w:fldChar w:fldCharType="separate"/>
        </w:r>
        <w:r>
          <w:t>76</w:t>
        </w:r>
        <w:r>
          <w:fldChar w:fldCharType="end"/>
        </w:r>
      </w:hyperlink>
    </w:p>
    <w:p>
      <w:pPr>
        <w:pStyle w:val="TOC2"/>
        <w:tabs>
          <w:tab w:val="right" w:leader="dot" w:pos="8306"/>
        </w:tabs>
      </w:pPr>
      <w:hyperlink w:anchor="_Toc16150" w:history="1">
        <w:r>
          <w:rPr>
            <w:rFonts w:ascii="仿宋" w:eastAsia="仿宋" w:hAnsi="仿宋" w:cs="仿宋" w:hint="eastAsia"/>
            <w:lang w:eastAsia="zh-CN"/>
          </w:rPr>
          <w:t>(三)、设施设备升级策略</w:t>
        </w:r>
        <w:r>
          <w:tab/>
        </w:r>
        <w:r>
          <w:fldChar w:fldCharType="begin"/>
        </w:r>
        <w:r>
          <w:instrText xml:space="preserve"> PAGEREF _Toc16150 \h </w:instrText>
        </w:r>
        <w:r>
          <w:fldChar w:fldCharType="separate"/>
        </w:r>
        <w:r>
          <w:t>77</w:t>
        </w:r>
        <w:r>
          <w:fldChar w:fldCharType="end"/>
        </w:r>
      </w:hyperlink>
    </w:p>
    <w:p>
      <w:pPr>
        <w:pStyle w:val="TOC1"/>
        <w:tabs>
          <w:tab w:val="right" w:leader="dot" w:pos="8306"/>
        </w:tabs>
      </w:pPr>
      <w:hyperlink w:anchor="_Toc394" w:history="1">
        <w:r>
          <w:rPr>
            <w:rFonts w:ascii="仿宋" w:eastAsia="仿宋" w:hAnsi="仿宋" w:cs="仿宋" w:hint="eastAsia"/>
            <w:lang w:eastAsia="zh-CN"/>
          </w:rPr>
          <w:t>十七、合作与交流机制建立</w:t>
        </w:r>
        <w:r>
          <w:tab/>
        </w:r>
        <w:r>
          <w:fldChar w:fldCharType="begin"/>
        </w:r>
        <w:r>
          <w:instrText xml:space="preserve"> PAGEREF _Toc394 \h </w:instrText>
        </w:r>
        <w:r>
          <w:fldChar w:fldCharType="separate"/>
        </w:r>
        <w:r>
          <w:t>78</w:t>
        </w:r>
        <w:r>
          <w:fldChar w:fldCharType="end"/>
        </w:r>
      </w:hyperlink>
    </w:p>
    <w:p>
      <w:pPr>
        <w:pStyle w:val="TOC2"/>
        <w:tabs>
          <w:tab w:val="right" w:leader="dot" w:pos="8306"/>
        </w:tabs>
      </w:pPr>
      <w:hyperlink w:anchor="_Toc2807" w:history="1">
        <w:r>
          <w:rPr>
            <w:rFonts w:ascii="仿宋" w:eastAsia="仿宋" w:hAnsi="仿宋" w:cs="仿宋" w:hint="eastAsia"/>
            <w:lang w:eastAsia="zh-CN"/>
          </w:rPr>
          <w:t>(一)、合作伙伴选择与合作方式</w:t>
        </w:r>
        <w:r>
          <w:tab/>
        </w:r>
        <w:r>
          <w:fldChar w:fldCharType="begin"/>
        </w:r>
        <w:r>
          <w:instrText xml:space="preserve"> PAGEREF _Toc2807 \h </w:instrText>
        </w:r>
        <w:r>
          <w:fldChar w:fldCharType="separate"/>
        </w:r>
        <w:r>
          <w:t>78</w:t>
        </w:r>
        <w:r>
          <w:fldChar w:fldCharType="end"/>
        </w:r>
      </w:hyperlink>
    </w:p>
    <w:p>
      <w:pPr>
        <w:pStyle w:val="TOC2"/>
        <w:tabs>
          <w:tab w:val="right" w:leader="dot" w:pos="8306"/>
        </w:tabs>
      </w:pPr>
      <w:hyperlink w:anchor="_Toc29376" w:history="1">
        <w:r>
          <w:rPr>
            <w:rFonts w:ascii="仿宋" w:eastAsia="仿宋" w:hAnsi="仿宋" w:cs="仿宋" w:hint="eastAsia"/>
            <w:lang w:eastAsia="zh-CN"/>
          </w:rPr>
          <w:t>(二)、交流与合作平台搭建</w:t>
        </w:r>
        <w:r>
          <w:tab/>
        </w:r>
        <w:r>
          <w:fldChar w:fldCharType="begin"/>
        </w:r>
        <w:r>
          <w:instrText xml:space="preserve"> PAGEREF _Toc29376 \h </w:instrText>
        </w:r>
        <w:r>
          <w:fldChar w:fldCharType="separate"/>
        </w:r>
        <w:r>
          <w:t>79</w:t>
        </w:r>
        <w:r>
          <w:fldChar w:fldCharType="end"/>
        </w:r>
      </w:hyperlink>
    </w:p>
    <w:p>
      <w:pPr>
        <w:pStyle w:val="TOC1"/>
        <w:tabs>
          <w:tab w:val="right" w:leader="dot" w:pos="8306"/>
        </w:tabs>
      </w:pPr>
      <w:hyperlink w:anchor="_Toc3048" w:history="1">
        <w:r>
          <w:rPr>
            <w:rFonts w:ascii="仿宋" w:eastAsia="仿宋" w:hAnsi="仿宋" w:cs="仿宋" w:hint="eastAsia"/>
            <w:lang w:eastAsia="zh-CN"/>
          </w:rPr>
          <w:t>十八、项目施工方案</w:t>
        </w:r>
        <w:r>
          <w:tab/>
        </w:r>
        <w:r>
          <w:fldChar w:fldCharType="begin"/>
        </w:r>
        <w:r>
          <w:instrText xml:space="preserve"> PAGEREF _Toc3048 \h </w:instrText>
        </w:r>
        <w:r>
          <w:fldChar w:fldCharType="separate"/>
        </w:r>
        <w:r>
          <w:t>81</w:t>
        </w:r>
        <w:r>
          <w:fldChar w:fldCharType="end"/>
        </w:r>
      </w:hyperlink>
    </w:p>
    <w:p>
      <w:pPr>
        <w:pStyle w:val="TOC2"/>
        <w:tabs>
          <w:tab w:val="right" w:leader="dot" w:pos="8306"/>
        </w:tabs>
      </w:pPr>
      <w:hyperlink w:anchor="_Toc30937" w:history="1">
        <w:r>
          <w:rPr>
            <w:rFonts w:ascii="仿宋" w:eastAsia="仿宋" w:hAnsi="仿宋" w:cs="仿宋" w:hint="eastAsia"/>
            <w:lang w:eastAsia="zh-CN"/>
          </w:rPr>
          <w:t>(一)、施工组织设计</w:t>
        </w:r>
        <w:r>
          <w:tab/>
        </w:r>
        <w:r>
          <w:fldChar w:fldCharType="begin"/>
        </w:r>
        <w:r>
          <w:instrText xml:space="preserve"> PAGEREF _Toc30937 \h </w:instrText>
        </w:r>
        <w:r>
          <w:fldChar w:fldCharType="separate"/>
        </w:r>
        <w:r>
          <w:t>81</w:t>
        </w:r>
        <w:r>
          <w:fldChar w:fldCharType="end"/>
        </w:r>
      </w:hyperlink>
    </w:p>
    <w:p>
      <w:pPr>
        <w:pStyle w:val="TOC2"/>
        <w:tabs>
          <w:tab w:val="right" w:leader="dot" w:pos="8306"/>
        </w:tabs>
      </w:pPr>
      <w:hyperlink w:anchor="_Toc19190" w:history="1">
        <w:r>
          <w:rPr>
            <w:rFonts w:ascii="仿宋" w:eastAsia="仿宋" w:hAnsi="仿宋" w:cs="仿宋" w:hint="eastAsia"/>
            <w:lang w:eastAsia="zh-CN"/>
          </w:rPr>
          <w:t>(二)、施工工艺与技术路线</w:t>
        </w:r>
        <w:r>
          <w:tab/>
        </w:r>
        <w:r>
          <w:fldChar w:fldCharType="begin"/>
        </w:r>
        <w:r>
          <w:instrText xml:space="preserve"> PAGEREF _Toc19190 \h </w:instrText>
        </w:r>
        <w:r>
          <w:fldChar w:fldCharType="separate"/>
        </w:r>
        <w:r>
          <w:t>82</w:t>
        </w:r>
        <w:r>
          <w:fldChar w:fldCharType="end"/>
        </w:r>
      </w:hyperlink>
    </w:p>
    <w:p>
      <w:pPr>
        <w:pStyle w:val="TOC2"/>
        <w:tabs>
          <w:tab w:val="right" w:leader="dot" w:pos="8306"/>
        </w:tabs>
      </w:pPr>
      <w:hyperlink w:anchor="_Toc832" w:history="1">
        <w:r>
          <w:rPr>
            <w:rFonts w:ascii="仿宋" w:eastAsia="仿宋" w:hAnsi="仿宋" w:cs="仿宋" w:hint="eastAsia"/>
            <w:lang w:eastAsia="zh-CN"/>
          </w:rPr>
          <w:t>(三)、关键节点施工计划</w:t>
        </w:r>
        <w:r>
          <w:tab/>
        </w:r>
        <w:r>
          <w:fldChar w:fldCharType="begin"/>
        </w:r>
        <w:r>
          <w:instrText xml:space="preserve"> PAGEREF _Toc832 \h </w:instrText>
        </w:r>
        <w:r>
          <w:fldChar w:fldCharType="separate"/>
        </w:r>
        <w:r>
          <w:t>84</w:t>
        </w:r>
        <w:r>
          <w:fldChar w:fldCharType="end"/>
        </w:r>
      </w:hyperlink>
    </w:p>
    <w:p>
      <w:pPr>
        <w:pStyle w:val="TOC2"/>
        <w:tabs>
          <w:tab w:val="right" w:leader="dot" w:pos="8306"/>
        </w:tabs>
      </w:pPr>
      <w:hyperlink w:anchor="_Toc8750" w:history="1">
        <w:r>
          <w:rPr>
            <w:rFonts w:ascii="仿宋" w:eastAsia="仿宋" w:hAnsi="仿宋" w:cs="仿宋" w:hint="eastAsia"/>
            <w:lang w:eastAsia="zh-CN"/>
          </w:rPr>
          <w:t>(四)、施工现场管理</w:t>
        </w:r>
        <w:r>
          <w:tab/>
        </w:r>
        <w:r>
          <w:fldChar w:fldCharType="begin"/>
        </w:r>
        <w:r>
          <w:instrText xml:space="preserve"> PAGEREF _Toc8750 \h </w:instrText>
        </w:r>
        <w:r>
          <w:fldChar w:fldCharType="separate"/>
        </w:r>
        <w:r>
          <w:t>85</w:t>
        </w:r>
        <w:r>
          <w:fldChar w:fldCharType="end"/>
        </w:r>
      </w:hyperlink>
    </w:p>
    <w:p>
      <w:pPr>
        <w:pStyle w:val="TOC1"/>
        <w:tabs>
          <w:tab w:val="right" w:leader="dot" w:pos="8306"/>
        </w:tabs>
      </w:pPr>
      <w:hyperlink w:anchor="_Toc13039" w:history="1">
        <w:r>
          <w:rPr>
            <w:rFonts w:ascii="仿宋" w:eastAsia="仿宋" w:hAnsi="仿宋" w:cs="仿宋" w:hint="eastAsia"/>
            <w:lang w:eastAsia="zh-CN"/>
          </w:rPr>
          <w:t>十九、产业协同与集群发展</w:t>
        </w:r>
        <w:r>
          <w:tab/>
        </w:r>
        <w:r>
          <w:fldChar w:fldCharType="begin"/>
        </w:r>
        <w:r>
          <w:instrText xml:space="preserve"> PAGEREF _Toc13039 \h </w:instrText>
        </w:r>
        <w:r>
          <w:fldChar w:fldCharType="separate"/>
        </w:r>
        <w:r>
          <w:t>87</w:t>
        </w:r>
        <w:r>
          <w:fldChar w:fldCharType="end"/>
        </w:r>
      </w:hyperlink>
    </w:p>
    <w:p>
      <w:pPr>
        <w:pStyle w:val="TOC2"/>
        <w:tabs>
          <w:tab w:val="right" w:leader="dot" w:pos="8306"/>
        </w:tabs>
      </w:pPr>
      <w:hyperlink w:anchor="_Toc10557" w:history="1">
        <w:r>
          <w:rPr>
            <w:rFonts w:ascii="仿宋" w:eastAsia="仿宋" w:hAnsi="仿宋" w:cs="仿宋" w:hint="eastAsia"/>
            <w:lang w:eastAsia="zh-CN"/>
          </w:rPr>
          <w:t>(一)、产业协同机制建设</w:t>
        </w:r>
        <w:r>
          <w:tab/>
        </w:r>
        <w:r>
          <w:fldChar w:fldCharType="begin"/>
        </w:r>
        <w:r>
          <w:instrText xml:space="preserve"> PAGEREF _Toc10557 \h </w:instrText>
        </w:r>
        <w:r>
          <w:fldChar w:fldCharType="separate"/>
        </w:r>
        <w:r>
          <w:t>87</w:t>
        </w:r>
        <w:r>
          <w:fldChar w:fldCharType="end"/>
        </w:r>
      </w:hyperlink>
    </w:p>
    <w:p>
      <w:pPr>
        <w:pStyle w:val="TOC2"/>
        <w:tabs>
          <w:tab w:val="right" w:leader="dot" w:pos="8306"/>
        </w:tabs>
      </w:pPr>
      <w:hyperlink w:anchor="_Toc14610" w:history="1">
        <w:r>
          <w:rPr>
            <w:rFonts w:ascii="仿宋" w:eastAsia="仿宋" w:hAnsi="仿宋" w:cs="仿宋" w:hint="eastAsia"/>
            <w:lang w:eastAsia="zh-CN"/>
          </w:rPr>
          <w:t>(二)、产业集群培育与发展</w:t>
        </w:r>
        <w:r>
          <w:tab/>
        </w:r>
        <w:r>
          <w:fldChar w:fldCharType="begin"/>
        </w:r>
        <w:r>
          <w:instrText xml:space="preserve"> PAGEREF _Toc14610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4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照明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照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7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为了融入当地社区，工业照明项目需深入理解当地的文化特色和社会习俗。例如，项目在设计广告和市场推广活动时，应考虑使用当地语言和符合地方文化的表达方式。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16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为了确保工业照明项目的成功并最大限度地减轻潜在的社会风险，详细的风险分析和具体的应对策略至关重要。以下是针对项目可能面临的具体社会风险及相应对策的分析：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风险描述：工业照明项目可能遭遇社区抵制，尤其如果社区成员认为项目会破坏他们的生活环境或忽略他们的意见。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风险描述：工业照明项目的商业实践可能与当地的文化和价值观存在冲突，导致社会紧张和文化冲突。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风险描述：工业照明项目可能会增加对公共资源和基础设施的需求，给当地带来额外压力，例如在水资源、能源供应和交通系统方面。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风险描述：工业照明项目可能会引起当地社会结构和动态的变化，例如改变社区的人口组成和社交模式。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风险描述：在工业照明项目运营过程中，可能涉及大量个人和商业敏感信息，存在信息安全和隐私保护的风险。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42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36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1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https://d.book118.com/505004343202011123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B17E0"/>
    <w:rsid w:val="232B17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00434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2024-03-08T16:37:00Z</dcterms:created>
  <dcterms:modified xsi:type="dcterms:W3CDTF">2024-03-08T16:39:10Z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DB1AA3C5CA39415090575816A109448A_11</vt:lpwstr>
  </property>
  <property fmtid="{D5CDD505-2E9C-101B-9397-08002B2CF9AE}" pid="3" name="KSOProductBuildVer">
    <vt:lpwstr>2052-12.1.0.16250</vt:lpwstr>
  </property>
</Properties>
</file>