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培南类抗菌药物相关行业公司成立报告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41" w:history="1">
        <w:r>
          <w:rPr>
            <w:rFonts w:ascii="仿宋" w:eastAsia="仿宋" w:hAnsi="仿宋" w:cs="仿宋" w:hint="eastAsia"/>
            <w:lang w:eastAsia="zh-CN"/>
          </w:rPr>
          <w:t>概论</w:t>
        </w:r>
        <w:r>
          <w:tab/>
        </w:r>
        <w:r>
          <w:fldChar w:fldCharType="begin"/>
        </w:r>
        <w:r>
          <w:instrText xml:space="preserve"> PAGEREF _Toc6841 \h </w:instrText>
        </w:r>
        <w:r>
          <w:fldChar w:fldCharType="separate"/>
        </w:r>
        <w:r>
          <w:t>3</w:t>
        </w:r>
        <w:r>
          <w:fldChar w:fldCharType="end"/>
        </w:r>
      </w:hyperlink>
    </w:p>
    <w:p>
      <w:pPr>
        <w:pStyle w:val="TOC1"/>
        <w:tabs>
          <w:tab w:val="right" w:leader="dot" w:pos="8306"/>
        </w:tabs>
      </w:pPr>
      <w:hyperlink w:anchor="_Toc22670" w:history="1">
        <w:r>
          <w:rPr>
            <w:rFonts w:ascii="仿宋" w:eastAsia="仿宋" w:hAnsi="仿宋" w:cs="仿宋" w:hint="eastAsia"/>
            <w:lang w:eastAsia="zh-CN"/>
          </w:rPr>
          <w:t>一、发展规划</w:t>
        </w:r>
        <w:r>
          <w:tab/>
        </w:r>
        <w:r>
          <w:fldChar w:fldCharType="begin"/>
        </w:r>
        <w:r>
          <w:instrText xml:space="preserve"> PAGEREF _Toc22670 \h </w:instrText>
        </w:r>
        <w:r>
          <w:fldChar w:fldCharType="separate"/>
        </w:r>
        <w:r>
          <w:t>3</w:t>
        </w:r>
        <w:r>
          <w:fldChar w:fldCharType="end"/>
        </w:r>
      </w:hyperlink>
    </w:p>
    <w:p>
      <w:pPr>
        <w:pStyle w:val="TOC2"/>
        <w:tabs>
          <w:tab w:val="right" w:leader="dot" w:pos="8306"/>
        </w:tabs>
      </w:pPr>
      <w:hyperlink w:anchor="_Toc16068" w:history="1">
        <w:r>
          <w:rPr>
            <w:rFonts w:ascii="仿宋" w:eastAsia="仿宋" w:hAnsi="仿宋" w:cs="仿宋" w:hint="eastAsia"/>
            <w:lang w:eastAsia="zh-CN"/>
          </w:rPr>
          <w:t>(一)、公司发展规划</w:t>
        </w:r>
        <w:r>
          <w:tab/>
        </w:r>
        <w:r>
          <w:fldChar w:fldCharType="begin"/>
        </w:r>
        <w:r>
          <w:instrText xml:space="preserve"> PAGEREF _Toc16068 \h </w:instrText>
        </w:r>
        <w:r>
          <w:fldChar w:fldCharType="separate"/>
        </w:r>
        <w:r>
          <w:t>3</w:t>
        </w:r>
        <w:r>
          <w:fldChar w:fldCharType="end"/>
        </w:r>
      </w:hyperlink>
    </w:p>
    <w:p>
      <w:pPr>
        <w:pStyle w:val="TOC2"/>
        <w:tabs>
          <w:tab w:val="right" w:leader="dot" w:pos="8306"/>
        </w:tabs>
      </w:pPr>
      <w:hyperlink w:anchor="_Toc18673" w:history="1">
        <w:r>
          <w:rPr>
            <w:rFonts w:ascii="仿宋" w:eastAsia="仿宋" w:hAnsi="仿宋" w:cs="仿宋" w:hint="eastAsia"/>
            <w:lang w:eastAsia="zh-CN"/>
          </w:rPr>
          <w:t>(二)、保障措施</w:t>
        </w:r>
        <w:r>
          <w:tab/>
        </w:r>
        <w:r>
          <w:fldChar w:fldCharType="begin"/>
        </w:r>
        <w:r>
          <w:instrText xml:space="preserve"> PAGEREF _Toc18673 \h </w:instrText>
        </w:r>
        <w:r>
          <w:fldChar w:fldCharType="separate"/>
        </w:r>
        <w:r>
          <w:t>4</w:t>
        </w:r>
        <w:r>
          <w:fldChar w:fldCharType="end"/>
        </w:r>
      </w:hyperlink>
    </w:p>
    <w:p>
      <w:pPr>
        <w:pStyle w:val="TOC1"/>
        <w:tabs>
          <w:tab w:val="right" w:leader="dot" w:pos="8306"/>
        </w:tabs>
      </w:pPr>
      <w:hyperlink w:anchor="_Toc24625" w:history="1">
        <w:r>
          <w:rPr>
            <w:rFonts w:ascii="仿宋" w:eastAsia="仿宋" w:hAnsi="仿宋" w:cs="仿宋" w:hint="eastAsia"/>
            <w:lang w:eastAsia="zh-CN"/>
          </w:rPr>
          <w:t>二、法人治理</w:t>
        </w:r>
        <w:r>
          <w:tab/>
        </w:r>
        <w:r>
          <w:fldChar w:fldCharType="begin"/>
        </w:r>
        <w:r>
          <w:instrText xml:space="preserve"> PAGEREF _Toc24625 \h </w:instrText>
        </w:r>
        <w:r>
          <w:fldChar w:fldCharType="separate"/>
        </w:r>
        <w:r>
          <w:t>9</w:t>
        </w:r>
        <w:r>
          <w:fldChar w:fldCharType="end"/>
        </w:r>
      </w:hyperlink>
    </w:p>
    <w:p>
      <w:pPr>
        <w:pStyle w:val="TOC2"/>
        <w:tabs>
          <w:tab w:val="right" w:leader="dot" w:pos="8306"/>
        </w:tabs>
      </w:pPr>
      <w:hyperlink w:anchor="_Toc29832" w:history="1">
        <w:r>
          <w:rPr>
            <w:rFonts w:ascii="仿宋" w:eastAsia="仿宋" w:hAnsi="仿宋" w:cs="仿宋" w:hint="eastAsia"/>
            <w:lang w:eastAsia="zh-CN"/>
          </w:rPr>
          <w:t>(一)、股东权利及义务</w:t>
        </w:r>
        <w:r>
          <w:tab/>
        </w:r>
        <w:r>
          <w:fldChar w:fldCharType="begin"/>
        </w:r>
        <w:r>
          <w:instrText xml:space="preserve"> PAGEREF _Toc29832 \h </w:instrText>
        </w:r>
        <w:r>
          <w:fldChar w:fldCharType="separate"/>
        </w:r>
        <w:r>
          <w:t>9</w:t>
        </w:r>
        <w:r>
          <w:fldChar w:fldCharType="end"/>
        </w:r>
      </w:hyperlink>
    </w:p>
    <w:p>
      <w:pPr>
        <w:pStyle w:val="TOC2"/>
        <w:tabs>
          <w:tab w:val="right" w:leader="dot" w:pos="8306"/>
        </w:tabs>
      </w:pPr>
      <w:hyperlink w:anchor="_Toc30445" w:history="1">
        <w:r>
          <w:rPr>
            <w:rFonts w:ascii="仿宋" w:eastAsia="仿宋" w:hAnsi="仿宋" w:cs="仿宋" w:hint="eastAsia"/>
            <w:lang w:eastAsia="zh-CN"/>
          </w:rPr>
          <w:t>(二)、董事</w:t>
        </w:r>
        <w:r>
          <w:tab/>
        </w:r>
        <w:r>
          <w:fldChar w:fldCharType="begin"/>
        </w:r>
        <w:r>
          <w:instrText xml:space="preserve"> PAGEREF _Toc30445 \h </w:instrText>
        </w:r>
        <w:r>
          <w:fldChar w:fldCharType="separate"/>
        </w:r>
        <w:r>
          <w:t>11</w:t>
        </w:r>
        <w:r>
          <w:fldChar w:fldCharType="end"/>
        </w:r>
      </w:hyperlink>
    </w:p>
    <w:p>
      <w:pPr>
        <w:pStyle w:val="TOC2"/>
        <w:tabs>
          <w:tab w:val="right" w:leader="dot" w:pos="8306"/>
        </w:tabs>
      </w:pPr>
      <w:hyperlink w:anchor="_Toc2161" w:history="1">
        <w:r>
          <w:rPr>
            <w:rFonts w:ascii="仿宋" w:eastAsia="仿宋" w:hAnsi="仿宋" w:cs="仿宋" w:hint="eastAsia"/>
            <w:lang w:eastAsia="zh-CN"/>
          </w:rPr>
          <w:t>(三)、高级管理人员</w:t>
        </w:r>
        <w:r>
          <w:tab/>
        </w:r>
        <w:r>
          <w:fldChar w:fldCharType="begin"/>
        </w:r>
        <w:r>
          <w:instrText xml:space="preserve"> PAGEREF _Toc2161 \h </w:instrText>
        </w:r>
        <w:r>
          <w:fldChar w:fldCharType="separate"/>
        </w:r>
        <w:r>
          <w:t>16</w:t>
        </w:r>
        <w:r>
          <w:fldChar w:fldCharType="end"/>
        </w:r>
      </w:hyperlink>
    </w:p>
    <w:p>
      <w:pPr>
        <w:pStyle w:val="TOC2"/>
        <w:tabs>
          <w:tab w:val="right" w:leader="dot" w:pos="8306"/>
        </w:tabs>
      </w:pPr>
      <w:hyperlink w:anchor="_Toc17654" w:history="1">
        <w:r>
          <w:rPr>
            <w:rFonts w:ascii="仿宋" w:eastAsia="仿宋" w:hAnsi="仿宋" w:cs="仿宋" w:hint="eastAsia"/>
            <w:lang w:eastAsia="zh-CN"/>
          </w:rPr>
          <w:t>(四)、监事</w:t>
        </w:r>
        <w:r>
          <w:tab/>
        </w:r>
        <w:r>
          <w:fldChar w:fldCharType="begin"/>
        </w:r>
        <w:r>
          <w:instrText xml:space="preserve"> PAGEREF _Toc17654 \h </w:instrText>
        </w:r>
        <w:r>
          <w:fldChar w:fldCharType="separate"/>
        </w:r>
        <w:r>
          <w:t>18</w:t>
        </w:r>
        <w:r>
          <w:fldChar w:fldCharType="end"/>
        </w:r>
      </w:hyperlink>
    </w:p>
    <w:p>
      <w:pPr>
        <w:pStyle w:val="TOC1"/>
        <w:tabs>
          <w:tab w:val="right" w:leader="dot" w:pos="8306"/>
        </w:tabs>
      </w:pPr>
      <w:hyperlink w:anchor="_Toc19109" w:history="1">
        <w:r>
          <w:rPr>
            <w:rFonts w:ascii="仿宋" w:eastAsia="仿宋" w:hAnsi="仿宋" w:cs="仿宋" w:hint="eastAsia"/>
            <w:lang w:eastAsia="zh-CN"/>
          </w:rPr>
          <w:t>三、选址分析</w:t>
        </w:r>
        <w:r>
          <w:tab/>
        </w:r>
        <w:r>
          <w:fldChar w:fldCharType="begin"/>
        </w:r>
        <w:r>
          <w:instrText xml:space="preserve"> PAGEREF _Toc19109 \h </w:instrText>
        </w:r>
        <w:r>
          <w:fldChar w:fldCharType="separate"/>
        </w:r>
        <w:r>
          <w:t>19</w:t>
        </w:r>
        <w:r>
          <w:fldChar w:fldCharType="end"/>
        </w:r>
      </w:hyperlink>
    </w:p>
    <w:p>
      <w:pPr>
        <w:pStyle w:val="TOC2"/>
        <w:tabs>
          <w:tab w:val="right" w:leader="dot" w:pos="8306"/>
        </w:tabs>
      </w:pPr>
      <w:hyperlink w:anchor="_Toc7313" w:history="1">
        <w:r>
          <w:rPr>
            <w:rFonts w:ascii="仿宋" w:eastAsia="仿宋" w:hAnsi="仿宋" w:cs="仿宋" w:hint="eastAsia"/>
            <w:lang w:eastAsia="zh-CN"/>
          </w:rPr>
          <w:t>(一)、培南类抗菌药物项目选址原则</w:t>
        </w:r>
        <w:r>
          <w:tab/>
        </w:r>
        <w:r>
          <w:fldChar w:fldCharType="begin"/>
        </w:r>
        <w:r>
          <w:instrText xml:space="preserve"> PAGEREF _Toc7313 \h </w:instrText>
        </w:r>
        <w:r>
          <w:fldChar w:fldCharType="separate"/>
        </w:r>
        <w:r>
          <w:t>19</w:t>
        </w:r>
        <w:r>
          <w:fldChar w:fldCharType="end"/>
        </w:r>
      </w:hyperlink>
    </w:p>
    <w:p>
      <w:pPr>
        <w:pStyle w:val="TOC2"/>
        <w:tabs>
          <w:tab w:val="right" w:leader="dot" w:pos="8306"/>
        </w:tabs>
      </w:pPr>
      <w:hyperlink w:anchor="_Toc32725" w:history="1">
        <w:r>
          <w:rPr>
            <w:rFonts w:ascii="仿宋" w:eastAsia="仿宋" w:hAnsi="仿宋" w:cs="仿宋" w:hint="eastAsia"/>
            <w:lang w:eastAsia="zh-CN"/>
          </w:rPr>
          <w:t>(二)、建设区基本情况</w:t>
        </w:r>
        <w:r>
          <w:tab/>
        </w:r>
        <w:r>
          <w:fldChar w:fldCharType="begin"/>
        </w:r>
        <w:r>
          <w:instrText xml:space="preserve"> PAGEREF _Toc32725 \h </w:instrText>
        </w:r>
        <w:r>
          <w:fldChar w:fldCharType="separate"/>
        </w:r>
        <w:r>
          <w:t>21</w:t>
        </w:r>
        <w:r>
          <w:fldChar w:fldCharType="end"/>
        </w:r>
      </w:hyperlink>
    </w:p>
    <w:p>
      <w:pPr>
        <w:pStyle w:val="TOC2"/>
        <w:tabs>
          <w:tab w:val="right" w:leader="dot" w:pos="8306"/>
        </w:tabs>
      </w:pPr>
      <w:hyperlink w:anchor="_Toc1310" w:history="1">
        <w:r>
          <w:rPr>
            <w:rFonts w:ascii="仿宋" w:eastAsia="仿宋" w:hAnsi="仿宋" w:cs="仿宋" w:hint="eastAsia"/>
            <w:lang w:eastAsia="zh-CN"/>
          </w:rPr>
          <w:t>(三)、发展目标</w:t>
        </w:r>
        <w:r>
          <w:tab/>
        </w:r>
        <w:r>
          <w:fldChar w:fldCharType="begin"/>
        </w:r>
        <w:r>
          <w:instrText xml:space="preserve"> PAGEREF _Toc1310 \h </w:instrText>
        </w:r>
        <w:r>
          <w:fldChar w:fldCharType="separate"/>
        </w:r>
        <w:r>
          <w:t>22</w:t>
        </w:r>
        <w:r>
          <w:fldChar w:fldCharType="end"/>
        </w:r>
      </w:hyperlink>
    </w:p>
    <w:p>
      <w:pPr>
        <w:pStyle w:val="TOC2"/>
        <w:tabs>
          <w:tab w:val="right" w:leader="dot" w:pos="8306"/>
        </w:tabs>
      </w:pPr>
      <w:hyperlink w:anchor="_Toc31090" w:history="1">
        <w:r>
          <w:rPr>
            <w:rFonts w:ascii="仿宋" w:eastAsia="仿宋" w:hAnsi="仿宋" w:cs="仿宋" w:hint="eastAsia"/>
            <w:lang w:eastAsia="zh-CN"/>
          </w:rPr>
          <w:t>(四)、产业发展方向</w:t>
        </w:r>
        <w:r>
          <w:tab/>
        </w:r>
        <w:r>
          <w:fldChar w:fldCharType="begin"/>
        </w:r>
        <w:r>
          <w:instrText xml:space="preserve"> PAGEREF _Toc31090 \h </w:instrText>
        </w:r>
        <w:r>
          <w:fldChar w:fldCharType="separate"/>
        </w:r>
        <w:r>
          <w:t>23</w:t>
        </w:r>
        <w:r>
          <w:fldChar w:fldCharType="end"/>
        </w:r>
      </w:hyperlink>
    </w:p>
    <w:p>
      <w:pPr>
        <w:pStyle w:val="TOC2"/>
        <w:tabs>
          <w:tab w:val="right" w:leader="dot" w:pos="8306"/>
        </w:tabs>
      </w:pPr>
      <w:hyperlink w:anchor="_Toc7065" w:history="1">
        <w:r>
          <w:rPr>
            <w:rFonts w:ascii="仿宋" w:eastAsia="仿宋" w:hAnsi="仿宋" w:cs="仿宋" w:hint="eastAsia"/>
            <w:lang w:eastAsia="zh-CN"/>
          </w:rPr>
          <w:t>(五)、培南类抗菌药物项目选址综合评价</w:t>
        </w:r>
        <w:r>
          <w:tab/>
        </w:r>
        <w:r>
          <w:fldChar w:fldCharType="begin"/>
        </w:r>
        <w:r>
          <w:instrText xml:space="preserve"> PAGEREF _Toc7065 \h </w:instrText>
        </w:r>
        <w:r>
          <w:fldChar w:fldCharType="separate"/>
        </w:r>
        <w:r>
          <w:t>24</w:t>
        </w:r>
        <w:r>
          <w:fldChar w:fldCharType="end"/>
        </w:r>
      </w:hyperlink>
    </w:p>
    <w:p>
      <w:pPr>
        <w:pStyle w:val="TOC1"/>
        <w:tabs>
          <w:tab w:val="right" w:leader="dot" w:pos="8306"/>
        </w:tabs>
      </w:pPr>
      <w:hyperlink w:anchor="_Toc21678" w:history="1">
        <w:r>
          <w:rPr>
            <w:rFonts w:ascii="仿宋" w:eastAsia="仿宋" w:hAnsi="仿宋" w:cs="仿宋" w:hint="eastAsia"/>
            <w:lang w:eastAsia="zh-CN"/>
          </w:rPr>
          <w:t>四、公司成立方案</w:t>
        </w:r>
        <w:r>
          <w:tab/>
        </w:r>
        <w:r>
          <w:fldChar w:fldCharType="begin"/>
        </w:r>
        <w:r>
          <w:instrText xml:space="preserve"> PAGEREF _Toc21678 \h </w:instrText>
        </w:r>
        <w:r>
          <w:fldChar w:fldCharType="separate"/>
        </w:r>
        <w:r>
          <w:t>25</w:t>
        </w:r>
        <w:r>
          <w:fldChar w:fldCharType="end"/>
        </w:r>
      </w:hyperlink>
    </w:p>
    <w:p>
      <w:pPr>
        <w:pStyle w:val="TOC2"/>
        <w:tabs>
          <w:tab w:val="right" w:leader="dot" w:pos="8306"/>
        </w:tabs>
      </w:pPr>
      <w:hyperlink w:anchor="_Toc13316" w:history="1">
        <w:r>
          <w:rPr>
            <w:rFonts w:ascii="仿宋" w:eastAsia="仿宋" w:hAnsi="仿宋" w:cs="仿宋" w:hint="eastAsia"/>
            <w:lang w:eastAsia="zh-CN"/>
          </w:rPr>
          <w:t>(一)、公司经营宗旨</w:t>
        </w:r>
        <w:r>
          <w:tab/>
        </w:r>
        <w:r>
          <w:fldChar w:fldCharType="begin"/>
        </w:r>
        <w:r>
          <w:instrText xml:space="preserve"> PAGEREF _Toc13316 \h </w:instrText>
        </w:r>
        <w:r>
          <w:fldChar w:fldCharType="separate"/>
        </w:r>
        <w:r>
          <w:t>25</w:t>
        </w:r>
        <w:r>
          <w:fldChar w:fldCharType="end"/>
        </w:r>
      </w:hyperlink>
    </w:p>
    <w:p>
      <w:pPr>
        <w:pStyle w:val="TOC2"/>
        <w:tabs>
          <w:tab w:val="right" w:leader="dot" w:pos="8306"/>
        </w:tabs>
      </w:pPr>
      <w:hyperlink w:anchor="_Toc31408" w:history="1">
        <w:r>
          <w:rPr>
            <w:rFonts w:ascii="仿宋" w:eastAsia="仿宋" w:hAnsi="仿宋" w:cs="仿宋" w:hint="eastAsia"/>
            <w:lang w:eastAsia="zh-CN"/>
          </w:rPr>
          <w:t>(二)、公司的目标、主要职责</w:t>
        </w:r>
        <w:r>
          <w:tab/>
        </w:r>
        <w:r>
          <w:fldChar w:fldCharType="begin"/>
        </w:r>
        <w:r>
          <w:instrText xml:space="preserve"> PAGEREF _Toc31408 \h </w:instrText>
        </w:r>
        <w:r>
          <w:fldChar w:fldCharType="separate"/>
        </w:r>
        <w:r>
          <w:t>26</w:t>
        </w:r>
        <w:r>
          <w:fldChar w:fldCharType="end"/>
        </w:r>
      </w:hyperlink>
    </w:p>
    <w:p>
      <w:pPr>
        <w:pStyle w:val="TOC2"/>
        <w:tabs>
          <w:tab w:val="right" w:leader="dot" w:pos="8306"/>
        </w:tabs>
      </w:pPr>
      <w:hyperlink w:anchor="_Toc11093" w:history="1">
        <w:r>
          <w:rPr>
            <w:rFonts w:ascii="仿宋" w:eastAsia="仿宋" w:hAnsi="仿宋" w:cs="仿宋" w:hint="eastAsia"/>
            <w:lang w:eastAsia="zh-CN"/>
          </w:rPr>
          <w:t>(三)、公司组建方式</w:t>
        </w:r>
        <w:r>
          <w:tab/>
        </w:r>
        <w:r>
          <w:fldChar w:fldCharType="begin"/>
        </w:r>
        <w:r>
          <w:instrText xml:space="preserve"> PAGEREF _Toc11093 \h </w:instrText>
        </w:r>
        <w:r>
          <w:fldChar w:fldCharType="separate"/>
        </w:r>
        <w:r>
          <w:t>28</w:t>
        </w:r>
        <w:r>
          <w:fldChar w:fldCharType="end"/>
        </w:r>
      </w:hyperlink>
    </w:p>
    <w:p>
      <w:pPr>
        <w:pStyle w:val="TOC2"/>
        <w:tabs>
          <w:tab w:val="right" w:leader="dot" w:pos="8306"/>
        </w:tabs>
      </w:pPr>
      <w:hyperlink w:anchor="_Toc13147" w:history="1">
        <w:r>
          <w:rPr>
            <w:rFonts w:ascii="仿宋" w:eastAsia="仿宋" w:hAnsi="仿宋" w:cs="仿宋" w:hint="eastAsia"/>
            <w:lang w:eastAsia="zh-CN"/>
          </w:rPr>
          <w:t>(四)、公司管理体制</w:t>
        </w:r>
        <w:r>
          <w:tab/>
        </w:r>
        <w:r>
          <w:fldChar w:fldCharType="begin"/>
        </w:r>
        <w:r>
          <w:instrText xml:space="preserve"> PAGEREF _Toc13147 \h </w:instrText>
        </w:r>
        <w:r>
          <w:fldChar w:fldCharType="separate"/>
        </w:r>
        <w:r>
          <w:t>29</w:t>
        </w:r>
        <w:r>
          <w:fldChar w:fldCharType="end"/>
        </w:r>
      </w:hyperlink>
    </w:p>
    <w:p>
      <w:pPr>
        <w:pStyle w:val="TOC2"/>
        <w:tabs>
          <w:tab w:val="right" w:leader="dot" w:pos="8306"/>
        </w:tabs>
      </w:pPr>
      <w:hyperlink w:anchor="_Toc5530" w:history="1">
        <w:r>
          <w:rPr>
            <w:rFonts w:ascii="仿宋" w:eastAsia="仿宋" w:hAnsi="仿宋" w:cs="仿宋" w:hint="eastAsia"/>
            <w:lang w:eastAsia="zh-CN"/>
          </w:rPr>
          <w:t>(五)、部门职责及权限</w:t>
        </w:r>
        <w:r>
          <w:tab/>
        </w:r>
        <w:r>
          <w:fldChar w:fldCharType="begin"/>
        </w:r>
        <w:r>
          <w:instrText xml:space="preserve"> PAGEREF _Toc5530 \h </w:instrText>
        </w:r>
        <w:r>
          <w:fldChar w:fldCharType="separate"/>
        </w:r>
        <w:r>
          <w:t>30</w:t>
        </w:r>
        <w:r>
          <w:fldChar w:fldCharType="end"/>
        </w:r>
      </w:hyperlink>
    </w:p>
    <w:p>
      <w:pPr>
        <w:pStyle w:val="TOC2"/>
        <w:tabs>
          <w:tab w:val="right" w:leader="dot" w:pos="8306"/>
        </w:tabs>
      </w:pPr>
      <w:hyperlink w:anchor="_Toc26453" w:history="1">
        <w:r>
          <w:rPr>
            <w:rFonts w:ascii="仿宋" w:eastAsia="仿宋" w:hAnsi="仿宋" w:cs="仿宋" w:hint="eastAsia"/>
            <w:lang w:eastAsia="zh-CN"/>
          </w:rPr>
          <w:t>(六)、核心人员介绍</w:t>
        </w:r>
        <w:r>
          <w:tab/>
        </w:r>
        <w:r>
          <w:fldChar w:fldCharType="begin"/>
        </w:r>
        <w:r>
          <w:instrText xml:space="preserve"> PAGEREF _Toc26453 \h </w:instrText>
        </w:r>
        <w:r>
          <w:fldChar w:fldCharType="separate"/>
        </w:r>
        <w:r>
          <w:t>33</w:t>
        </w:r>
        <w:r>
          <w:fldChar w:fldCharType="end"/>
        </w:r>
      </w:hyperlink>
    </w:p>
    <w:p>
      <w:pPr>
        <w:pStyle w:val="TOC2"/>
        <w:tabs>
          <w:tab w:val="right" w:leader="dot" w:pos="8306"/>
        </w:tabs>
      </w:pPr>
      <w:hyperlink w:anchor="_Toc4719" w:history="1">
        <w:r>
          <w:rPr>
            <w:rFonts w:ascii="仿宋" w:eastAsia="仿宋" w:hAnsi="仿宋" w:cs="仿宋" w:hint="eastAsia"/>
            <w:lang w:eastAsia="zh-CN"/>
          </w:rPr>
          <w:t>(七)、财务会计制度</w:t>
        </w:r>
        <w:r>
          <w:tab/>
        </w:r>
        <w:r>
          <w:fldChar w:fldCharType="begin"/>
        </w:r>
        <w:r>
          <w:instrText xml:space="preserve"> PAGEREF _Toc4719 \h </w:instrText>
        </w:r>
        <w:r>
          <w:fldChar w:fldCharType="separate"/>
        </w:r>
        <w:r>
          <w:t>35</w:t>
        </w:r>
        <w:r>
          <w:fldChar w:fldCharType="end"/>
        </w:r>
      </w:hyperlink>
    </w:p>
    <w:p>
      <w:pPr>
        <w:pStyle w:val="TOC1"/>
        <w:tabs>
          <w:tab w:val="right" w:leader="dot" w:pos="8306"/>
        </w:tabs>
      </w:pPr>
      <w:hyperlink w:anchor="_Toc21293" w:history="1">
        <w:r>
          <w:rPr>
            <w:rFonts w:ascii="仿宋" w:eastAsia="仿宋" w:hAnsi="仿宋" w:cs="仿宋" w:hint="eastAsia"/>
            <w:lang w:eastAsia="zh-CN"/>
          </w:rPr>
          <w:t>五、培南类抗菌药物项目概况</w:t>
        </w:r>
        <w:r>
          <w:tab/>
        </w:r>
        <w:r>
          <w:fldChar w:fldCharType="begin"/>
        </w:r>
        <w:r>
          <w:instrText xml:space="preserve"> PAGEREF _Toc21293 \h </w:instrText>
        </w:r>
        <w:r>
          <w:fldChar w:fldCharType="separate"/>
        </w:r>
        <w:r>
          <w:t>40</w:t>
        </w:r>
        <w:r>
          <w:fldChar w:fldCharType="end"/>
        </w:r>
      </w:hyperlink>
    </w:p>
    <w:p>
      <w:pPr>
        <w:pStyle w:val="TOC2"/>
        <w:tabs>
          <w:tab w:val="right" w:leader="dot" w:pos="8306"/>
        </w:tabs>
      </w:pPr>
      <w:hyperlink w:anchor="_Toc8704" w:history="1">
        <w:r>
          <w:rPr>
            <w:rFonts w:ascii="仿宋" w:eastAsia="仿宋" w:hAnsi="仿宋" w:cs="仿宋" w:hint="eastAsia"/>
            <w:lang w:eastAsia="zh-CN"/>
          </w:rPr>
          <w:t>(一)、投资路径</w:t>
        </w:r>
        <w:r>
          <w:tab/>
        </w:r>
        <w:r>
          <w:fldChar w:fldCharType="begin"/>
        </w:r>
        <w:r>
          <w:instrText xml:space="preserve"> PAGEREF _Toc8704 \h </w:instrText>
        </w:r>
        <w:r>
          <w:fldChar w:fldCharType="separate"/>
        </w:r>
        <w:r>
          <w:t>40</w:t>
        </w:r>
        <w:r>
          <w:fldChar w:fldCharType="end"/>
        </w:r>
      </w:hyperlink>
    </w:p>
    <w:p>
      <w:pPr>
        <w:pStyle w:val="TOC2"/>
        <w:tabs>
          <w:tab w:val="right" w:leader="dot" w:pos="8306"/>
        </w:tabs>
      </w:pPr>
      <w:hyperlink w:anchor="_Toc15572" w:history="1">
        <w:r>
          <w:rPr>
            <w:rFonts w:ascii="仿宋" w:eastAsia="仿宋" w:hAnsi="仿宋" w:cs="仿宋" w:hint="eastAsia"/>
            <w:lang w:eastAsia="zh-CN"/>
          </w:rPr>
          <w:t>(二)、培南类抗菌药物项目提出的理由</w:t>
        </w:r>
        <w:r>
          <w:tab/>
        </w:r>
        <w:r>
          <w:fldChar w:fldCharType="begin"/>
        </w:r>
        <w:r>
          <w:instrText xml:space="preserve"> PAGEREF _Toc15572 \h </w:instrText>
        </w:r>
        <w:r>
          <w:fldChar w:fldCharType="separate"/>
        </w:r>
        <w:r>
          <w:t>40</w:t>
        </w:r>
        <w:r>
          <w:fldChar w:fldCharType="end"/>
        </w:r>
      </w:hyperlink>
    </w:p>
    <w:p>
      <w:pPr>
        <w:pStyle w:val="TOC2"/>
        <w:tabs>
          <w:tab w:val="right" w:leader="dot" w:pos="8306"/>
        </w:tabs>
      </w:pPr>
      <w:hyperlink w:anchor="_Toc26402" w:history="1">
        <w:r>
          <w:rPr>
            <w:rFonts w:ascii="仿宋" w:eastAsia="仿宋" w:hAnsi="仿宋" w:cs="仿宋" w:hint="eastAsia"/>
            <w:lang w:eastAsia="zh-CN"/>
          </w:rPr>
          <w:t>(三)、培南类抗菌药物项目选址</w:t>
        </w:r>
        <w:r>
          <w:tab/>
        </w:r>
        <w:r>
          <w:fldChar w:fldCharType="begin"/>
        </w:r>
        <w:r>
          <w:instrText xml:space="preserve"> PAGEREF _Toc26402 \h </w:instrText>
        </w:r>
        <w:r>
          <w:fldChar w:fldCharType="separate"/>
        </w:r>
        <w:r>
          <w:t>41</w:t>
        </w:r>
        <w:r>
          <w:fldChar w:fldCharType="end"/>
        </w:r>
      </w:hyperlink>
    </w:p>
    <w:p>
      <w:pPr>
        <w:pStyle w:val="TOC2"/>
        <w:tabs>
          <w:tab w:val="right" w:leader="dot" w:pos="8306"/>
        </w:tabs>
      </w:pPr>
      <w:hyperlink w:anchor="_Toc1481" w:history="1">
        <w:r>
          <w:rPr>
            <w:rFonts w:ascii="仿宋" w:eastAsia="仿宋" w:hAnsi="仿宋" w:cs="仿宋" w:hint="eastAsia"/>
            <w:lang w:eastAsia="zh-CN"/>
          </w:rPr>
          <w:t>(四)、生产规模</w:t>
        </w:r>
        <w:r>
          <w:tab/>
        </w:r>
        <w:r>
          <w:fldChar w:fldCharType="begin"/>
        </w:r>
        <w:r>
          <w:instrText xml:space="preserve"> PAGEREF _Toc1481 \h </w:instrText>
        </w:r>
        <w:r>
          <w:fldChar w:fldCharType="separate"/>
        </w:r>
        <w:r>
          <w:t>42</w:t>
        </w:r>
        <w:r>
          <w:fldChar w:fldCharType="end"/>
        </w:r>
      </w:hyperlink>
    </w:p>
    <w:p>
      <w:pPr>
        <w:pStyle w:val="TOC2"/>
        <w:tabs>
          <w:tab w:val="right" w:leader="dot" w:pos="8306"/>
        </w:tabs>
      </w:pPr>
      <w:hyperlink w:anchor="_Toc1950" w:history="1">
        <w:r>
          <w:rPr>
            <w:rFonts w:ascii="仿宋" w:eastAsia="仿宋" w:hAnsi="仿宋" w:cs="仿宋" w:hint="eastAsia"/>
            <w:lang w:eastAsia="zh-CN"/>
          </w:rPr>
          <w:t>(五)、建设规模</w:t>
        </w:r>
        <w:r>
          <w:tab/>
        </w:r>
        <w:r>
          <w:fldChar w:fldCharType="begin"/>
        </w:r>
        <w:r>
          <w:instrText xml:space="preserve"> PAGEREF _Toc1950 \h </w:instrText>
        </w:r>
        <w:r>
          <w:fldChar w:fldCharType="separate"/>
        </w:r>
        <w:r>
          <w:t>42</w:t>
        </w:r>
        <w:r>
          <w:fldChar w:fldCharType="end"/>
        </w:r>
      </w:hyperlink>
    </w:p>
    <w:p>
      <w:pPr>
        <w:pStyle w:val="TOC2"/>
        <w:tabs>
          <w:tab w:val="right" w:leader="dot" w:pos="8306"/>
        </w:tabs>
      </w:pPr>
      <w:hyperlink w:anchor="_Toc8103" w:history="1">
        <w:r>
          <w:rPr>
            <w:rFonts w:ascii="仿宋" w:eastAsia="仿宋" w:hAnsi="仿宋" w:cs="仿宋" w:hint="eastAsia"/>
            <w:lang w:eastAsia="zh-CN"/>
          </w:rPr>
          <w:t>(六)、培南类抗菌药物项目投资</w:t>
        </w:r>
        <w:r>
          <w:tab/>
        </w:r>
        <w:r>
          <w:fldChar w:fldCharType="begin"/>
        </w:r>
        <w:r>
          <w:instrText xml:space="preserve"> PAGEREF _Toc8103 \h </w:instrText>
        </w:r>
        <w:r>
          <w:fldChar w:fldCharType="separate"/>
        </w:r>
        <w:r>
          <w:t>42</w:t>
        </w:r>
        <w:r>
          <w:fldChar w:fldCharType="end"/>
        </w:r>
      </w:hyperlink>
    </w:p>
    <w:p>
      <w:pPr>
        <w:pStyle w:val="TOC2"/>
        <w:tabs>
          <w:tab w:val="right" w:leader="dot" w:pos="8306"/>
        </w:tabs>
      </w:pPr>
      <w:hyperlink w:anchor="_Toc21965" w:history="1">
        <w:r>
          <w:rPr>
            <w:rFonts w:ascii="仿宋" w:eastAsia="仿宋" w:hAnsi="仿宋" w:cs="仿宋" w:hint="eastAsia"/>
            <w:lang w:eastAsia="zh-CN"/>
          </w:rPr>
          <w:t>(七)、培南类抗菌药物项目进度规划</w:t>
        </w:r>
        <w:r>
          <w:tab/>
        </w:r>
        <w:r>
          <w:fldChar w:fldCharType="begin"/>
        </w:r>
        <w:r>
          <w:instrText xml:space="preserve"> PAGEREF _Toc21965 \h </w:instrText>
        </w:r>
        <w:r>
          <w:fldChar w:fldCharType="separate"/>
        </w:r>
        <w:r>
          <w:t>43</w:t>
        </w:r>
        <w:r>
          <w:fldChar w:fldCharType="end"/>
        </w:r>
      </w:hyperlink>
    </w:p>
    <w:p>
      <w:pPr>
        <w:pStyle w:val="TOC2"/>
        <w:tabs>
          <w:tab w:val="right" w:leader="dot" w:pos="8306"/>
        </w:tabs>
      </w:pPr>
      <w:hyperlink w:anchor="_Toc15821" w:history="1">
        <w:r>
          <w:rPr>
            <w:rFonts w:ascii="仿宋" w:eastAsia="仿宋" w:hAnsi="仿宋" w:cs="仿宋" w:hint="eastAsia"/>
            <w:lang w:eastAsia="zh-CN"/>
          </w:rPr>
          <w:t>(八)、经济效益(正常经营年份)</w:t>
        </w:r>
        <w:r>
          <w:tab/>
        </w:r>
        <w:r>
          <w:fldChar w:fldCharType="begin"/>
        </w:r>
        <w:r>
          <w:instrText xml:space="preserve"> PAGEREF _Toc15821 \h </w:instrText>
        </w:r>
        <w:r>
          <w:fldChar w:fldCharType="separate"/>
        </w:r>
        <w:r>
          <w:t>43</w:t>
        </w:r>
        <w:r>
          <w:fldChar w:fldCharType="end"/>
        </w:r>
      </w:hyperlink>
    </w:p>
    <w:p>
      <w:pPr>
        <w:pStyle w:val="TOC2"/>
        <w:tabs>
          <w:tab w:val="right" w:leader="dot" w:pos="8306"/>
        </w:tabs>
      </w:pPr>
      <w:hyperlink w:anchor="_Toc5865" w:history="1">
        <w:r>
          <w:rPr>
            <w:rFonts w:ascii="仿宋" w:eastAsia="仿宋" w:hAnsi="仿宋" w:cs="仿宋" w:hint="eastAsia"/>
            <w:lang w:eastAsia="zh-CN"/>
          </w:rPr>
          <w:t>(九)、培南类抗菌药物项目综合评价</w:t>
        </w:r>
        <w:r>
          <w:tab/>
        </w:r>
        <w:r>
          <w:fldChar w:fldCharType="begin"/>
        </w:r>
        <w:r>
          <w:instrText xml:space="preserve"> PAGEREF _Toc5865 \h </w:instrText>
        </w:r>
        <w:r>
          <w:fldChar w:fldCharType="separate"/>
        </w:r>
        <w:r>
          <w:t>44</w:t>
        </w:r>
        <w:r>
          <w:fldChar w:fldCharType="end"/>
        </w:r>
      </w:hyperlink>
    </w:p>
    <w:p>
      <w:pPr>
        <w:pStyle w:val="TOC1"/>
        <w:tabs>
          <w:tab w:val="right" w:leader="dot" w:pos="8306"/>
        </w:tabs>
      </w:pPr>
      <w:hyperlink w:anchor="_Toc1776" w:history="1">
        <w:r>
          <w:rPr>
            <w:rFonts w:ascii="仿宋" w:eastAsia="仿宋" w:hAnsi="仿宋" w:cs="仿宋" w:hint="eastAsia"/>
            <w:lang w:eastAsia="zh-CN"/>
          </w:rPr>
          <w:t>六、培南类抗菌药物项目经济效益</w:t>
        </w:r>
        <w:r>
          <w:tab/>
        </w:r>
        <w:r>
          <w:fldChar w:fldCharType="begin"/>
        </w:r>
        <w:r>
          <w:instrText xml:space="preserve"> PAGEREF _Toc1776 \h </w:instrText>
        </w:r>
        <w:r>
          <w:fldChar w:fldCharType="separate"/>
        </w:r>
        <w:r>
          <w:t>45</w:t>
        </w:r>
        <w:r>
          <w:fldChar w:fldCharType="end"/>
        </w:r>
      </w:hyperlink>
    </w:p>
    <w:p>
      <w:pPr>
        <w:pStyle w:val="TOC2"/>
        <w:tabs>
          <w:tab w:val="right" w:leader="dot" w:pos="8306"/>
        </w:tabs>
      </w:pPr>
      <w:hyperlink w:anchor="_Toc30902" w:history="1">
        <w:r>
          <w:rPr>
            <w:rFonts w:ascii="仿宋" w:eastAsia="仿宋" w:hAnsi="仿宋" w:cs="仿宋" w:hint="eastAsia"/>
            <w:lang w:eastAsia="zh-CN"/>
          </w:rPr>
          <w:t>(一)、基本假设及基础参数选取</w:t>
        </w:r>
        <w:r>
          <w:tab/>
        </w:r>
        <w:r>
          <w:fldChar w:fldCharType="begin"/>
        </w:r>
        <w:r>
          <w:instrText xml:space="preserve"> PAGEREF _Toc30902 \h </w:instrText>
        </w:r>
        <w:r>
          <w:fldChar w:fldCharType="separate"/>
        </w:r>
        <w:r>
          <w:t>45</w:t>
        </w:r>
        <w:r>
          <w:fldChar w:fldCharType="end"/>
        </w:r>
      </w:hyperlink>
    </w:p>
    <w:p>
      <w:pPr>
        <w:pStyle w:val="TOC2"/>
        <w:tabs>
          <w:tab w:val="right" w:leader="dot" w:pos="8306"/>
        </w:tabs>
      </w:pPr>
      <w:hyperlink w:anchor="_Toc515" w:history="1">
        <w:r>
          <w:rPr>
            <w:rFonts w:ascii="仿宋" w:eastAsia="仿宋" w:hAnsi="仿宋" w:cs="仿宋" w:hint="eastAsia"/>
            <w:lang w:eastAsia="zh-CN"/>
          </w:rPr>
          <w:t>(二)、经济评价财务测算</w:t>
        </w:r>
        <w:r>
          <w:tab/>
        </w:r>
        <w:r>
          <w:fldChar w:fldCharType="begin"/>
        </w:r>
        <w:r>
          <w:instrText xml:space="preserve"> PAGEREF _Toc515 \h </w:instrText>
        </w:r>
        <w:r>
          <w:fldChar w:fldCharType="separate"/>
        </w:r>
        <w:r>
          <w:t>45</w:t>
        </w:r>
        <w:r>
          <w:fldChar w:fldCharType="end"/>
        </w:r>
      </w:hyperlink>
    </w:p>
    <w:p>
      <w:pPr>
        <w:pStyle w:val="TOC2"/>
        <w:tabs>
          <w:tab w:val="right" w:leader="dot" w:pos="8306"/>
        </w:tabs>
      </w:pPr>
      <w:hyperlink w:anchor="_Toc7600" w:history="1">
        <w:r>
          <w:rPr>
            <w:rFonts w:ascii="仿宋" w:eastAsia="仿宋" w:hAnsi="仿宋" w:cs="仿宋" w:hint="eastAsia"/>
            <w:lang w:eastAsia="zh-CN"/>
          </w:rPr>
          <w:t>(三)、培南类抗菌药物项目盈利能力分析</w:t>
        </w:r>
        <w:r>
          <w:tab/>
        </w:r>
        <w:r>
          <w:fldChar w:fldCharType="begin"/>
        </w:r>
        <w:r>
          <w:instrText xml:space="preserve"> PAGEREF _Toc7600 \h </w:instrText>
        </w:r>
        <w:r>
          <w:fldChar w:fldCharType="separate"/>
        </w:r>
        <w:r>
          <w:t>47</w:t>
        </w:r>
        <w:r>
          <w:fldChar w:fldCharType="end"/>
        </w:r>
      </w:hyperlink>
    </w:p>
    <w:p>
      <w:pPr>
        <w:pStyle w:val="TOC2"/>
        <w:tabs>
          <w:tab w:val="right" w:leader="dot" w:pos="8306"/>
        </w:tabs>
      </w:pPr>
      <w:hyperlink w:anchor="_Toc27033" w:history="1">
        <w:r>
          <w:rPr>
            <w:rFonts w:ascii="仿宋" w:eastAsia="仿宋" w:hAnsi="仿宋" w:cs="仿宋" w:hint="eastAsia"/>
            <w:lang w:eastAsia="zh-CN"/>
          </w:rPr>
          <w:t>(四)、财务生存能力分析</w:t>
        </w:r>
        <w:r>
          <w:tab/>
        </w:r>
        <w:r>
          <w:fldChar w:fldCharType="begin"/>
        </w:r>
        <w:r>
          <w:instrText xml:space="preserve"> PAGEREF _Toc27033 \h </w:instrText>
        </w:r>
        <w:r>
          <w:fldChar w:fldCharType="separate"/>
        </w:r>
        <w:r>
          <w:t>48</w:t>
        </w:r>
        <w:r>
          <w:fldChar w:fldCharType="end"/>
        </w:r>
      </w:hyperlink>
    </w:p>
    <w:p>
      <w:pPr>
        <w:pStyle w:val="TOC2"/>
        <w:tabs>
          <w:tab w:val="right" w:leader="dot" w:pos="8306"/>
        </w:tabs>
      </w:pPr>
      <w:hyperlink w:anchor="_Toc6145" w:history="1">
        <w:r>
          <w:rPr>
            <w:rFonts w:ascii="仿宋" w:eastAsia="仿宋" w:hAnsi="仿宋" w:cs="仿宋" w:hint="eastAsia"/>
            <w:lang w:eastAsia="zh-CN"/>
          </w:rPr>
          <w:t>(五)、偿债能力分析</w:t>
        </w:r>
        <w:r>
          <w:tab/>
        </w:r>
        <w:r>
          <w:fldChar w:fldCharType="begin"/>
        </w:r>
        <w:r>
          <w:instrText xml:space="preserve"> PAGEREF _Toc6145 \h </w:instrText>
        </w:r>
        <w:r>
          <w:fldChar w:fldCharType="separate"/>
        </w:r>
        <w:r>
          <w:t>49</w:t>
        </w:r>
        <w:r>
          <w:fldChar w:fldCharType="end"/>
        </w:r>
      </w:hyperlink>
    </w:p>
    <w:p>
      <w:pPr>
        <w:pStyle w:val="TOC2"/>
        <w:tabs>
          <w:tab w:val="right" w:leader="dot" w:pos="8306"/>
        </w:tabs>
      </w:pPr>
      <w:hyperlink w:anchor="_Toc18833" w:history="1">
        <w:r>
          <w:rPr>
            <w:rFonts w:ascii="仿宋" w:eastAsia="仿宋" w:hAnsi="仿宋" w:cs="仿宋" w:hint="eastAsia"/>
            <w:lang w:eastAsia="zh-CN"/>
          </w:rPr>
          <w:t>(六)、经济评价结论</w:t>
        </w:r>
        <w:r>
          <w:tab/>
        </w:r>
        <w:r>
          <w:fldChar w:fldCharType="begin"/>
        </w:r>
        <w:r>
          <w:instrText xml:space="preserve"> PAGEREF _Toc18833 \h </w:instrText>
        </w:r>
        <w:r>
          <w:fldChar w:fldCharType="separate"/>
        </w:r>
        <w:r>
          <w:t>50</w:t>
        </w:r>
        <w:r>
          <w:fldChar w:fldCharType="end"/>
        </w:r>
      </w:hyperlink>
    </w:p>
    <w:p>
      <w:pPr>
        <w:pStyle w:val="TOC1"/>
        <w:tabs>
          <w:tab w:val="right" w:leader="dot" w:pos="8306"/>
        </w:tabs>
      </w:pPr>
      <w:hyperlink w:anchor="_Toc25851" w:history="1">
        <w:r>
          <w:rPr>
            <w:rFonts w:ascii="仿宋" w:eastAsia="仿宋" w:hAnsi="仿宋" w:cs="仿宋" w:hint="eastAsia"/>
            <w:lang w:eastAsia="zh-CN"/>
          </w:rPr>
          <w:t>七、公司组建背景分析</w:t>
        </w:r>
        <w:r>
          <w:tab/>
        </w:r>
        <w:r>
          <w:fldChar w:fldCharType="begin"/>
        </w:r>
        <w:r>
          <w:instrText xml:space="preserve"> PAGEREF _Toc25851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68" w:history="1">
        <w:r>
          <w:rPr>
            <w:rFonts w:ascii="仿宋" w:eastAsia="仿宋" w:hAnsi="仿宋" w:cs="仿宋" w:hint="eastAsia"/>
            <w:lang w:eastAsia="zh-CN"/>
          </w:rPr>
          <w:t>(一)、培南类抗菌药物项目背景分析</w:t>
        </w:r>
        <w:r>
          <w:tab/>
        </w:r>
        <w:r>
          <w:fldChar w:fldCharType="begin"/>
        </w:r>
        <w:r>
          <w:instrText xml:space="preserve"> PAGEREF _Toc3868 \h </w:instrText>
        </w:r>
        <w:r>
          <w:fldChar w:fldCharType="separate"/>
        </w:r>
        <w:r>
          <w:t>51</w:t>
        </w:r>
        <w:r>
          <w:fldChar w:fldCharType="end"/>
        </w:r>
      </w:hyperlink>
    </w:p>
    <w:p>
      <w:pPr>
        <w:pStyle w:val="TOC2"/>
        <w:tabs>
          <w:tab w:val="right" w:leader="dot" w:pos="8306"/>
        </w:tabs>
      </w:pPr>
      <w:hyperlink w:anchor="_Toc13712" w:history="1">
        <w:r>
          <w:rPr>
            <w:rFonts w:ascii="仿宋" w:eastAsia="仿宋" w:hAnsi="仿宋" w:cs="仿宋" w:hint="eastAsia"/>
            <w:lang w:eastAsia="zh-CN"/>
          </w:rPr>
          <w:t>(二)、培南类抗菌药物项目建设必要性分析</w:t>
        </w:r>
        <w:r>
          <w:tab/>
        </w:r>
        <w:r>
          <w:fldChar w:fldCharType="begin"/>
        </w:r>
        <w:r>
          <w:instrText xml:space="preserve"> PAGEREF _Toc13712 \h </w:instrText>
        </w:r>
        <w:r>
          <w:fldChar w:fldCharType="separate"/>
        </w:r>
        <w:r>
          <w:t>52</w:t>
        </w:r>
        <w:r>
          <w:fldChar w:fldCharType="end"/>
        </w:r>
      </w:hyperlink>
    </w:p>
    <w:p>
      <w:pPr>
        <w:pStyle w:val="TOC2"/>
        <w:tabs>
          <w:tab w:val="right" w:leader="dot" w:pos="8306"/>
        </w:tabs>
      </w:pPr>
      <w:hyperlink w:anchor="_Toc17887" w:history="1">
        <w:r>
          <w:rPr>
            <w:rFonts w:ascii="仿宋" w:eastAsia="仿宋" w:hAnsi="仿宋" w:cs="仿宋" w:hint="eastAsia"/>
            <w:lang w:eastAsia="zh-CN"/>
          </w:rPr>
          <w:t>(三)、鼓励中小企业发展</w:t>
        </w:r>
        <w:r>
          <w:tab/>
        </w:r>
        <w:r>
          <w:fldChar w:fldCharType="begin"/>
        </w:r>
        <w:r>
          <w:instrText xml:space="preserve"> PAGEREF _Toc17887 \h </w:instrText>
        </w:r>
        <w:r>
          <w:fldChar w:fldCharType="separate"/>
        </w:r>
        <w:r>
          <w:t>53</w:t>
        </w:r>
        <w:r>
          <w:fldChar w:fldCharType="end"/>
        </w:r>
      </w:hyperlink>
    </w:p>
    <w:p>
      <w:pPr>
        <w:pStyle w:val="TOC2"/>
        <w:tabs>
          <w:tab w:val="right" w:leader="dot" w:pos="8306"/>
        </w:tabs>
      </w:pPr>
      <w:hyperlink w:anchor="_Toc29536" w:history="1">
        <w:r>
          <w:rPr>
            <w:rFonts w:ascii="仿宋" w:eastAsia="仿宋" w:hAnsi="仿宋" w:cs="仿宋" w:hint="eastAsia"/>
            <w:lang w:eastAsia="zh-CN"/>
          </w:rPr>
          <w:t>(四)、宏观经济形势分析</w:t>
        </w:r>
        <w:r>
          <w:tab/>
        </w:r>
        <w:r>
          <w:fldChar w:fldCharType="begin"/>
        </w:r>
        <w:r>
          <w:instrText xml:space="preserve"> PAGEREF _Toc29536 \h </w:instrText>
        </w:r>
        <w:r>
          <w:fldChar w:fldCharType="separate"/>
        </w:r>
        <w:r>
          <w:t>54</w:t>
        </w:r>
        <w:r>
          <w:fldChar w:fldCharType="end"/>
        </w:r>
      </w:hyperlink>
    </w:p>
    <w:p>
      <w:pPr>
        <w:pStyle w:val="TOC1"/>
        <w:tabs>
          <w:tab w:val="right" w:leader="dot" w:pos="8306"/>
        </w:tabs>
      </w:pPr>
      <w:hyperlink w:anchor="_Toc21316" w:history="1">
        <w:r>
          <w:rPr>
            <w:rFonts w:ascii="仿宋" w:eastAsia="仿宋" w:hAnsi="仿宋" w:cs="仿宋" w:hint="eastAsia"/>
            <w:lang w:eastAsia="zh-CN"/>
          </w:rPr>
          <w:t>八、投资方案分析</w:t>
        </w:r>
        <w:r>
          <w:tab/>
        </w:r>
        <w:r>
          <w:fldChar w:fldCharType="begin"/>
        </w:r>
        <w:r>
          <w:instrText xml:space="preserve"> PAGEREF _Toc21316 \h </w:instrText>
        </w:r>
        <w:r>
          <w:fldChar w:fldCharType="separate"/>
        </w:r>
        <w:r>
          <w:t>55</w:t>
        </w:r>
        <w:r>
          <w:fldChar w:fldCharType="end"/>
        </w:r>
      </w:hyperlink>
    </w:p>
    <w:p>
      <w:pPr>
        <w:pStyle w:val="TOC2"/>
        <w:tabs>
          <w:tab w:val="right" w:leader="dot" w:pos="8306"/>
        </w:tabs>
      </w:pPr>
      <w:hyperlink w:anchor="_Toc12112" w:history="1">
        <w:r>
          <w:rPr>
            <w:rFonts w:ascii="仿宋" w:eastAsia="仿宋" w:hAnsi="仿宋" w:cs="仿宋" w:hint="eastAsia"/>
            <w:lang w:eastAsia="zh-CN"/>
          </w:rPr>
          <w:t>(一)、编制说明</w:t>
        </w:r>
        <w:r>
          <w:tab/>
        </w:r>
        <w:r>
          <w:fldChar w:fldCharType="begin"/>
        </w:r>
        <w:r>
          <w:instrText xml:space="preserve"> PAGEREF _Toc12112 \h </w:instrText>
        </w:r>
        <w:r>
          <w:fldChar w:fldCharType="separate"/>
        </w:r>
        <w:r>
          <w:t>55</w:t>
        </w:r>
        <w:r>
          <w:fldChar w:fldCharType="end"/>
        </w:r>
      </w:hyperlink>
    </w:p>
    <w:p>
      <w:pPr>
        <w:pStyle w:val="TOC2"/>
        <w:tabs>
          <w:tab w:val="right" w:leader="dot" w:pos="8306"/>
        </w:tabs>
      </w:pPr>
      <w:hyperlink w:anchor="_Toc18744" w:history="1">
        <w:r>
          <w:rPr>
            <w:rFonts w:ascii="仿宋" w:eastAsia="仿宋" w:hAnsi="仿宋" w:cs="仿宋" w:hint="eastAsia"/>
            <w:lang w:eastAsia="zh-CN"/>
          </w:rPr>
          <w:t>(二)、建设投资</w:t>
        </w:r>
        <w:r>
          <w:tab/>
        </w:r>
        <w:r>
          <w:fldChar w:fldCharType="begin"/>
        </w:r>
        <w:r>
          <w:instrText xml:space="preserve"> PAGEREF _Toc18744 \h </w:instrText>
        </w:r>
        <w:r>
          <w:fldChar w:fldCharType="separate"/>
        </w:r>
        <w:r>
          <w:t>55</w:t>
        </w:r>
        <w:r>
          <w:fldChar w:fldCharType="end"/>
        </w:r>
      </w:hyperlink>
    </w:p>
    <w:p>
      <w:pPr>
        <w:pStyle w:val="TOC2"/>
        <w:tabs>
          <w:tab w:val="right" w:leader="dot" w:pos="8306"/>
        </w:tabs>
      </w:pPr>
      <w:hyperlink w:anchor="_Toc19914" w:history="1">
        <w:r>
          <w:rPr>
            <w:rFonts w:ascii="仿宋" w:eastAsia="仿宋" w:hAnsi="仿宋" w:cs="仿宋" w:hint="eastAsia"/>
            <w:lang w:eastAsia="zh-CN"/>
          </w:rPr>
          <w:t>(三)、建设期利息</w:t>
        </w:r>
        <w:r>
          <w:tab/>
        </w:r>
        <w:r>
          <w:fldChar w:fldCharType="begin"/>
        </w:r>
        <w:r>
          <w:instrText xml:space="preserve"> PAGEREF _Toc19914 \h </w:instrText>
        </w:r>
        <w:r>
          <w:fldChar w:fldCharType="separate"/>
        </w:r>
        <w:r>
          <w:t>56</w:t>
        </w:r>
        <w:r>
          <w:fldChar w:fldCharType="end"/>
        </w:r>
      </w:hyperlink>
    </w:p>
    <w:p>
      <w:pPr>
        <w:pStyle w:val="TOC2"/>
        <w:tabs>
          <w:tab w:val="right" w:leader="dot" w:pos="8306"/>
        </w:tabs>
      </w:pPr>
      <w:hyperlink w:anchor="_Toc29668" w:history="1">
        <w:r>
          <w:rPr>
            <w:rFonts w:ascii="仿宋" w:eastAsia="仿宋" w:hAnsi="仿宋" w:cs="仿宋" w:hint="eastAsia"/>
            <w:lang w:eastAsia="zh-CN"/>
          </w:rPr>
          <w:t>(四)、流动资金</w:t>
        </w:r>
        <w:r>
          <w:tab/>
        </w:r>
        <w:r>
          <w:fldChar w:fldCharType="begin"/>
        </w:r>
        <w:r>
          <w:instrText xml:space="preserve"> PAGEREF _Toc29668 \h </w:instrText>
        </w:r>
        <w:r>
          <w:fldChar w:fldCharType="separate"/>
        </w:r>
        <w:r>
          <w:t>56</w:t>
        </w:r>
        <w:r>
          <w:fldChar w:fldCharType="end"/>
        </w:r>
      </w:hyperlink>
    </w:p>
    <w:p>
      <w:pPr>
        <w:pStyle w:val="TOC2"/>
        <w:tabs>
          <w:tab w:val="right" w:leader="dot" w:pos="8306"/>
        </w:tabs>
      </w:pPr>
      <w:hyperlink w:anchor="_Toc9753" w:history="1">
        <w:r>
          <w:rPr>
            <w:rFonts w:ascii="仿宋" w:eastAsia="仿宋" w:hAnsi="仿宋" w:cs="仿宋" w:hint="eastAsia"/>
            <w:lang w:eastAsia="zh-CN"/>
          </w:rPr>
          <w:t>(五)、培南类抗菌药物项目总投资</w:t>
        </w:r>
        <w:r>
          <w:tab/>
        </w:r>
        <w:r>
          <w:fldChar w:fldCharType="begin"/>
        </w:r>
        <w:r>
          <w:instrText xml:space="preserve"> PAGEREF _Toc9753 \h </w:instrText>
        </w:r>
        <w:r>
          <w:fldChar w:fldCharType="separate"/>
        </w:r>
        <w:r>
          <w:t>57</w:t>
        </w:r>
        <w:r>
          <w:fldChar w:fldCharType="end"/>
        </w:r>
      </w:hyperlink>
    </w:p>
    <w:p>
      <w:pPr>
        <w:pStyle w:val="TOC2"/>
        <w:tabs>
          <w:tab w:val="right" w:leader="dot" w:pos="8306"/>
        </w:tabs>
      </w:pPr>
      <w:hyperlink w:anchor="_Toc8739" w:history="1">
        <w:r>
          <w:rPr>
            <w:rFonts w:ascii="仿宋" w:eastAsia="仿宋" w:hAnsi="仿宋" w:cs="仿宋" w:hint="eastAsia"/>
            <w:lang w:eastAsia="zh-CN"/>
          </w:rPr>
          <w:t>(六)、资金筹措与投资计划</w:t>
        </w:r>
        <w:r>
          <w:tab/>
        </w:r>
        <w:r>
          <w:fldChar w:fldCharType="begin"/>
        </w:r>
        <w:r>
          <w:instrText xml:space="preserve"> PAGEREF _Toc8739 \h </w:instrText>
        </w:r>
        <w:r>
          <w:fldChar w:fldCharType="separate"/>
        </w:r>
        <w:r>
          <w:t>57</w:t>
        </w:r>
        <w:r>
          <w:fldChar w:fldCharType="end"/>
        </w:r>
      </w:hyperlink>
    </w:p>
    <w:p>
      <w:pPr>
        <w:pStyle w:val="TOC1"/>
        <w:tabs>
          <w:tab w:val="right" w:leader="dot" w:pos="8306"/>
        </w:tabs>
      </w:pPr>
      <w:hyperlink w:anchor="_Toc13689" w:history="1">
        <w:r>
          <w:rPr>
            <w:rFonts w:ascii="仿宋" w:eastAsia="仿宋" w:hAnsi="仿宋" w:cs="仿宋" w:hint="eastAsia"/>
            <w:lang w:eastAsia="zh-CN"/>
          </w:rPr>
          <w:t>九、建设进度分析</w:t>
        </w:r>
        <w:r>
          <w:tab/>
        </w:r>
        <w:r>
          <w:fldChar w:fldCharType="begin"/>
        </w:r>
        <w:r>
          <w:instrText xml:space="preserve"> PAGEREF _Toc13689 \h </w:instrText>
        </w:r>
        <w:r>
          <w:fldChar w:fldCharType="separate"/>
        </w:r>
        <w:r>
          <w:t>57</w:t>
        </w:r>
        <w:r>
          <w:fldChar w:fldCharType="end"/>
        </w:r>
      </w:hyperlink>
    </w:p>
    <w:p>
      <w:pPr>
        <w:pStyle w:val="TOC2"/>
        <w:tabs>
          <w:tab w:val="right" w:leader="dot" w:pos="8306"/>
        </w:tabs>
      </w:pPr>
      <w:hyperlink w:anchor="_Toc26312" w:history="1">
        <w:r>
          <w:rPr>
            <w:rFonts w:ascii="仿宋" w:eastAsia="仿宋" w:hAnsi="仿宋" w:cs="仿宋" w:hint="eastAsia"/>
            <w:lang w:eastAsia="zh-CN"/>
          </w:rPr>
          <w:t>(一)、培南类抗菌药物项目进度安排</w:t>
        </w:r>
        <w:r>
          <w:tab/>
        </w:r>
        <w:r>
          <w:fldChar w:fldCharType="begin"/>
        </w:r>
        <w:r>
          <w:instrText xml:space="preserve"> PAGEREF _Toc26312 \h </w:instrText>
        </w:r>
        <w:r>
          <w:fldChar w:fldCharType="separate"/>
        </w:r>
        <w:r>
          <w:t>57</w:t>
        </w:r>
        <w:r>
          <w:fldChar w:fldCharType="end"/>
        </w:r>
      </w:hyperlink>
    </w:p>
    <w:p>
      <w:pPr>
        <w:pStyle w:val="TOC2"/>
        <w:tabs>
          <w:tab w:val="right" w:leader="dot" w:pos="8306"/>
        </w:tabs>
      </w:pPr>
      <w:hyperlink w:anchor="_Toc19413" w:history="1">
        <w:r>
          <w:rPr>
            <w:rFonts w:ascii="仿宋" w:eastAsia="仿宋" w:hAnsi="仿宋" w:cs="仿宋" w:hint="eastAsia"/>
            <w:lang w:eastAsia="zh-CN"/>
          </w:rPr>
          <w:t>(二)、培南类抗菌药物项目实施保障措施</w:t>
        </w:r>
        <w:r>
          <w:tab/>
        </w:r>
        <w:r>
          <w:fldChar w:fldCharType="begin"/>
        </w:r>
        <w:r>
          <w:instrText xml:space="preserve"> PAGEREF _Toc19413 \h </w:instrText>
        </w:r>
        <w:r>
          <w:fldChar w:fldCharType="separate"/>
        </w:r>
        <w:r>
          <w:t>58</w:t>
        </w:r>
        <w:r>
          <w:fldChar w:fldCharType="end"/>
        </w:r>
      </w:hyperlink>
    </w:p>
    <w:p>
      <w:pPr>
        <w:pStyle w:val="TOC1"/>
        <w:tabs>
          <w:tab w:val="right" w:leader="dot" w:pos="8306"/>
        </w:tabs>
      </w:pPr>
      <w:hyperlink w:anchor="_Toc16624" w:history="1">
        <w:r>
          <w:rPr>
            <w:rFonts w:ascii="仿宋" w:eastAsia="仿宋" w:hAnsi="仿宋" w:cs="仿宋" w:hint="eastAsia"/>
            <w:lang w:eastAsia="zh-CN"/>
          </w:rPr>
          <w:t>十、SWOT分析</w:t>
        </w:r>
        <w:r>
          <w:tab/>
        </w:r>
        <w:r>
          <w:fldChar w:fldCharType="begin"/>
        </w:r>
        <w:r>
          <w:instrText xml:space="preserve"> PAGEREF _Toc16624 \h </w:instrText>
        </w:r>
        <w:r>
          <w:fldChar w:fldCharType="separate"/>
        </w:r>
        <w:r>
          <w:t>60</w:t>
        </w:r>
        <w:r>
          <w:fldChar w:fldCharType="end"/>
        </w:r>
      </w:hyperlink>
    </w:p>
    <w:p>
      <w:pPr>
        <w:pStyle w:val="TOC2"/>
        <w:tabs>
          <w:tab w:val="right" w:leader="dot" w:pos="8306"/>
        </w:tabs>
      </w:pPr>
      <w:hyperlink w:anchor="_Toc1866" w:history="1">
        <w:r>
          <w:rPr>
            <w:rFonts w:ascii="仿宋" w:eastAsia="仿宋" w:hAnsi="仿宋" w:cs="仿宋" w:hint="eastAsia"/>
            <w:lang w:eastAsia="zh-CN"/>
          </w:rPr>
          <w:t>(一)、优势分析(S)</w:t>
        </w:r>
        <w:r>
          <w:tab/>
        </w:r>
        <w:r>
          <w:fldChar w:fldCharType="begin"/>
        </w:r>
        <w:r>
          <w:instrText xml:space="preserve"> PAGEREF _Toc1866 \h </w:instrText>
        </w:r>
        <w:r>
          <w:fldChar w:fldCharType="separate"/>
        </w:r>
        <w:r>
          <w:t>60</w:t>
        </w:r>
        <w:r>
          <w:fldChar w:fldCharType="end"/>
        </w:r>
      </w:hyperlink>
    </w:p>
    <w:p>
      <w:pPr>
        <w:pStyle w:val="TOC2"/>
        <w:tabs>
          <w:tab w:val="right" w:leader="dot" w:pos="8306"/>
        </w:tabs>
      </w:pPr>
      <w:hyperlink w:anchor="_Toc19436" w:history="1">
        <w:r>
          <w:rPr>
            <w:rFonts w:ascii="仿宋" w:eastAsia="仿宋" w:hAnsi="仿宋" w:cs="仿宋" w:hint="eastAsia"/>
            <w:lang w:eastAsia="zh-CN"/>
          </w:rPr>
          <w:t>(二)、劣势分析(W)</w:t>
        </w:r>
        <w:r>
          <w:tab/>
        </w:r>
        <w:r>
          <w:fldChar w:fldCharType="begin"/>
        </w:r>
        <w:r>
          <w:instrText xml:space="preserve"> PAGEREF _Toc19436 \h </w:instrText>
        </w:r>
        <w:r>
          <w:fldChar w:fldCharType="separate"/>
        </w:r>
        <w:r>
          <w:t>60</w:t>
        </w:r>
        <w:r>
          <w:fldChar w:fldCharType="end"/>
        </w:r>
      </w:hyperlink>
    </w:p>
    <w:p>
      <w:pPr>
        <w:pStyle w:val="TOC2"/>
        <w:tabs>
          <w:tab w:val="right" w:leader="dot" w:pos="8306"/>
        </w:tabs>
      </w:pPr>
      <w:hyperlink w:anchor="_Toc23781" w:history="1">
        <w:r>
          <w:rPr>
            <w:rFonts w:ascii="仿宋" w:eastAsia="仿宋" w:hAnsi="仿宋" w:cs="仿宋" w:hint="eastAsia"/>
            <w:lang w:eastAsia="zh-CN"/>
          </w:rPr>
          <w:t>(三)、机会分析()</w:t>
        </w:r>
        <w:r>
          <w:tab/>
        </w:r>
        <w:r>
          <w:fldChar w:fldCharType="begin"/>
        </w:r>
        <w:r>
          <w:instrText xml:space="preserve"> PAGEREF _Toc23781 \h </w:instrText>
        </w:r>
        <w:r>
          <w:fldChar w:fldCharType="separate"/>
        </w:r>
        <w:r>
          <w:t>61</w:t>
        </w:r>
        <w:r>
          <w:fldChar w:fldCharType="end"/>
        </w:r>
      </w:hyperlink>
    </w:p>
    <w:p>
      <w:pPr>
        <w:pStyle w:val="TOC2"/>
        <w:tabs>
          <w:tab w:val="right" w:leader="dot" w:pos="8306"/>
        </w:tabs>
      </w:pPr>
      <w:hyperlink w:anchor="_Toc23441" w:history="1">
        <w:r>
          <w:rPr>
            <w:rFonts w:ascii="仿宋" w:eastAsia="仿宋" w:hAnsi="仿宋" w:cs="仿宋" w:hint="eastAsia"/>
            <w:lang w:eastAsia="zh-CN"/>
          </w:rPr>
          <w:t>(四)、威胁分析(T)</w:t>
        </w:r>
        <w:r>
          <w:tab/>
        </w:r>
        <w:r>
          <w:fldChar w:fldCharType="begin"/>
        </w:r>
        <w:r>
          <w:instrText xml:space="preserve"> PAGEREF _Toc23441 \h </w:instrText>
        </w:r>
        <w:r>
          <w:fldChar w:fldCharType="separate"/>
        </w:r>
        <w:r>
          <w:t>62</w:t>
        </w:r>
        <w:r>
          <w:fldChar w:fldCharType="end"/>
        </w:r>
      </w:hyperlink>
    </w:p>
    <w:p>
      <w:pPr>
        <w:pStyle w:val="TOC1"/>
        <w:tabs>
          <w:tab w:val="right" w:leader="dot" w:pos="8306"/>
        </w:tabs>
      </w:pPr>
      <w:hyperlink w:anchor="_Toc8249" w:history="1">
        <w:r>
          <w:rPr>
            <w:rFonts w:ascii="仿宋" w:eastAsia="仿宋" w:hAnsi="仿宋" w:cs="仿宋" w:hint="eastAsia"/>
            <w:lang w:eastAsia="zh-CN"/>
          </w:rPr>
          <w:t>十一、市场营销策略</w:t>
        </w:r>
        <w:r>
          <w:tab/>
        </w:r>
        <w:r>
          <w:fldChar w:fldCharType="begin"/>
        </w:r>
        <w:r>
          <w:instrText xml:space="preserve"> PAGEREF _Toc8249 \h </w:instrText>
        </w:r>
        <w:r>
          <w:fldChar w:fldCharType="separate"/>
        </w:r>
        <w:r>
          <w:t>63</w:t>
        </w:r>
        <w:r>
          <w:fldChar w:fldCharType="end"/>
        </w:r>
      </w:hyperlink>
    </w:p>
    <w:p>
      <w:pPr>
        <w:pStyle w:val="TOC2"/>
        <w:tabs>
          <w:tab w:val="right" w:leader="dot" w:pos="8306"/>
        </w:tabs>
      </w:pPr>
      <w:hyperlink w:anchor="_Toc20460" w:history="1">
        <w:r>
          <w:rPr>
            <w:rFonts w:ascii="仿宋" w:eastAsia="仿宋" w:hAnsi="仿宋" w:cs="仿宋" w:hint="eastAsia"/>
            <w:lang w:eastAsia="zh-CN"/>
          </w:rPr>
          <w:t>(一)、市场定位和目标市场</w:t>
        </w:r>
        <w:r>
          <w:tab/>
        </w:r>
        <w:r>
          <w:fldChar w:fldCharType="begin"/>
        </w:r>
        <w:r>
          <w:instrText xml:space="preserve"> PAGEREF _Toc20460 \h </w:instrText>
        </w:r>
        <w:r>
          <w:fldChar w:fldCharType="separate"/>
        </w:r>
        <w:r>
          <w:t>63</w:t>
        </w:r>
        <w:r>
          <w:fldChar w:fldCharType="end"/>
        </w:r>
      </w:hyperlink>
    </w:p>
    <w:p>
      <w:pPr>
        <w:pStyle w:val="TOC2"/>
        <w:tabs>
          <w:tab w:val="right" w:leader="dot" w:pos="8306"/>
        </w:tabs>
      </w:pPr>
      <w:hyperlink w:anchor="_Toc18624" w:history="1">
        <w:r>
          <w:rPr>
            <w:rFonts w:ascii="仿宋" w:eastAsia="仿宋" w:hAnsi="仿宋" w:cs="仿宋" w:hint="eastAsia"/>
            <w:lang w:eastAsia="zh-CN"/>
          </w:rPr>
          <w:t>(二)、定价策略</w:t>
        </w:r>
        <w:r>
          <w:tab/>
        </w:r>
        <w:r>
          <w:fldChar w:fldCharType="begin"/>
        </w:r>
        <w:r>
          <w:instrText xml:space="preserve"> PAGEREF _Toc18624 \h </w:instrText>
        </w:r>
        <w:r>
          <w:fldChar w:fldCharType="separate"/>
        </w:r>
        <w:r>
          <w:t>64</w:t>
        </w:r>
        <w:r>
          <w:fldChar w:fldCharType="end"/>
        </w:r>
      </w:hyperlink>
    </w:p>
    <w:p>
      <w:pPr>
        <w:pStyle w:val="TOC2"/>
        <w:tabs>
          <w:tab w:val="right" w:leader="dot" w:pos="8306"/>
        </w:tabs>
      </w:pPr>
      <w:hyperlink w:anchor="_Toc939" w:history="1">
        <w:r>
          <w:rPr>
            <w:rFonts w:ascii="仿宋" w:eastAsia="仿宋" w:hAnsi="仿宋" w:cs="仿宋" w:hint="eastAsia"/>
            <w:lang w:eastAsia="zh-CN"/>
          </w:rPr>
          <w:t>(三)、销售和推广策略</w:t>
        </w:r>
        <w:r>
          <w:tab/>
        </w:r>
        <w:r>
          <w:fldChar w:fldCharType="begin"/>
        </w:r>
        <w:r>
          <w:instrText xml:space="preserve"> PAGEREF _Toc939 \h </w:instrText>
        </w:r>
        <w:r>
          <w:fldChar w:fldCharType="separate"/>
        </w:r>
        <w:r>
          <w:t>65</w:t>
        </w:r>
        <w:r>
          <w:fldChar w:fldCharType="end"/>
        </w:r>
      </w:hyperlink>
    </w:p>
    <w:p>
      <w:pPr>
        <w:pStyle w:val="TOC2"/>
        <w:tabs>
          <w:tab w:val="right" w:leader="dot" w:pos="8306"/>
        </w:tabs>
      </w:pPr>
      <w:hyperlink w:anchor="_Toc27428" w:history="1">
        <w:r>
          <w:rPr>
            <w:rFonts w:ascii="仿宋" w:eastAsia="仿宋" w:hAnsi="仿宋" w:cs="仿宋" w:hint="eastAsia"/>
            <w:lang w:eastAsia="zh-CN"/>
          </w:rPr>
          <w:t>(四)、销售渠道和分销策略</w:t>
        </w:r>
        <w:r>
          <w:tab/>
        </w:r>
        <w:r>
          <w:fldChar w:fldCharType="begin"/>
        </w:r>
        <w:r>
          <w:instrText xml:space="preserve"> PAGEREF _Toc27428 \h </w:instrText>
        </w:r>
        <w:r>
          <w:fldChar w:fldCharType="separate"/>
        </w:r>
        <w:r>
          <w:t>67</w:t>
        </w:r>
        <w:r>
          <w:fldChar w:fldCharType="end"/>
        </w:r>
      </w:hyperlink>
    </w:p>
    <w:p>
      <w:pPr>
        <w:pStyle w:val="TOC1"/>
        <w:tabs>
          <w:tab w:val="right" w:leader="dot" w:pos="8306"/>
        </w:tabs>
      </w:pPr>
      <w:hyperlink w:anchor="_Toc4796" w:history="1">
        <w:r>
          <w:rPr>
            <w:rFonts w:ascii="仿宋" w:eastAsia="仿宋" w:hAnsi="仿宋" w:cs="仿宋" w:hint="eastAsia"/>
            <w:lang w:eastAsia="zh-CN"/>
          </w:rPr>
          <w:t>十二、推进公司成立的必要性分析</w:t>
        </w:r>
        <w:r>
          <w:tab/>
        </w:r>
        <w:r>
          <w:fldChar w:fldCharType="begin"/>
        </w:r>
        <w:r>
          <w:instrText xml:space="preserve"> PAGEREF _Toc4796 \h </w:instrText>
        </w:r>
        <w:r>
          <w:fldChar w:fldCharType="separate"/>
        </w:r>
        <w:r>
          <w:t>68</w:t>
        </w:r>
        <w:r>
          <w:fldChar w:fldCharType="end"/>
        </w:r>
      </w:hyperlink>
    </w:p>
    <w:p>
      <w:pPr>
        <w:pStyle w:val="TOC2"/>
        <w:tabs>
          <w:tab w:val="right" w:leader="dot" w:pos="8306"/>
        </w:tabs>
      </w:pPr>
      <w:hyperlink w:anchor="_Toc19933" w:history="1">
        <w:r>
          <w:rPr>
            <w:rFonts w:ascii="仿宋" w:eastAsia="仿宋" w:hAnsi="仿宋" w:cs="仿宋" w:hint="eastAsia"/>
            <w:lang w:eastAsia="zh-CN"/>
          </w:rPr>
          <w:t>(一)、市场需求和机会</w:t>
        </w:r>
        <w:r>
          <w:tab/>
        </w:r>
        <w:r>
          <w:fldChar w:fldCharType="begin"/>
        </w:r>
        <w:r>
          <w:instrText xml:space="preserve"> PAGEREF _Toc19933 \h </w:instrText>
        </w:r>
        <w:r>
          <w:fldChar w:fldCharType="separate"/>
        </w:r>
        <w:r>
          <w:t>68</w:t>
        </w:r>
        <w:r>
          <w:fldChar w:fldCharType="end"/>
        </w:r>
      </w:hyperlink>
    </w:p>
    <w:p>
      <w:pPr>
        <w:pStyle w:val="TOC2"/>
        <w:tabs>
          <w:tab w:val="right" w:leader="dot" w:pos="8306"/>
        </w:tabs>
      </w:pPr>
      <w:hyperlink w:anchor="_Toc25325" w:history="1">
        <w:r>
          <w:rPr>
            <w:rFonts w:ascii="仿宋" w:eastAsia="仿宋" w:hAnsi="仿宋" w:cs="仿宋" w:hint="eastAsia"/>
            <w:lang w:eastAsia="zh-CN"/>
          </w:rPr>
          <w:t>(二)、公司目标和战略</w:t>
        </w:r>
        <w:r>
          <w:tab/>
        </w:r>
        <w:r>
          <w:fldChar w:fldCharType="begin"/>
        </w:r>
        <w:r>
          <w:instrText xml:space="preserve"> PAGEREF _Toc25325 \h </w:instrText>
        </w:r>
        <w:r>
          <w:fldChar w:fldCharType="separate"/>
        </w:r>
        <w:r>
          <w:t>68</w:t>
        </w:r>
        <w:r>
          <w:fldChar w:fldCharType="end"/>
        </w:r>
      </w:hyperlink>
    </w:p>
    <w:p>
      <w:pPr>
        <w:pStyle w:val="TOC2"/>
        <w:tabs>
          <w:tab w:val="right" w:leader="dot" w:pos="8306"/>
        </w:tabs>
      </w:pPr>
      <w:hyperlink w:anchor="_Toc31698" w:history="1">
        <w:r>
          <w:rPr>
            <w:rFonts w:ascii="仿宋" w:eastAsia="仿宋" w:hAnsi="仿宋" w:cs="仿宋" w:hint="eastAsia"/>
            <w:lang w:eastAsia="zh-CN"/>
          </w:rPr>
          <w:t>(三)、公司竞争优势</w:t>
        </w:r>
        <w:r>
          <w:tab/>
        </w:r>
        <w:r>
          <w:fldChar w:fldCharType="begin"/>
        </w:r>
        <w:r>
          <w:instrText xml:space="preserve"> PAGEREF _Toc31698 \h </w:instrText>
        </w:r>
        <w:r>
          <w:fldChar w:fldCharType="separate"/>
        </w:r>
        <w:r>
          <w:t>69</w:t>
        </w:r>
        <w:r>
          <w:fldChar w:fldCharType="end"/>
        </w:r>
      </w:hyperlink>
    </w:p>
    <w:p>
      <w:pPr>
        <w:pStyle w:val="TOC1"/>
        <w:tabs>
          <w:tab w:val="right" w:leader="dot" w:pos="8306"/>
        </w:tabs>
      </w:pPr>
      <w:hyperlink w:anchor="_Toc26265" w:history="1">
        <w:r>
          <w:rPr>
            <w:rFonts w:ascii="仿宋" w:eastAsia="仿宋" w:hAnsi="仿宋" w:cs="仿宋" w:hint="eastAsia"/>
            <w:lang w:eastAsia="zh-CN"/>
          </w:rPr>
          <w:t>十三、风险分析</w:t>
        </w:r>
        <w:r>
          <w:tab/>
        </w:r>
        <w:r>
          <w:fldChar w:fldCharType="begin"/>
        </w:r>
        <w:r>
          <w:instrText xml:space="preserve"> PAGEREF _Toc26265 \h </w:instrText>
        </w:r>
        <w:r>
          <w:fldChar w:fldCharType="separate"/>
        </w:r>
        <w:r>
          <w:t>69</w:t>
        </w:r>
        <w:r>
          <w:fldChar w:fldCharType="end"/>
        </w:r>
      </w:hyperlink>
    </w:p>
    <w:p>
      <w:pPr>
        <w:pStyle w:val="TOC2"/>
        <w:tabs>
          <w:tab w:val="right" w:leader="dot" w:pos="8306"/>
        </w:tabs>
      </w:pPr>
      <w:hyperlink w:anchor="_Toc3284" w:history="1">
        <w:r>
          <w:rPr>
            <w:rFonts w:ascii="仿宋" w:eastAsia="仿宋" w:hAnsi="仿宋" w:cs="仿宋" w:hint="eastAsia"/>
            <w:lang w:eastAsia="zh-CN"/>
          </w:rPr>
          <w:t>(一)、内部风险</w:t>
        </w:r>
        <w:r>
          <w:tab/>
        </w:r>
        <w:r>
          <w:fldChar w:fldCharType="begin"/>
        </w:r>
        <w:r>
          <w:instrText xml:space="preserve"> PAGEREF _Toc3284 \h </w:instrText>
        </w:r>
        <w:r>
          <w:fldChar w:fldCharType="separate"/>
        </w:r>
        <w:r>
          <w:t>69</w:t>
        </w:r>
        <w:r>
          <w:fldChar w:fldCharType="end"/>
        </w:r>
      </w:hyperlink>
    </w:p>
    <w:p>
      <w:pPr>
        <w:pStyle w:val="TOC2"/>
        <w:tabs>
          <w:tab w:val="right" w:leader="dot" w:pos="8306"/>
        </w:tabs>
      </w:pPr>
      <w:hyperlink w:anchor="_Toc4513" w:history="1">
        <w:r>
          <w:rPr>
            <w:rFonts w:ascii="仿宋" w:eastAsia="仿宋" w:hAnsi="仿宋" w:cs="仿宋" w:hint="eastAsia"/>
            <w:lang w:eastAsia="zh-CN"/>
          </w:rPr>
          <w:t>(二)、外部风险</w:t>
        </w:r>
        <w:r>
          <w:tab/>
        </w:r>
        <w:r>
          <w:fldChar w:fldCharType="begin"/>
        </w:r>
        <w:r>
          <w:instrText xml:space="preserve"> PAGEREF _Toc4513 \h </w:instrText>
        </w:r>
        <w:r>
          <w:fldChar w:fldCharType="separate"/>
        </w:r>
        <w:r>
          <w:t>70</w:t>
        </w:r>
        <w:r>
          <w:fldChar w:fldCharType="end"/>
        </w:r>
      </w:hyperlink>
    </w:p>
    <w:p>
      <w:pPr>
        <w:pStyle w:val="TOC2"/>
        <w:tabs>
          <w:tab w:val="right" w:leader="dot" w:pos="8306"/>
        </w:tabs>
      </w:pPr>
      <w:hyperlink w:anchor="_Toc23347" w:history="1">
        <w:r>
          <w:rPr>
            <w:rFonts w:ascii="仿宋" w:eastAsia="仿宋" w:hAnsi="仿宋" w:cs="仿宋" w:hint="eastAsia"/>
            <w:lang w:eastAsia="zh-CN"/>
          </w:rPr>
          <w:t>(三)、风险管理策略</w:t>
        </w:r>
        <w:r>
          <w:tab/>
        </w:r>
        <w:r>
          <w:fldChar w:fldCharType="begin"/>
        </w:r>
        <w:r>
          <w:instrText xml:space="preserve"> PAGEREF _Toc23347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2670"/>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16068"/>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18673"/>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https://d.book118.com/505123121114011101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培南类抗菌药物相关行业公司成立报告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培南类抗菌药物相关行业公司成立报告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培南类抗菌药物相关行业公司成立报告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培南类抗菌药物相关行业公司成立报告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培南类抗菌药物相关行业公司成立报告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0512312111401110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2024-01-20T12:18:00Z</dcterms:created>
  <dcterms:modified xsi:type="dcterms:W3CDTF">2024-01-20T12:18:34Z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815CEA12E3ED4593A5D3FD747D7445D0_11</vt:lpwstr>
  </property>
  <property fmtid="{D5CDD505-2E9C-101B-9397-08002B2CF9AE}" pid="3" name="KSOProductBuildVer">
    <vt:lpwstr>2052-12.1.0.16120</vt:lpwstr>
  </property>
</Properties>
</file>