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卷板机项目规划设计纲要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24" w:history="1">
        <w:r>
          <w:rPr>
            <w:rFonts w:ascii="仿宋" w:eastAsia="仿宋" w:hAnsi="仿宋" w:cs="仿宋" w:hint="eastAsia"/>
            <w:lang w:eastAsia="zh-CN"/>
          </w:rPr>
          <w:t>概论</w:t>
        </w:r>
        <w:r>
          <w:tab/>
        </w:r>
        <w:r>
          <w:fldChar w:fldCharType="begin"/>
        </w:r>
        <w:r>
          <w:instrText xml:space="preserve"> PAGEREF _Toc7424 \h </w:instrText>
        </w:r>
        <w:r>
          <w:fldChar w:fldCharType="separate"/>
        </w:r>
        <w:r>
          <w:t>3</w:t>
        </w:r>
        <w:r>
          <w:fldChar w:fldCharType="end"/>
        </w:r>
      </w:hyperlink>
    </w:p>
    <w:p>
      <w:pPr>
        <w:pStyle w:val="TOC1"/>
        <w:tabs>
          <w:tab w:val="right" w:leader="dot" w:pos="8306"/>
        </w:tabs>
      </w:pPr>
      <w:hyperlink w:anchor="_Toc11162" w:history="1">
        <w:r>
          <w:rPr>
            <w:rFonts w:ascii="仿宋" w:eastAsia="仿宋" w:hAnsi="仿宋" w:cs="仿宋" w:hint="eastAsia"/>
            <w:lang w:eastAsia="zh-CN"/>
          </w:rPr>
          <w:t>一、产品规划分析</w:t>
        </w:r>
        <w:r>
          <w:tab/>
        </w:r>
        <w:r>
          <w:fldChar w:fldCharType="begin"/>
        </w:r>
        <w:r>
          <w:instrText xml:space="preserve"> PAGEREF _Toc11162 \h </w:instrText>
        </w:r>
        <w:r>
          <w:fldChar w:fldCharType="separate"/>
        </w:r>
        <w:r>
          <w:t>3</w:t>
        </w:r>
        <w:r>
          <w:fldChar w:fldCharType="end"/>
        </w:r>
      </w:hyperlink>
    </w:p>
    <w:p>
      <w:pPr>
        <w:pStyle w:val="TOC2"/>
        <w:tabs>
          <w:tab w:val="right" w:leader="dot" w:pos="8306"/>
        </w:tabs>
      </w:pPr>
      <w:hyperlink w:anchor="_Toc6333" w:history="1">
        <w:r>
          <w:rPr>
            <w:rFonts w:ascii="仿宋" w:eastAsia="仿宋" w:hAnsi="仿宋" w:cs="仿宋" w:hint="eastAsia"/>
            <w:lang w:eastAsia="zh-CN"/>
          </w:rPr>
          <w:t>(一)、产品规划</w:t>
        </w:r>
        <w:r>
          <w:tab/>
        </w:r>
        <w:r>
          <w:fldChar w:fldCharType="begin"/>
        </w:r>
        <w:r>
          <w:instrText xml:space="preserve"> PAGEREF _Toc6333 \h </w:instrText>
        </w:r>
        <w:r>
          <w:fldChar w:fldCharType="separate"/>
        </w:r>
        <w:r>
          <w:t>3</w:t>
        </w:r>
        <w:r>
          <w:fldChar w:fldCharType="end"/>
        </w:r>
      </w:hyperlink>
    </w:p>
    <w:p>
      <w:pPr>
        <w:pStyle w:val="TOC2"/>
        <w:tabs>
          <w:tab w:val="right" w:leader="dot" w:pos="8306"/>
        </w:tabs>
      </w:pPr>
      <w:hyperlink w:anchor="_Toc8048" w:history="1">
        <w:r>
          <w:rPr>
            <w:rFonts w:ascii="仿宋" w:eastAsia="仿宋" w:hAnsi="仿宋" w:cs="仿宋" w:hint="eastAsia"/>
            <w:lang w:eastAsia="zh-CN"/>
          </w:rPr>
          <w:t>(二)、建设规模</w:t>
        </w:r>
        <w:r>
          <w:tab/>
        </w:r>
        <w:r>
          <w:fldChar w:fldCharType="begin"/>
        </w:r>
        <w:r>
          <w:instrText xml:space="preserve"> PAGEREF _Toc8048 \h </w:instrText>
        </w:r>
        <w:r>
          <w:fldChar w:fldCharType="separate"/>
        </w:r>
        <w:r>
          <w:t>4</w:t>
        </w:r>
        <w:r>
          <w:fldChar w:fldCharType="end"/>
        </w:r>
      </w:hyperlink>
    </w:p>
    <w:p>
      <w:pPr>
        <w:pStyle w:val="TOC1"/>
        <w:tabs>
          <w:tab w:val="right" w:leader="dot" w:pos="8306"/>
        </w:tabs>
      </w:pPr>
      <w:hyperlink w:anchor="_Toc5684" w:history="1">
        <w:r>
          <w:rPr>
            <w:rFonts w:ascii="仿宋" w:eastAsia="仿宋" w:hAnsi="仿宋" w:cs="仿宋" w:hint="eastAsia"/>
            <w:lang w:eastAsia="zh-CN"/>
          </w:rPr>
          <w:t>二、卷板机项目建设单位说明</w:t>
        </w:r>
        <w:r>
          <w:tab/>
        </w:r>
        <w:r>
          <w:fldChar w:fldCharType="begin"/>
        </w:r>
        <w:r>
          <w:instrText xml:space="preserve"> PAGEREF _Toc5684 \h </w:instrText>
        </w:r>
        <w:r>
          <w:fldChar w:fldCharType="separate"/>
        </w:r>
        <w:r>
          <w:t>5</w:t>
        </w:r>
        <w:r>
          <w:fldChar w:fldCharType="end"/>
        </w:r>
      </w:hyperlink>
    </w:p>
    <w:p>
      <w:pPr>
        <w:pStyle w:val="TOC2"/>
        <w:tabs>
          <w:tab w:val="right" w:leader="dot" w:pos="8306"/>
        </w:tabs>
      </w:pPr>
      <w:hyperlink w:anchor="_Toc29119" w:history="1">
        <w:r>
          <w:rPr>
            <w:rFonts w:ascii="仿宋" w:eastAsia="仿宋" w:hAnsi="仿宋" w:cs="仿宋" w:hint="eastAsia"/>
            <w:lang w:eastAsia="zh-CN"/>
          </w:rPr>
          <w:t>(一)、卷板机项目承办单位基本情况</w:t>
        </w:r>
        <w:r>
          <w:tab/>
        </w:r>
        <w:r>
          <w:fldChar w:fldCharType="begin"/>
        </w:r>
        <w:r>
          <w:instrText xml:space="preserve"> PAGEREF _Toc29119 \h </w:instrText>
        </w:r>
        <w:r>
          <w:fldChar w:fldCharType="separate"/>
        </w:r>
        <w:r>
          <w:t>5</w:t>
        </w:r>
        <w:r>
          <w:fldChar w:fldCharType="end"/>
        </w:r>
      </w:hyperlink>
    </w:p>
    <w:p>
      <w:pPr>
        <w:pStyle w:val="TOC2"/>
        <w:tabs>
          <w:tab w:val="right" w:leader="dot" w:pos="8306"/>
        </w:tabs>
      </w:pPr>
      <w:hyperlink w:anchor="_Toc15943" w:history="1">
        <w:r>
          <w:rPr>
            <w:rFonts w:ascii="仿宋" w:eastAsia="仿宋" w:hAnsi="仿宋" w:cs="仿宋" w:hint="eastAsia"/>
            <w:lang w:eastAsia="zh-CN"/>
          </w:rPr>
          <w:t>(二)、公司经济效益分析</w:t>
        </w:r>
        <w:r>
          <w:tab/>
        </w:r>
        <w:r>
          <w:fldChar w:fldCharType="begin"/>
        </w:r>
        <w:r>
          <w:instrText xml:space="preserve"> PAGEREF _Toc15943 \h </w:instrText>
        </w:r>
        <w:r>
          <w:fldChar w:fldCharType="separate"/>
        </w:r>
        <w:r>
          <w:t>5</w:t>
        </w:r>
        <w:r>
          <w:fldChar w:fldCharType="end"/>
        </w:r>
      </w:hyperlink>
    </w:p>
    <w:p>
      <w:pPr>
        <w:pStyle w:val="TOC1"/>
        <w:tabs>
          <w:tab w:val="right" w:leader="dot" w:pos="8306"/>
        </w:tabs>
      </w:pPr>
      <w:hyperlink w:anchor="_Toc7975" w:history="1">
        <w:r>
          <w:rPr>
            <w:rFonts w:ascii="仿宋" w:eastAsia="仿宋" w:hAnsi="仿宋" w:cs="仿宋" w:hint="eastAsia"/>
            <w:lang w:eastAsia="zh-CN"/>
          </w:rPr>
          <w:t>三、工艺说明</w:t>
        </w:r>
        <w:r>
          <w:tab/>
        </w:r>
        <w:r>
          <w:fldChar w:fldCharType="begin"/>
        </w:r>
        <w:r>
          <w:instrText xml:space="preserve"> PAGEREF _Toc7975 \h </w:instrText>
        </w:r>
        <w:r>
          <w:fldChar w:fldCharType="separate"/>
        </w:r>
        <w:r>
          <w:t>6</w:t>
        </w:r>
        <w:r>
          <w:fldChar w:fldCharType="end"/>
        </w:r>
      </w:hyperlink>
    </w:p>
    <w:p>
      <w:pPr>
        <w:pStyle w:val="TOC2"/>
        <w:tabs>
          <w:tab w:val="right" w:leader="dot" w:pos="8306"/>
        </w:tabs>
      </w:pPr>
      <w:hyperlink w:anchor="_Toc15697" w:history="1">
        <w:r>
          <w:rPr>
            <w:rFonts w:ascii="仿宋" w:eastAsia="仿宋" w:hAnsi="仿宋" w:cs="仿宋" w:hint="eastAsia"/>
            <w:lang w:eastAsia="zh-CN"/>
          </w:rPr>
          <w:t>(一)、技术管理特点</w:t>
        </w:r>
        <w:r>
          <w:tab/>
        </w:r>
        <w:r>
          <w:fldChar w:fldCharType="begin"/>
        </w:r>
        <w:r>
          <w:instrText xml:space="preserve"> PAGEREF _Toc15697 \h </w:instrText>
        </w:r>
        <w:r>
          <w:fldChar w:fldCharType="separate"/>
        </w:r>
        <w:r>
          <w:t>6</w:t>
        </w:r>
        <w:r>
          <w:fldChar w:fldCharType="end"/>
        </w:r>
      </w:hyperlink>
    </w:p>
    <w:p>
      <w:pPr>
        <w:pStyle w:val="TOC2"/>
        <w:tabs>
          <w:tab w:val="right" w:leader="dot" w:pos="8306"/>
        </w:tabs>
      </w:pPr>
      <w:hyperlink w:anchor="_Toc9189" w:history="1">
        <w:r>
          <w:rPr>
            <w:rFonts w:ascii="仿宋" w:eastAsia="仿宋" w:hAnsi="仿宋" w:cs="仿宋" w:hint="eastAsia"/>
            <w:lang w:eastAsia="zh-CN"/>
          </w:rPr>
          <w:t>(二)、卷板机项目工艺技术设计方案</w:t>
        </w:r>
        <w:r>
          <w:tab/>
        </w:r>
        <w:r>
          <w:fldChar w:fldCharType="begin"/>
        </w:r>
        <w:r>
          <w:instrText xml:space="preserve"> PAGEREF _Toc9189 \h </w:instrText>
        </w:r>
        <w:r>
          <w:fldChar w:fldCharType="separate"/>
        </w:r>
        <w:r>
          <w:t>8</w:t>
        </w:r>
        <w:r>
          <w:fldChar w:fldCharType="end"/>
        </w:r>
      </w:hyperlink>
    </w:p>
    <w:p>
      <w:pPr>
        <w:pStyle w:val="TOC2"/>
        <w:tabs>
          <w:tab w:val="right" w:leader="dot" w:pos="8306"/>
        </w:tabs>
      </w:pPr>
      <w:hyperlink w:anchor="_Toc25252" w:history="1">
        <w:r>
          <w:rPr>
            <w:rFonts w:ascii="仿宋" w:eastAsia="仿宋" w:hAnsi="仿宋" w:cs="仿宋" w:hint="eastAsia"/>
            <w:lang w:eastAsia="zh-CN"/>
          </w:rPr>
          <w:t>(三)、设备选型方案</w:t>
        </w:r>
        <w:r>
          <w:tab/>
        </w:r>
        <w:r>
          <w:fldChar w:fldCharType="begin"/>
        </w:r>
        <w:r>
          <w:instrText xml:space="preserve"> PAGEREF _Toc25252 \h </w:instrText>
        </w:r>
        <w:r>
          <w:fldChar w:fldCharType="separate"/>
        </w:r>
        <w:r>
          <w:t>9</w:t>
        </w:r>
        <w:r>
          <w:fldChar w:fldCharType="end"/>
        </w:r>
      </w:hyperlink>
    </w:p>
    <w:p>
      <w:pPr>
        <w:pStyle w:val="TOC1"/>
        <w:tabs>
          <w:tab w:val="right" w:leader="dot" w:pos="8306"/>
        </w:tabs>
      </w:pPr>
      <w:hyperlink w:anchor="_Toc28134" w:history="1">
        <w:r>
          <w:rPr>
            <w:rFonts w:ascii="仿宋" w:eastAsia="仿宋" w:hAnsi="仿宋" w:cs="仿宋" w:hint="eastAsia"/>
            <w:lang w:eastAsia="zh-CN"/>
          </w:rPr>
          <w:t>四、卷板机项目可持续发展</w:t>
        </w:r>
        <w:r>
          <w:tab/>
        </w:r>
        <w:r>
          <w:fldChar w:fldCharType="begin"/>
        </w:r>
        <w:r>
          <w:instrText xml:space="preserve"> PAGEREF _Toc28134 \h </w:instrText>
        </w:r>
        <w:r>
          <w:fldChar w:fldCharType="separate"/>
        </w:r>
        <w:r>
          <w:t>10</w:t>
        </w:r>
        <w:r>
          <w:fldChar w:fldCharType="end"/>
        </w:r>
      </w:hyperlink>
    </w:p>
    <w:p>
      <w:pPr>
        <w:pStyle w:val="TOC2"/>
        <w:tabs>
          <w:tab w:val="right" w:leader="dot" w:pos="8306"/>
        </w:tabs>
      </w:pPr>
      <w:hyperlink w:anchor="_Toc22738" w:history="1">
        <w:r>
          <w:rPr>
            <w:rFonts w:ascii="仿宋" w:eastAsia="仿宋" w:hAnsi="仿宋" w:cs="仿宋" w:hint="eastAsia"/>
            <w:lang w:eastAsia="zh-CN"/>
          </w:rPr>
          <w:t>(一)、可持续战略与实践</w:t>
        </w:r>
        <w:r>
          <w:tab/>
        </w:r>
        <w:r>
          <w:fldChar w:fldCharType="begin"/>
        </w:r>
        <w:r>
          <w:instrText xml:space="preserve"> PAGEREF _Toc22738 \h </w:instrText>
        </w:r>
        <w:r>
          <w:fldChar w:fldCharType="separate"/>
        </w:r>
        <w:r>
          <w:t>10</w:t>
        </w:r>
        <w:r>
          <w:fldChar w:fldCharType="end"/>
        </w:r>
      </w:hyperlink>
    </w:p>
    <w:p>
      <w:pPr>
        <w:pStyle w:val="TOC2"/>
        <w:tabs>
          <w:tab w:val="right" w:leader="dot" w:pos="8306"/>
        </w:tabs>
      </w:pPr>
      <w:hyperlink w:anchor="_Toc2151" w:history="1">
        <w:r>
          <w:rPr>
            <w:rFonts w:ascii="仿宋" w:eastAsia="仿宋" w:hAnsi="仿宋" w:cs="仿宋" w:hint="eastAsia"/>
            <w:lang w:eastAsia="zh-CN"/>
          </w:rPr>
          <w:t>(二)、环保与社会责任</w:t>
        </w:r>
        <w:r>
          <w:tab/>
        </w:r>
        <w:r>
          <w:fldChar w:fldCharType="begin"/>
        </w:r>
        <w:r>
          <w:instrText xml:space="preserve"> PAGEREF _Toc2151 \h </w:instrText>
        </w:r>
        <w:r>
          <w:fldChar w:fldCharType="separate"/>
        </w:r>
        <w:r>
          <w:t>11</w:t>
        </w:r>
        <w:r>
          <w:fldChar w:fldCharType="end"/>
        </w:r>
      </w:hyperlink>
    </w:p>
    <w:p>
      <w:pPr>
        <w:pStyle w:val="TOC1"/>
        <w:tabs>
          <w:tab w:val="right" w:leader="dot" w:pos="8306"/>
        </w:tabs>
      </w:pPr>
      <w:hyperlink w:anchor="_Toc9553" w:history="1">
        <w:r>
          <w:rPr>
            <w:rFonts w:ascii="仿宋" w:eastAsia="仿宋" w:hAnsi="仿宋" w:cs="仿宋" w:hint="eastAsia"/>
            <w:lang w:eastAsia="zh-CN"/>
          </w:rPr>
          <w:t>五、市场分析、调研</w:t>
        </w:r>
        <w:r>
          <w:tab/>
        </w:r>
        <w:r>
          <w:fldChar w:fldCharType="begin"/>
        </w:r>
        <w:r>
          <w:instrText xml:space="preserve"> PAGEREF _Toc9553 \h </w:instrText>
        </w:r>
        <w:r>
          <w:fldChar w:fldCharType="separate"/>
        </w:r>
        <w:r>
          <w:t>12</w:t>
        </w:r>
        <w:r>
          <w:fldChar w:fldCharType="end"/>
        </w:r>
      </w:hyperlink>
    </w:p>
    <w:p>
      <w:pPr>
        <w:pStyle w:val="TOC2"/>
        <w:tabs>
          <w:tab w:val="right" w:leader="dot" w:pos="8306"/>
        </w:tabs>
      </w:pPr>
      <w:hyperlink w:anchor="_Toc5508" w:history="1">
        <w:r>
          <w:rPr>
            <w:rFonts w:ascii="仿宋" w:eastAsia="仿宋" w:hAnsi="仿宋" w:cs="仿宋" w:hint="eastAsia"/>
            <w:lang w:eastAsia="zh-CN"/>
          </w:rPr>
          <w:t>(一)、卷板机行业分析</w:t>
        </w:r>
        <w:r>
          <w:tab/>
        </w:r>
        <w:r>
          <w:fldChar w:fldCharType="begin"/>
        </w:r>
        <w:r>
          <w:instrText xml:space="preserve"> PAGEREF _Toc5508 \h </w:instrText>
        </w:r>
        <w:r>
          <w:fldChar w:fldCharType="separate"/>
        </w:r>
        <w:r>
          <w:t>12</w:t>
        </w:r>
        <w:r>
          <w:fldChar w:fldCharType="end"/>
        </w:r>
      </w:hyperlink>
    </w:p>
    <w:p>
      <w:pPr>
        <w:pStyle w:val="TOC2"/>
        <w:tabs>
          <w:tab w:val="right" w:leader="dot" w:pos="8306"/>
        </w:tabs>
      </w:pPr>
      <w:hyperlink w:anchor="_Toc21059" w:history="1">
        <w:r>
          <w:rPr>
            <w:rFonts w:ascii="仿宋" w:eastAsia="仿宋" w:hAnsi="仿宋" w:cs="仿宋" w:hint="eastAsia"/>
            <w:lang w:eastAsia="zh-CN"/>
          </w:rPr>
          <w:t>(二)、卷板机市场分析预测</w:t>
        </w:r>
        <w:r>
          <w:tab/>
        </w:r>
        <w:r>
          <w:fldChar w:fldCharType="begin"/>
        </w:r>
        <w:r>
          <w:instrText xml:space="preserve"> PAGEREF _Toc21059 \h </w:instrText>
        </w:r>
        <w:r>
          <w:fldChar w:fldCharType="separate"/>
        </w:r>
        <w:r>
          <w:t>12</w:t>
        </w:r>
        <w:r>
          <w:fldChar w:fldCharType="end"/>
        </w:r>
      </w:hyperlink>
    </w:p>
    <w:p>
      <w:pPr>
        <w:pStyle w:val="TOC1"/>
        <w:tabs>
          <w:tab w:val="right" w:leader="dot" w:pos="8306"/>
        </w:tabs>
      </w:pPr>
      <w:hyperlink w:anchor="_Toc3439" w:history="1">
        <w:r>
          <w:rPr>
            <w:rFonts w:ascii="仿宋" w:eastAsia="仿宋" w:hAnsi="仿宋" w:cs="仿宋" w:hint="eastAsia"/>
            <w:lang w:eastAsia="zh-CN"/>
          </w:rPr>
          <w:t>六、卷板机项目选址可行性分析</w:t>
        </w:r>
        <w:r>
          <w:tab/>
        </w:r>
        <w:r>
          <w:fldChar w:fldCharType="begin"/>
        </w:r>
        <w:r>
          <w:instrText xml:space="preserve"> PAGEREF _Toc3439 \h </w:instrText>
        </w:r>
        <w:r>
          <w:fldChar w:fldCharType="separate"/>
        </w:r>
        <w:r>
          <w:t>13</w:t>
        </w:r>
        <w:r>
          <w:fldChar w:fldCharType="end"/>
        </w:r>
      </w:hyperlink>
    </w:p>
    <w:p>
      <w:pPr>
        <w:pStyle w:val="TOC2"/>
        <w:tabs>
          <w:tab w:val="right" w:leader="dot" w:pos="8306"/>
        </w:tabs>
      </w:pPr>
      <w:hyperlink w:anchor="_Toc31584" w:history="1">
        <w:r>
          <w:rPr>
            <w:rFonts w:ascii="仿宋" w:eastAsia="仿宋" w:hAnsi="仿宋" w:cs="仿宋" w:hint="eastAsia"/>
            <w:lang w:eastAsia="zh-CN"/>
          </w:rPr>
          <w:t>(一)、卷板机项目选址</w:t>
        </w:r>
        <w:r>
          <w:tab/>
        </w:r>
        <w:r>
          <w:fldChar w:fldCharType="begin"/>
        </w:r>
        <w:r>
          <w:instrText xml:space="preserve"> PAGEREF _Toc31584 \h </w:instrText>
        </w:r>
        <w:r>
          <w:fldChar w:fldCharType="separate"/>
        </w:r>
        <w:r>
          <w:t>13</w:t>
        </w:r>
        <w:r>
          <w:fldChar w:fldCharType="end"/>
        </w:r>
      </w:hyperlink>
    </w:p>
    <w:p>
      <w:pPr>
        <w:pStyle w:val="TOC2"/>
        <w:tabs>
          <w:tab w:val="right" w:leader="dot" w:pos="8306"/>
        </w:tabs>
      </w:pPr>
      <w:hyperlink w:anchor="_Toc14369" w:history="1">
        <w:r>
          <w:rPr>
            <w:rFonts w:ascii="仿宋" w:eastAsia="仿宋" w:hAnsi="仿宋" w:cs="仿宋" w:hint="eastAsia"/>
            <w:lang w:eastAsia="zh-CN"/>
          </w:rPr>
          <w:t>(二)、用地控制指标</w:t>
        </w:r>
        <w:r>
          <w:tab/>
        </w:r>
        <w:r>
          <w:fldChar w:fldCharType="begin"/>
        </w:r>
        <w:r>
          <w:instrText xml:space="preserve"> PAGEREF _Toc14369 \h </w:instrText>
        </w:r>
        <w:r>
          <w:fldChar w:fldCharType="separate"/>
        </w:r>
        <w:r>
          <w:t>13</w:t>
        </w:r>
        <w:r>
          <w:fldChar w:fldCharType="end"/>
        </w:r>
      </w:hyperlink>
    </w:p>
    <w:p>
      <w:pPr>
        <w:pStyle w:val="TOC2"/>
        <w:tabs>
          <w:tab w:val="right" w:leader="dot" w:pos="8306"/>
        </w:tabs>
      </w:pPr>
      <w:hyperlink w:anchor="_Toc32598" w:history="1">
        <w:r>
          <w:rPr>
            <w:rFonts w:ascii="仿宋" w:eastAsia="仿宋" w:hAnsi="仿宋" w:cs="仿宋" w:hint="eastAsia"/>
            <w:lang w:eastAsia="zh-CN"/>
          </w:rPr>
          <w:t>(三)、节约用地措施</w:t>
        </w:r>
        <w:r>
          <w:tab/>
        </w:r>
        <w:r>
          <w:fldChar w:fldCharType="begin"/>
        </w:r>
        <w:r>
          <w:instrText xml:space="preserve"> PAGEREF _Toc32598 \h </w:instrText>
        </w:r>
        <w:r>
          <w:fldChar w:fldCharType="separate"/>
        </w:r>
        <w:r>
          <w:t>15</w:t>
        </w:r>
        <w:r>
          <w:fldChar w:fldCharType="end"/>
        </w:r>
      </w:hyperlink>
    </w:p>
    <w:p>
      <w:pPr>
        <w:pStyle w:val="TOC2"/>
        <w:tabs>
          <w:tab w:val="right" w:leader="dot" w:pos="8306"/>
        </w:tabs>
      </w:pPr>
      <w:hyperlink w:anchor="_Toc15804" w:history="1">
        <w:r>
          <w:rPr>
            <w:rFonts w:ascii="仿宋" w:eastAsia="仿宋" w:hAnsi="仿宋" w:cs="仿宋" w:hint="eastAsia"/>
            <w:lang w:eastAsia="zh-CN"/>
          </w:rPr>
          <w:t>(四)、总图布置方案</w:t>
        </w:r>
        <w:r>
          <w:tab/>
        </w:r>
        <w:r>
          <w:fldChar w:fldCharType="begin"/>
        </w:r>
        <w:r>
          <w:instrText xml:space="preserve"> PAGEREF _Toc15804 \h </w:instrText>
        </w:r>
        <w:r>
          <w:fldChar w:fldCharType="separate"/>
        </w:r>
        <w:r>
          <w:t>16</w:t>
        </w:r>
        <w:r>
          <w:fldChar w:fldCharType="end"/>
        </w:r>
      </w:hyperlink>
    </w:p>
    <w:p>
      <w:pPr>
        <w:pStyle w:val="TOC2"/>
        <w:tabs>
          <w:tab w:val="right" w:leader="dot" w:pos="8306"/>
        </w:tabs>
      </w:pPr>
      <w:hyperlink w:anchor="_Toc24869" w:history="1">
        <w:r>
          <w:rPr>
            <w:rFonts w:ascii="仿宋" w:eastAsia="仿宋" w:hAnsi="仿宋" w:cs="仿宋" w:hint="eastAsia"/>
            <w:lang w:eastAsia="zh-CN"/>
          </w:rPr>
          <w:t>(五)、选址综合评价</w:t>
        </w:r>
        <w:r>
          <w:tab/>
        </w:r>
        <w:r>
          <w:fldChar w:fldCharType="begin"/>
        </w:r>
        <w:r>
          <w:instrText xml:space="preserve"> PAGEREF _Toc24869 \h </w:instrText>
        </w:r>
        <w:r>
          <w:fldChar w:fldCharType="separate"/>
        </w:r>
        <w:r>
          <w:t>17</w:t>
        </w:r>
        <w:r>
          <w:fldChar w:fldCharType="end"/>
        </w:r>
      </w:hyperlink>
    </w:p>
    <w:p>
      <w:pPr>
        <w:pStyle w:val="TOC1"/>
        <w:tabs>
          <w:tab w:val="right" w:leader="dot" w:pos="8306"/>
        </w:tabs>
      </w:pPr>
      <w:hyperlink w:anchor="_Toc19209" w:history="1">
        <w:r>
          <w:rPr>
            <w:rFonts w:ascii="仿宋" w:eastAsia="仿宋" w:hAnsi="仿宋" w:cs="仿宋" w:hint="eastAsia"/>
            <w:lang w:eastAsia="zh-CN"/>
          </w:rPr>
          <w:t>七、卷板机项目经营效益</w:t>
        </w:r>
        <w:r>
          <w:tab/>
        </w:r>
        <w:r>
          <w:fldChar w:fldCharType="begin"/>
        </w:r>
        <w:r>
          <w:instrText xml:space="preserve"> PAGEREF _Toc19209 \h </w:instrText>
        </w:r>
        <w:r>
          <w:fldChar w:fldCharType="separate"/>
        </w:r>
        <w:r>
          <w:t>18</w:t>
        </w:r>
        <w:r>
          <w:fldChar w:fldCharType="end"/>
        </w:r>
      </w:hyperlink>
    </w:p>
    <w:p>
      <w:pPr>
        <w:pStyle w:val="TOC2"/>
        <w:tabs>
          <w:tab w:val="right" w:leader="dot" w:pos="8306"/>
        </w:tabs>
      </w:pPr>
      <w:hyperlink w:anchor="_Toc308" w:history="1">
        <w:r>
          <w:rPr>
            <w:rFonts w:ascii="仿宋" w:eastAsia="仿宋" w:hAnsi="仿宋" w:cs="仿宋" w:hint="eastAsia"/>
            <w:lang w:eastAsia="zh-CN"/>
          </w:rPr>
          <w:t>(一)、经济评价财务测算</w:t>
        </w:r>
        <w:r>
          <w:tab/>
        </w:r>
        <w:r>
          <w:fldChar w:fldCharType="begin"/>
        </w:r>
        <w:r>
          <w:instrText xml:space="preserve"> PAGEREF _Toc308 \h </w:instrText>
        </w:r>
        <w:r>
          <w:fldChar w:fldCharType="separate"/>
        </w:r>
        <w:r>
          <w:t>18</w:t>
        </w:r>
        <w:r>
          <w:fldChar w:fldCharType="end"/>
        </w:r>
      </w:hyperlink>
    </w:p>
    <w:p>
      <w:pPr>
        <w:pStyle w:val="TOC2"/>
        <w:tabs>
          <w:tab w:val="right" w:leader="dot" w:pos="8306"/>
        </w:tabs>
      </w:pPr>
      <w:hyperlink w:anchor="_Toc29347" w:history="1">
        <w:r>
          <w:rPr>
            <w:rFonts w:ascii="仿宋" w:eastAsia="仿宋" w:hAnsi="仿宋" w:cs="仿宋" w:hint="eastAsia"/>
            <w:lang w:eastAsia="zh-CN"/>
          </w:rPr>
          <w:t>(二)、卷板机项目盈利能力分析</w:t>
        </w:r>
        <w:r>
          <w:tab/>
        </w:r>
        <w:r>
          <w:fldChar w:fldCharType="begin"/>
        </w:r>
        <w:r>
          <w:instrText xml:space="preserve"> PAGEREF _Toc29347 \h </w:instrText>
        </w:r>
        <w:r>
          <w:fldChar w:fldCharType="separate"/>
        </w:r>
        <w:r>
          <w:t>20</w:t>
        </w:r>
        <w:r>
          <w:fldChar w:fldCharType="end"/>
        </w:r>
      </w:hyperlink>
    </w:p>
    <w:p>
      <w:pPr>
        <w:pStyle w:val="TOC1"/>
        <w:tabs>
          <w:tab w:val="right" w:leader="dot" w:pos="8306"/>
        </w:tabs>
      </w:pPr>
      <w:hyperlink w:anchor="_Toc21555" w:history="1">
        <w:r>
          <w:rPr>
            <w:rFonts w:ascii="仿宋" w:eastAsia="仿宋" w:hAnsi="仿宋" w:cs="仿宋" w:hint="eastAsia"/>
            <w:lang w:eastAsia="zh-CN"/>
          </w:rPr>
          <w:t>八、卷板机项目技术管理</w:t>
        </w:r>
        <w:r>
          <w:tab/>
        </w:r>
        <w:r>
          <w:fldChar w:fldCharType="begin"/>
        </w:r>
        <w:r>
          <w:instrText xml:space="preserve"> PAGEREF _Toc21555 \h </w:instrText>
        </w:r>
        <w:r>
          <w:fldChar w:fldCharType="separate"/>
        </w:r>
        <w:r>
          <w:t>20</w:t>
        </w:r>
        <w:r>
          <w:fldChar w:fldCharType="end"/>
        </w:r>
      </w:hyperlink>
    </w:p>
    <w:p>
      <w:pPr>
        <w:pStyle w:val="TOC2"/>
        <w:tabs>
          <w:tab w:val="right" w:leader="dot" w:pos="8306"/>
        </w:tabs>
      </w:pPr>
      <w:hyperlink w:anchor="_Toc30938" w:history="1">
        <w:r>
          <w:rPr>
            <w:rFonts w:ascii="仿宋" w:eastAsia="仿宋" w:hAnsi="仿宋" w:cs="仿宋" w:hint="eastAsia"/>
            <w:lang w:eastAsia="zh-CN"/>
          </w:rPr>
          <w:t>(一)、技术方案选用方向</w:t>
        </w:r>
        <w:r>
          <w:tab/>
        </w:r>
        <w:r>
          <w:fldChar w:fldCharType="begin"/>
        </w:r>
        <w:r>
          <w:instrText xml:space="preserve"> PAGEREF _Toc30938 \h </w:instrText>
        </w:r>
        <w:r>
          <w:fldChar w:fldCharType="separate"/>
        </w:r>
        <w:r>
          <w:t>20</w:t>
        </w:r>
        <w:r>
          <w:fldChar w:fldCharType="end"/>
        </w:r>
      </w:hyperlink>
    </w:p>
    <w:p>
      <w:pPr>
        <w:pStyle w:val="TOC2"/>
        <w:tabs>
          <w:tab w:val="right" w:leader="dot" w:pos="8306"/>
        </w:tabs>
      </w:pPr>
      <w:hyperlink w:anchor="_Toc11793" w:history="1">
        <w:r>
          <w:rPr>
            <w:rFonts w:ascii="仿宋" w:eastAsia="仿宋" w:hAnsi="仿宋" w:cs="仿宋" w:hint="eastAsia"/>
            <w:lang w:eastAsia="zh-CN"/>
          </w:rPr>
          <w:t>(二)、工艺技术方案选用原则</w:t>
        </w:r>
        <w:r>
          <w:tab/>
        </w:r>
        <w:r>
          <w:fldChar w:fldCharType="begin"/>
        </w:r>
        <w:r>
          <w:instrText xml:space="preserve"> PAGEREF _Toc11793 \h </w:instrText>
        </w:r>
        <w:r>
          <w:fldChar w:fldCharType="separate"/>
        </w:r>
        <w:r>
          <w:t>22</w:t>
        </w:r>
        <w:r>
          <w:fldChar w:fldCharType="end"/>
        </w:r>
      </w:hyperlink>
    </w:p>
    <w:p>
      <w:pPr>
        <w:pStyle w:val="TOC2"/>
        <w:tabs>
          <w:tab w:val="right" w:leader="dot" w:pos="8306"/>
        </w:tabs>
      </w:pPr>
      <w:hyperlink w:anchor="_Toc26452" w:history="1">
        <w:r>
          <w:rPr>
            <w:rFonts w:ascii="仿宋" w:eastAsia="仿宋" w:hAnsi="仿宋" w:cs="仿宋" w:hint="eastAsia"/>
            <w:lang w:eastAsia="zh-CN"/>
          </w:rPr>
          <w:t>(三)、工艺技术方案要求</w:t>
        </w:r>
        <w:r>
          <w:tab/>
        </w:r>
        <w:r>
          <w:fldChar w:fldCharType="begin"/>
        </w:r>
        <w:r>
          <w:instrText xml:space="preserve"> PAGEREF _Toc26452 \h </w:instrText>
        </w:r>
        <w:r>
          <w:fldChar w:fldCharType="separate"/>
        </w:r>
        <w:r>
          <w:t>24</w:t>
        </w:r>
        <w:r>
          <w:fldChar w:fldCharType="end"/>
        </w:r>
      </w:hyperlink>
    </w:p>
    <w:p>
      <w:pPr>
        <w:pStyle w:val="TOC1"/>
        <w:tabs>
          <w:tab w:val="right" w:leader="dot" w:pos="8306"/>
        </w:tabs>
      </w:pPr>
      <w:hyperlink w:anchor="_Toc10631" w:history="1">
        <w:r>
          <w:rPr>
            <w:rFonts w:ascii="仿宋" w:eastAsia="仿宋" w:hAnsi="仿宋" w:cs="仿宋" w:hint="eastAsia"/>
            <w:lang w:eastAsia="zh-CN"/>
          </w:rPr>
          <w:t>九、卷板机项目投资规划</w:t>
        </w:r>
        <w:r>
          <w:tab/>
        </w:r>
        <w:r>
          <w:fldChar w:fldCharType="begin"/>
        </w:r>
        <w:r>
          <w:instrText xml:space="preserve"> PAGEREF _Toc10631 \h </w:instrText>
        </w:r>
        <w:r>
          <w:fldChar w:fldCharType="separate"/>
        </w:r>
        <w:r>
          <w:t>26</w:t>
        </w:r>
        <w:r>
          <w:fldChar w:fldCharType="end"/>
        </w:r>
      </w:hyperlink>
    </w:p>
    <w:p>
      <w:pPr>
        <w:pStyle w:val="TOC2"/>
        <w:tabs>
          <w:tab w:val="right" w:leader="dot" w:pos="8306"/>
        </w:tabs>
      </w:pPr>
      <w:hyperlink w:anchor="_Toc28394" w:history="1">
        <w:r>
          <w:rPr>
            <w:rFonts w:ascii="仿宋" w:eastAsia="仿宋" w:hAnsi="仿宋" w:cs="仿宋" w:hint="eastAsia"/>
            <w:lang w:eastAsia="zh-CN"/>
          </w:rPr>
          <w:t>(一)、卷板机项目总投资估算</w:t>
        </w:r>
        <w:r>
          <w:tab/>
        </w:r>
        <w:r>
          <w:fldChar w:fldCharType="begin"/>
        </w:r>
        <w:r>
          <w:instrText xml:space="preserve"> PAGEREF _Toc28394 \h </w:instrText>
        </w:r>
        <w:r>
          <w:fldChar w:fldCharType="separate"/>
        </w:r>
        <w:r>
          <w:t>26</w:t>
        </w:r>
        <w:r>
          <w:fldChar w:fldCharType="end"/>
        </w:r>
      </w:hyperlink>
    </w:p>
    <w:p>
      <w:pPr>
        <w:pStyle w:val="TOC2"/>
        <w:tabs>
          <w:tab w:val="right" w:leader="dot" w:pos="8306"/>
        </w:tabs>
      </w:pPr>
      <w:hyperlink w:anchor="_Toc14595" w:history="1">
        <w:r>
          <w:rPr>
            <w:rFonts w:ascii="仿宋" w:eastAsia="仿宋" w:hAnsi="仿宋" w:cs="仿宋" w:hint="eastAsia"/>
            <w:lang w:eastAsia="zh-CN"/>
          </w:rPr>
          <w:t>(二)、资金筹措</w:t>
        </w:r>
        <w:r>
          <w:tab/>
        </w:r>
        <w:r>
          <w:fldChar w:fldCharType="begin"/>
        </w:r>
        <w:r>
          <w:instrText xml:space="preserve"> PAGEREF _Toc14595 \h </w:instrText>
        </w:r>
        <w:r>
          <w:fldChar w:fldCharType="separate"/>
        </w:r>
        <w:r>
          <w:t>28</w:t>
        </w:r>
        <w:r>
          <w:fldChar w:fldCharType="end"/>
        </w:r>
      </w:hyperlink>
    </w:p>
    <w:p>
      <w:pPr>
        <w:pStyle w:val="TOC1"/>
        <w:tabs>
          <w:tab w:val="right" w:leader="dot" w:pos="8306"/>
        </w:tabs>
      </w:pPr>
      <w:hyperlink w:anchor="_Toc4447" w:history="1">
        <w:r>
          <w:rPr>
            <w:rFonts w:ascii="仿宋" w:eastAsia="仿宋" w:hAnsi="仿宋" w:cs="仿宋" w:hint="eastAsia"/>
            <w:lang w:eastAsia="zh-CN"/>
          </w:rPr>
          <w:t>十、卷板机项目财务管理</w:t>
        </w:r>
        <w:r>
          <w:tab/>
        </w:r>
        <w:r>
          <w:fldChar w:fldCharType="begin"/>
        </w:r>
        <w:r>
          <w:instrText xml:space="preserve"> PAGEREF _Toc4447 \h </w:instrText>
        </w:r>
        <w:r>
          <w:fldChar w:fldCharType="separate"/>
        </w:r>
        <w:r>
          <w:t>28</w:t>
        </w:r>
        <w:r>
          <w:fldChar w:fldCharType="end"/>
        </w:r>
      </w:hyperlink>
    </w:p>
    <w:p>
      <w:pPr>
        <w:pStyle w:val="TOC2"/>
        <w:tabs>
          <w:tab w:val="right" w:leader="dot" w:pos="8306"/>
        </w:tabs>
      </w:pPr>
      <w:hyperlink w:anchor="_Toc5122" w:history="1">
        <w:r>
          <w:rPr>
            <w:rFonts w:ascii="仿宋" w:eastAsia="仿宋" w:hAnsi="仿宋" w:cs="仿宋" w:hint="eastAsia"/>
            <w:lang w:eastAsia="zh-CN"/>
          </w:rPr>
          <w:t>(一)、资金需求大</w:t>
        </w:r>
        <w:r>
          <w:tab/>
        </w:r>
        <w:r>
          <w:fldChar w:fldCharType="begin"/>
        </w:r>
        <w:r>
          <w:instrText xml:space="preserve"> PAGEREF _Toc5122 \h </w:instrText>
        </w:r>
        <w:r>
          <w:fldChar w:fldCharType="separate"/>
        </w:r>
        <w:r>
          <w:t>28</w:t>
        </w:r>
        <w:r>
          <w:fldChar w:fldCharType="end"/>
        </w:r>
      </w:hyperlink>
    </w:p>
    <w:p>
      <w:pPr>
        <w:pStyle w:val="TOC2"/>
        <w:tabs>
          <w:tab w:val="right" w:leader="dot" w:pos="8306"/>
        </w:tabs>
      </w:pPr>
      <w:hyperlink w:anchor="_Toc6627" w:history="1">
        <w:r>
          <w:rPr>
            <w:rFonts w:ascii="仿宋" w:eastAsia="仿宋" w:hAnsi="仿宋" w:cs="仿宋" w:hint="eastAsia"/>
            <w:lang w:eastAsia="zh-CN"/>
          </w:rPr>
          <w:t>(二)、研发周期长</w:t>
        </w:r>
        <w:r>
          <w:tab/>
        </w:r>
        <w:r>
          <w:fldChar w:fldCharType="begin"/>
        </w:r>
        <w:r>
          <w:instrText xml:space="preserve"> PAGEREF _Toc6627 \h </w:instrText>
        </w:r>
        <w:r>
          <w:fldChar w:fldCharType="separate"/>
        </w:r>
        <w:r>
          <w:t>29</w:t>
        </w:r>
        <w:r>
          <w:fldChar w:fldCharType="end"/>
        </w:r>
      </w:hyperlink>
    </w:p>
    <w:p>
      <w:pPr>
        <w:pStyle w:val="TOC2"/>
        <w:tabs>
          <w:tab w:val="right" w:leader="dot" w:pos="8306"/>
        </w:tabs>
      </w:pPr>
      <w:hyperlink w:anchor="_Toc3092" w:history="1">
        <w:r>
          <w:rPr>
            <w:rFonts w:ascii="仿宋" w:eastAsia="仿宋" w:hAnsi="仿宋" w:cs="仿宋" w:hint="eastAsia"/>
            <w:lang w:eastAsia="zh-CN"/>
          </w:rPr>
          <w:t>(三)、市场风险大</w:t>
        </w:r>
        <w:r>
          <w:tab/>
        </w:r>
        <w:r>
          <w:fldChar w:fldCharType="begin"/>
        </w:r>
        <w:r>
          <w:instrText xml:space="preserve"> PAGEREF _Toc3092 \h </w:instrText>
        </w:r>
        <w:r>
          <w:fldChar w:fldCharType="separate"/>
        </w:r>
        <w:r>
          <w:t>31</w:t>
        </w:r>
        <w:r>
          <w:fldChar w:fldCharType="end"/>
        </w:r>
      </w:hyperlink>
    </w:p>
    <w:p>
      <w:pPr>
        <w:pStyle w:val="TOC2"/>
        <w:tabs>
          <w:tab w:val="right" w:leader="dot" w:pos="8306"/>
        </w:tabs>
      </w:pPr>
      <w:hyperlink w:anchor="_Toc25207" w:history="1">
        <w:r>
          <w:rPr>
            <w:rFonts w:ascii="仿宋" w:eastAsia="仿宋" w:hAnsi="仿宋" w:cs="仿宋" w:hint="eastAsia"/>
            <w:lang w:eastAsia="zh-CN"/>
          </w:rPr>
          <w:t>(四)、利润率高</w:t>
        </w:r>
        <w:r>
          <w:tab/>
        </w:r>
        <w:r>
          <w:fldChar w:fldCharType="begin"/>
        </w:r>
        <w:r>
          <w:instrText xml:space="preserve"> PAGEREF _Toc25207 \h </w:instrText>
        </w:r>
        <w:r>
          <w:fldChar w:fldCharType="separate"/>
        </w:r>
        <w:r>
          <w:t>33</w:t>
        </w:r>
        <w:r>
          <w:fldChar w:fldCharType="end"/>
        </w:r>
      </w:hyperlink>
    </w:p>
    <w:p>
      <w:pPr>
        <w:pStyle w:val="TOC1"/>
        <w:tabs>
          <w:tab w:val="right" w:leader="dot" w:pos="8306"/>
        </w:tabs>
      </w:pPr>
      <w:hyperlink w:anchor="_Toc28445" w:history="1">
        <w:r>
          <w:rPr>
            <w:rFonts w:ascii="仿宋" w:eastAsia="仿宋" w:hAnsi="仿宋" w:cs="仿宋" w:hint="eastAsia"/>
            <w:lang w:eastAsia="zh-CN"/>
          </w:rPr>
          <w:t>十一、卷板机项目创新与研发</w:t>
        </w:r>
        <w:r>
          <w:tab/>
        </w:r>
        <w:r>
          <w:fldChar w:fldCharType="begin"/>
        </w:r>
        <w:r>
          <w:instrText xml:space="preserve"> PAGEREF _Toc28445 \h </w:instrText>
        </w:r>
        <w:r>
          <w:fldChar w:fldCharType="separate"/>
        </w:r>
        <w:r>
          <w:t>35</w:t>
        </w:r>
        <w:r>
          <w:fldChar w:fldCharType="end"/>
        </w:r>
      </w:hyperlink>
    </w:p>
    <w:p>
      <w:pPr>
        <w:pStyle w:val="TOC2"/>
        <w:tabs>
          <w:tab w:val="right" w:leader="dot" w:pos="8306"/>
        </w:tabs>
      </w:pPr>
      <w:hyperlink w:anchor="_Toc5552" w:history="1">
        <w:r>
          <w:rPr>
            <w:rFonts w:ascii="仿宋" w:eastAsia="仿宋" w:hAnsi="仿宋" w:cs="仿宋" w:hint="eastAsia"/>
            <w:lang w:eastAsia="zh-CN"/>
          </w:rPr>
          <w:t>(一)、创新策略与方向</w:t>
        </w:r>
        <w:r>
          <w:tab/>
        </w:r>
        <w:r>
          <w:fldChar w:fldCharType="begin"/>
        </w:r>
        <w:r>
          <w:instrText xml:space="preserve"> PAGEREF _Toc5552 \h </w:instrText>
        </w:r>
        <w:r>
          <w:fldChar w:fldCharType="separate"/>
        </w:r>
        <w:r>
          <w:t>35</w:t>
        </w:r>
        <w:r>
          <w:fldChar w:fldCharType="end"/>
        </w:r>
      </w:hyperlink>
    </w:p>
    <w:p>
      <w:pPr>
        <w:pStyle w:val="TOC2"/>
        <w:tabs>
          <w:tab w:val="right" w:leader="dot" w:pos="8306"/>
        </w:tabs>
      </w:pPr>
      <w:hyperlink w:anchor="_Toc2198" w:history="1">
        <w:r>
          <w:rPr>
            <w:rFonts w:ascii="仿宋" w:eastAsia="仿宋" w:hAnsi="仿宋" w:cs="仿宋" w:hint="eastAsia"/>
            <w:lang w:eastAsia="zh-CN"/>
          </w:rPr>
          <w:t>(二)、研发规划与投入</w:t>
        </w:r>
        <w:r>
          <w:tab/>
        </w:r>
        <w:r>
          <w:fldChar w:fldCharType="begin"/>
        </w:r>
        <w:r>
          <w:instrText xml:space="preserve"> PAGEREF _Toc2198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89" w:history="1">
        <w:r>
          <w:rPr>
            <w:rFonts w:ascii="仿宋" w:eastAsia="仿宋" w:hAnsi="仿宋" w:cs="仿宋" w:hint="eastAsia"/>
            <w:lang w:eastAsia="zh-CN"/>
          </w:rPr>
          <w:t>十二、生产安全保护</w:t>
        </w:r>
        <w:r>
          <w:tab/>
        </w:r>
        <w:r>
          <w:fldChar w:fldCharType="begin"/>
        </w:r>
        <w:r>
          <w:instrText xml:space="preserve"> PAGEREF _Toc22389 \h </w:instrText>
        </w:r>
        <w:r>
          <w:fldChar w:fldCharType="separate"/>
        </w:r>
        <w:r>
          <w:t>38</w:t>
        </w:r>
        <w:r>
          <w:fldChar w:fldCharType="end"/>
        </w:r>
      </w:hyperlink>
    </w:p>
    <w:p>
      <w:pPr>
        <w:pStyle w:val="TOC2"/>
        <w:tabs>
          <w:tab w:val="right" w:leader="dot" w:pos="8306"/>
        </w:tabs>
      </w:pPr>
      <w:hyperlink w:anchor="_Toc8664" w:history="1">
        <w:r>
          <w:rPr>
            <w:rFonts w:ascii="仿宋" w:eastAsia="仿宋" w:hAnsi="仿宋" w:cs="仿宋" w:hint="eastAsia"/>
            <w:lang w:eastAsia="zh-CN"/>
          </w:rPr>
          <w:t>(一)、消防安全</w:t>
        </w:r>
        <w:r>
          <w:tab/>
        </w:r>
        <w:r>
          <w:fldChar w:fldCharType="begin"/>
        </w:r>
        <w:r>
          <w:instrText xml:space="preserve"> PAGEREF _Toc8664 \h </w:instrText>
        </w:r>
        <w:r>
          <w:fldChar w:fldCharType="separate"/>
        </w:r>
        <w:r>
          <w:t>38</w:t>
        </w:r>
        <w:r>
          <w:fldChar w:fldCharType="end"/>
        </w:r>
      </w:hyperlink>
    </w:p>
    <w:p>
      <w:pPr>
        <w:pStyle w:val="TOC2"/>
        <w:tabs>
          <w:tab w:val="right" w:leader="dot" w:pos="8306"/>
        </w:tabs>
      </w:pPr>
      <w:hyperlink w:anchor="_Toc21661" w:history="1">
        <w:r>
          <w:rPr>
            <w:rFonts w:ascii="仿宋" w:eastAsia="仿宋" w:hAnsi="仿宋" w:cs="仿宋" w:hint="eastAsia"/>
            <w:lang w:eastAsia="zh-CN"/>
          </w:rPr>
          <w:t>(二)、防火防爆总图布置措施</w:t>
        </w:r>
        <w:r>
          <w:tab/>
        </w:r>
        <w:r>
          <w:fldChar w:fldCharType="begin"/>
        </w:r>
        <w:r>
          <w:instrText xml:space="preserve"> PAGEREF _Toc21661 \h </w:instrText>
        </w:r>
        <w:r>
          <w:fldChar w:fldCharType="separate"/>
        </w:r>
        <w:r>
          <w:t>40</w:t>
        </w:r>
        <w:r>
          <w:fldChar w:fldCharType="end"/>
        </w:r>
      </w:hyperlink>
    </w:p>
    <w:p>
      <w:pPr>
        <w:pStyle w:val="TOC2"/>
        <w:tabs>
          <w:tab w:val="right" w:leader="dot" w:pos="8306"/>
        </w:tabs>
      </w:pPr>
      <w:hyperlink w:anchor="_Toc8630" w:history="1">
        <w:r>
          <w:rPr>
            <w:rFonts w:ascii="仿宋" w:eastAsia="仿宋" w:hAnsi="仿宋" w:cs="仿宋" w:hint="eastAsia"/>
            <w:lang w:eastAsia="zh-CN"/>
          </w:rPr>
          <w:t>(三)、自然灾害防范措施</w:t>
        </w:r>
        <w:r>
          <w:tab/>
        </w:r>
        <w:r>
          <w:fldChar w:fldCharType="begin"/>
        </w:r>
        <w:r>
          <w:instrText xml:space="preserve"> PAGEREF _Toc8630 \h </w:instrText>
        </w:r>
        <w:r>
          <w:fldChar w:fldCharType="separate"/>
        </w:r>
        <w:r>
          <w:t>40</w:t>
        </w:r>
        <w:r>
          <w:fldChar w:fldCharType="end"/>
        </w:r>
      </w:hyperlink>
    </w:p>
    <w:p>
      <w:pPr>
        <w:pStyle w:val="TOC2"/>
        <w:tabs>
          <w:tab w:val="right" w:leader="dot" w:pos="8306"/>
        </w:tabs>
      </w:pPr>
      <w:hyperlink w:anchor="_Toc30880" w:history="1">
        <w:r>
          <w:rPr>
            <w:rFonts w:ascii="仿宋" w:eastAsia="仿宋" w:hAnsi="仿宋" w:cs="仿宋" w:hint="eastAsia"/>
            <w:lang w:eastAsia="zh-CN"/>
          </w:rPr>
          <w:t>(四)、安全色及安全标志使用要求</w:t>
        </w:r>
        <w:r>
          <w:tab/>
        </w:r>
        <w:r>
          <w:fldChar w:fldCharType="begin"/>
        </w:r>
        <w:r>
          <w:instrText xml:space="preserve"> PAGEREF _Toc30880 \h </w:instrText>
        </w:r>
        <w:r>
          <w:fldChar w:fldCharType="separate"/>
        </w:r>
        <w:r>
          <w:t>41</w:t>
        </w:r>
        <w:r>
          <w:fldChar w:fldCharType="end"/>
        </w:r>
      </w:hyperlink>
    </w:p>
    <w:p>
      <w:pPr>
        <w:pStyle w:val="TOC2"/>
        <w:tabs>
          <w:tab w:val="right" w:leader="dot" w:pos="8306"/>
        </w:tabs>
      </w:pPr>
      <w:hyperlink w:anchor="_Toc11763" w:history="1">
        <w:r>
          <w:rPr>
            <w:rFonts w:ascii="仿宋" w:eastAsia="仿宋" w:hAnsi="仿宋" w:cs="仿宋" w:hint="eastAsia"/>
            <w:lang w:eastAsia="zh-CN"/>
          </w:rPr>
          <w:t>(五)、防尘防毒措施</w:t>
        </w:r>
        <w:r>
          <w:tab/>
        </w:r>
        <w:r>
          <w:fldChar w:fldCharType="begin"/>
        </w:r>
        <w:r>
          <w:instrText xml:space="preserve"> PAGEREF _Toc11763 \h </w:instrText>
        </w:r>
        <w:r>
          <w:fldChar w:fldCharType="separate"/>
        </w:r>
        <w:r>
          <w:t>42</w:t>
        </w:r>
        <w:r>
          <w:fldChar w:fldCharType="end"/>
        </w:r>
      </w:hyperlink>
    </w:p>
    <w:p>
      <w:pPr>
        <w:pStyle w:val="TOC2"/>
        <w:tabs>
          <w:tab w:val="right" w:leader="dot" w:pos="8306"/>
        </w:tabs>
      </w:pPr>
      <w:hyperlink w:anchor="_Toc16825" w:history="1">
        <w:r>
          <w:rPr>
            <w:rFonts w:ascii="仿宋" w:eastAsia="仿宋" w:hAnsi="仿宋" w:cs="仿宋" w:hint="eastAsia"/>
            <w:lang w:eastAsia="zh-CN"/>
          </w:rPr>
          <w:t>(六)、防静电、触电防护及防雷措施</w:t>
        </w:r>
        <w:r>
          <w:tab/>
        </w:r>
        <w:r>
          <w:fldChar w:fldCharType="begin"/>
        </w:r>
        <w:r>
          <w:instrText xml:space="preserve"> PAGEREF _Toc16825 \h </w:instrText>
        </w:r>
        <w:r>
          <w:fldChar w:fldCharType="separate"/>
        </w:r>
        <w:r>
          <w:t>43</w:t>
        </w:r>
        <w:r>
          <w:fldChar w:fldCharType="end"/>
        </w:r>
      </w:hyperlink>
    </w:p>
    <w:p>
      <w:pPr>
        <w:pStyle w:val="TOC2"/>
        <w:tabs>
          <w:tab w:val="right" w:leader="dot" w:pos="8306"/>
        </w:tabs>
      </w:pPr>
      <w:hyperlink w:anchor="_Toc1364" w:history="1">
        <w:r>
          <w:rPr>
            <w:rFonts w:ascii="仿宋" w:eastAsia="仿宋" w:hAnsi="仿宋" w:cs="仿宋" w:hint="eastAsia"/>
            <w:lang w:eastAsia="zh-CN"/>
          </w:rPr>
          <w:t>(七)、机械设备安全保障措施</w:t>
        </w:r>
        <w:r>
          <w:tab/>
        </w:r>
        <w:r>
          <w:fldChar w:fldCharType="begin"/>
        </w:r>
        <w:r>
          <w:instrText xml:space="preserve"> PAGEREF _Toc1364 \h </w:instrText>
        </w:r>
        <w:r>
          <w:fldChar w:fldCharType="separate"/>
        </w:r>
        <w:r>
          <w:t>45</w:t>
        </w:r>
        <w:r>
          <w:fldChar w:fldCharType="end"/>
        </w:r>
      </w:hyperlink>
    </w:p>
    <w:p>
      <w:pPr>
        <w:pStyle w:val="TOC1"/>
        <w:tabs>
          <w:tab w:val="right" w:leader="dot" w:pos="8306"/>
        </w:tabs>
      </w:pPr>
      <w:hyperlink w:anchor="_Toc12075" w:history="1">
        <w:r>
          <w:rPr>
            <w:rFonts w:ascii="仿宋" w:eastAsia="仿宋" w:hAnsi="仿宋" w:cs="仿宋" w:hint="eastAsia"/>
            <w:lang w:eastAsia="zh-CN"/>
          </w:rPr>
          <w:t>十三、卷板机项目实施时间节点</w:t>
        </w:r>
        <w:r>
          <w:tab/>
        </w:r>
        <w:r>
          <w:fldChar w:fldCharType="begin"/>
        </w:r>
        <w:r>
          <w:instrText xml:space="preserve"> PAGEREF _Toc12075 \h </w:instrText>
        </w:r>
        <w:r>
          <w:fldChar w:fldCharType="separate"/>
        </w:r>
        <w:r>
          <w:t>46</w:t>
        </w:r>
        <w:r>
          <w:fldChar w:fldCharType="end"/>
        </w:r>
      </w:hyperlink>
    </w:p>
    <w:p>
      <w:pPr>
        <w:pStyle w:val="TOC2"/>
        <w:tabs>
          <w:tab w:val="right" w:leader="dot" w:pos="8306"/>
        </w:tabs>
      </w:pPr>
      <w:hyperlink w:anchor="_Toc16225" w:history="1">
        <w:r>
          <w:rPr>
            <w:rFonts w:ascii="仿宋" w:eastAsia="仿宋" w:hAnsi="仿宋" w:cs="仿宋" w:hint="eastAsia"/>
            <w:lang w:eastAsia="zh-CN"/>
          </w:rPr>
          <w:t>(一)、卷板机项目启动阶段时间节点</w:t>
        </w:r>
        <w:r>
          <w:tab/>
        </w:r>
        <w:r>
          <w:fldChar w:fldCharType="begin"/>
        </w:r>
        <w:r>
          <w:instrText xml:space="preserve"> PAGEREF _Toc16225 \h </w:instrText>
        </w:r>
        <w:r>
          <w:fldChar w:fldCharType="separate"/>
        </w:r>
        <w:r>
          <w:t>46</w:t>
        </w:r>
        <w:r>
          <w:fldChar w:fldCharType="end"/>
        </w:r>
      </w:hyperlink>
    </w:p>
    <w:p>
      <w:pPr>
        <w:pStyle w:val="TOC2"/>
        <w:tabs>
          <w:tab w:val="right" w:leader="dot" w:pos="8306"/>
        </w:tabs>
      </w:pPr>
      <w:hyperlink w:anchor="_Toc25215" w:history="1">
        <w:r>
          <w:rPr>
            <w:rFonts w:ascii="仿宋" w:eastAsia="仿宋" w:hAnsi="仿宋" w:cs="仿宋" w:hint="eastAsia"/>
            <w:lang w:eastAsia="zh-CN"/>
          </w:rPr>
          <w:t>(二)、卷板机项目执行阶段时间节点</w:t>
        </w:r>
        <w:r>
          <w:tab/>
        </w:r>
        <w:r>
          <w:fldChar w:fldCharType="begin"/>
        </w:r>
        <w:r>
          <w:instrText xml:space="preserve"> PAGEREF _Toc25215 \h </w:instrText>
        </w:r>
        <w:r>
          <w:fldChar w:fldCharType="separate"/>
        </w:r>
        <w:r>
          <w:t>47</w:t>
        </w:r>
        <w:r>
          <w:fldChar w:fldCharType="end"/>
        </w:r>
      </w:hyperlink>
    </w:p>
    <w:p>
      <w:pPr>
        <w:pStyle w:val="TOC2"/>
        <w:tabs>
          <w:tab w:val="right" w:leader="dot" w:pos="8306"/>
        </w:tabs>
      </w:pPr>
      <w:hyperlink w:anchor="_Toc18194" w:history="1">
        <w:r>
          <w:rPr>
            <w:rFonts w:ascii="仿宋" w:eastAsia="仿宋" w:hAnsi="仿宋" w:cs="仿宋" w:hint="eastAsia"/>
            <w:lang w:eastAsia="zh-CN"/>
          </w:rPr>
          <w:t>(三)、卷板机项目完成阶段时间节点</w:t>
        </w:r>
        <w:r>
          <w:tab/>
        </w:r>
        <w:r>
          <w:fldChar w:fldCharType="begin"/>
        </w:r>
        <w:r>
          <w:instrText xml:space="preserve"> PAGEREF _Toc18194 \h </w:instrText>
        </w:r>
        <w:r>
          <w:fldChar w:fldCharType="separate"/>
        </w:r>
        <w:r>
          <w:t>48</w:t>
        </w:r>
        <w:r>
          <w:fldChar w:fldCharType="end"/>
        </w:r>
      </w:hyperlink>
    </w:p>
    <w:p>
      <w:pPr>
        <w:pStyle w:val="TOC1"/>
        <w:tabs>
          <w:tab w:val="right" w:leader="dot" w:pos="8306"/>
        </w:tabs>
      </w:pPr>
      <w:hyperlink w:anchor="_Toc5119" w:history="1">
        <w:r>
          <w:rPr>
            <w:rFonts w:ascii="仿宋" w:eastAsia="仿宋" w:hAnsi="仿宋" w:cs="仿宋" w:hint="eastAsia"/>
            <w:lang w:eastAsia="zh-CN"/>
          </w:rPr>
          <w:t>十四、卷板机项目工程方案分析</w:t>
        </w:r>
        <w:r>
          <w:tab/>
        </w:r>
        <w:r>
          <w:fldChar w:fldCharType="begin"/>
        </w:r>
        <w:r>
          <w:instrText xml:space="preserve"> PAGEREF _Toc5119 \h </w:instrText>
        </w:r>
        <w:r>
          <w:fldChar w:fldCharType="separate"/>
        </w:r>
        <w:r>
          <w:t>49</w:t>
        </w:r>
        <w:r>
          <w:fldChar w:fldCharType="end"/>
        </w:r>
      </w:hyperlink>
    </w:p>
    <w:p>
      <w:pPr>
        <w:pStyle w:val="TOC2"/>
        <w:tabs>
          <w:tab w:val="right" w:leader="dot" w:pos="8306"/>
        </w:tabs>
      </w:pPr>
      <w:hyperlink w:anchor="_Toc20474" w:history="1">
        <w:r>
          <w:rPr>
            <w:rFonts w:ascii="仿宋" w:eastAsia="仿宋" w:hAnsi="仿宋" w:cs="仿宋" w:hint="eastAsia"/>
            <w:lang w:eastAsia="zh-CN"/>
          </w:rPr>
          <w:t>(一)、建筑工程设计原则</w:t>
        </w:r>
        <w:r>
          <w:tab/>
        </w:r>
        <w:r>
          <w:fldChar w:fldCharType="begin"/>
        </w:r>
        <w:r>
          <w:instrText xml:space="preserve"> PAGEREF _Toc20474 \h </w:instrText>
        </w:r>
        <w:r>
          <w:fldChar w:fldCharType="separate"/>
        </w:r>
        <w:r>
          <w:t>49</w:t>
        </w:r>
        <w:r>
          <w:fldChar w:fldCharType="end"/>
        </w:r>
      </w:hyperlink>
    </w:p>
    <w:p>
      <w:pPr>
        <w:pStyle w:val="TOC2"/>
        <w:tabs>
          <w:tab w:val="right" w:leader="dot" w:pos="8306"/>
        </w:tabs>
      </w:pPr>
      <w:hyperlink w:anchor="_Toc15286" w:history="1">
        <w:r>
          <w:rPr>
            <w:rFonts w:ascii="仿宋" w:eastAsia="仿宋" w:hAnsi="仿宋" w:cs="仿宋" w:hint="eastAsia"/>
            <w:lang w:eastAsia="zh-CN"/>
          </w:rPr>
          <w:t>(二)、土建工程建设指标</w:t>
        </w:r>
        <w:r>
          <w:tab/>
        </w:r>
        <w:r>
          <w:fldChar w:fldCharType="begin"/>
        </w:r>
        <w:r>
          <w:instrText xml:space="preserve"> PAGEREF _Toc15286 \h </w:instrText>
        </w:r>
        <w:r>
          <w:fldChar w:fldCharType="separate"/>
        </w:r>
        <w:r>
          <w:t>52</w:t>
        </w:r>
        <w:r>
          <w:fldChar w:fldCharType="end"/>
        </w:r>
      </w:hyperlink>
    </w:p>
    <w:p>
      <w:pPr>
        <w:pStyle w:val="TOC1"/>
        <w:tabs>
          <w:tab w:val="right" w:leader="dot" w:pos="8306"/>
        </w:tabs>
      </w:pPr>
      <w:hyperlink w:anchor="_Toc16811" w:history="1">
        <w:r>
          <w:rPr>
            <w:rFonts w:ascii="仿宋" w:eastAsia="仿宋" w:hAnsi="仿宋" w:cs="仿宋" w:hint="eastAsia"/>
            <w:lang w:eastAsia="zh-CN"/>
          </w:rPr>
          <w:t>十五、风险识别与分类</w:t>
        </w:r>
        <w:r>
          <w:tab/>
        </w:r>
        <w:r>
          <w:fldChar w:fldCharType="begin"/>
        </w:r>
        <w:r>
          <w:instrText xml:space="preserve"> PAGEREF _Toc16811 \h </w:instrText>
        </w:r>
        <w:r>
          <w:fldChar w:fldCharType="separate"/>
        </w:r>
        <w:r>
          <w:t>54</w:t>
        </w:r>
        <w:r>
          <w:fldChar w:fldCharType="end"/>
        </w:r>
      </w:hyperlink>
    </w:p>
    <w:p>
      <w:pPr>
        <w:pStyle w:val="TOC2"/>
        <w:tabs>
          <w:tab w:val="right" w:leader="dot" w:pos="8306"/>
        </w:tabs>
      </w:pPr>
      <w:hyperlink w:anchor="_Toc7099" w:history="1">
        <w:r>
          <w:rPr>
            <w:rFonts w:ascii="仿宋" w:eastAsia="仿宋" w:hAnsi="仿宋" w:cs="仿宋" w:hint="eastAsia"/>
            <w:lang w:eastAsia="zh-CN"/>
          </w:rPr>
          <w:t>(一)、风险识别</w:t>
        </w:r>
        <w:r>
          <w:tab/>
        </w:r>
        <w:r>
          <w:fldChar w:fldCharType="begin"/>
        </w:r>
        <w:r>
          <w:instrText xml:space="preserve"> PAGEREF _Toc7099 \h </w:instrText>
        </w:r>
        <w:r>
          <w:fldChar w:fldCharType="separate"/>
        </w:r>
        <w:r>
          <w:t>54</w:t>
        </w:r>
        <w:r>
          <w:fldChar w:fldCharType="end"/>
        </w:r>
      </w:hyperlink>
    </w:p>
    <w:p>
      <w:pPr>
        <w:pStyle w:val="TOC2"/>
        <w:tabs>
          <w:tab w:val="right" w:leader="dot" w:pos="8306"/>
        </w:tabs>
      </w:pPr>
      <w:hyperlink w:anchor="_Toc13168" w:history="1">
        <w:r>
          <w:rPr>
            <w:rFonts w:ascii="仿宋" w:eastAsia="仿宋" w:hAnsi="仿宋" w:cs="仿宋" w:hint="eastAsia"/>
            <w:lang w:eastAsia="zh-CN"/>
          </w:rPr>
          <w:t>(二)、风险分类</w:t>
        </w:r>
        <w:r>
          <w:tab/>
        </w:r>
        <w:r>
          <w:fldChar w:fldCharType="begin"/>
        </w:r>
        <w:r>
          <w:instrText xml:space="preserve"> PAGEREF _Toc13168 \h </w:instrText>
        </w:r>
        <w:r>
          <w:fldChar w:fldCharType="separate"/>
        </w:r>
        <w:r>
          <w:t>55</w:t>
        </w:r>
        <w:r>
          <w:fldChar w:fldCharType="end"/>
        </w:r>
      </w:hyperlink>
    </w:p>
    <w:p>
      <w:pPr>
        <w:pStyle w:val="TOC1"/>
        <w:tabs>
          <w:tab w:val="right" w:leader="dot" w:pos="8306"/>
        </w:tabs>
      </w:pPr>
      <w:hyperlink w:anchor="_Toc32150" w:history="1">
        <w:r>
          <w:rPr>
            <w:rFonts w:ascii="仿宋" w:eastAsia="仿宋" w:hAnsi="仿宋" w:cs="仿宋" w:hint="eastAsia"/>
            <w:lang w:eastAsia="zh-CN"/>
          </w:rPr>
          <w:t>十六、卷板机项目治理与监督</w:t>
        </w:r>
        <w:r>
          <w:tab/>
        </w:r>
        <w:r>
          <w:fldChar w:fldCharType="begin"/>
        </w:r>
        <w:r>
          <w:instrText xml:space="preserve"> PAGEREF _Toc32150 \h </w:instrText>
        </w:r>
        <w:r>
          <w:fldChar w:fldCharType="separate"/>
        </w:r>
        <w:r>
          <w:t>57</w:t>
        </w:r>
        <w:r>
          <w:fldChar w:fldCharType="end"/>
        </w:r>
      </w:hyperlink>
    </w:p>
    <w:p>
      <w:pPr>
        <w:pStyle w:val="TOC2"/>
        <w:tabs>
          <w:tab w:val="right" w:leader="dot" w:pos="8306"/>
        </w:tabs>
      </w:pPr>
      <w:hyperlink w:anchor="_Toc8839" w:history="1">
        <w:r>
          <w:rPr>
            <w:rFonts w:ascii="仿宋" w:eastAsia="仿宋" w:hAnsi="仿宋" w:cs="仿宋" w:hint="eastAsia"/>
            <w:lang w:eastAsia="zh-CN"/>
          </w:rPr>
          <w:t>(一)、卷板机项目治理结构</w:t>
        </w:r>
        <w:r>
          <w:tab/>
        </w:r>
        <w:r>
          <w:fldChar w:fldCharType="begin"/>
        </w:r>
        <w:r>
          <w:instrText xml:space="preserve"> PAGEREF _Toc8839 \h </w:instrText>
        </w:r>
        <w:r>
          <w:fldChar w:fldCharType="separate"/>
        </w:r>
        <w:r>
          <w:t>57</w:t>
        </w:r>
        <w:r>
          <w:fldChar w:fldCharType="end"/>
        </w:r>
      </w:hyperlink>
    </w:p>
    <w:p>
      <w:pPr>
        <w:pStyle w:val="TOC2"/>
        <w:tabs>
          <w:tab w:val="right" w:leader="dot" w:pos="8306"/>
        </w:tabs>
      </w:pPr>
      <w:hyperlink w:anchor="_Toc17401" w:history="1">
        <w:r>
          <w:rPr>
            <w:rFonts w:ascii="仿宋" w:eastAsia="仿宋" w:hAnsi="仿宋" w:cs="仿宋" w:hint="eastAsia"/>
            <w:lang w:eastAsia="zh-CN"/>
          </w:rPr>
          <w:t>(二)、监督与审计</w:t>
        </w:r>
        <w:r>
          <w:tab/>
        </w:r>
        <w:r>
          <w:fldChar w:fldCharType="begin"/>
        </w:r>
        <w:r>
          <w:instrText xml:space="preserve"> PAGEREF _Toc17401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33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卷板机项目的主要产品是XXXX，预计年产值为XXX万元。这一产品在市场中占据着重要的地位，其广泛的应用范围使得该卷板机项目的市场前景非常广阔。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卷板机项目的xxx产品作为重要的原材料之一，将在多个领域发挥关键作用。其在建筑、交通、能源等方面的广泛应用将为整个产业链提供强大的支持，形成产业协同效应。卷板机项目的年产值XXX万XXX万XXX万万元不仅反映了其在市场上的巨大潜力，更预示着它对国民经济的积极贡献。这种关联度高、涉及面广的产业关系，使得该卷板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0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总征地面积为XXXX平方米，相当于约XX.XX亩，其中净用地面积为XXXX平方米，红线范围内相当于约XX.XX亩。这一用地规模充分考虑了卷板机项目的建设需求，保障了卷板机项目在合适的空间内得以充分发展。卷板机项目规划的总建筑面积为XXXX平方米，其中主体工程建设占XXXX平方米，计容建筑面积达XXXX平方米。预计建筑工程的投资将达到XXXX万元，为卷板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计划购置的设备共计XXXX台（套），设备购置费用为XXXX万元。这一设备购置计划充分考虑到卷板机项目的生产需求和技术要求，确保了卷板机项目在生产运营中具备先进的技术装备和高效的生产能力。设备的合理配置将为卷板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计划总投资为XXXX万元，预计年实现营业收入为XXXX万元。这一产能规模的设定旨在确保卷板机项目能够在投资与回报之间取得平衡，实现长期可持续的发展。卷板机项目的总投资充分考虑到各个方面的需求，包括用地建设、设备购置等多个环节，以确保卷板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84"/>
      <w:r>
        <w:rPr>
          <w:rFonts w:ascii="仿宋" w:eastAsia="仿宋" w:hAnsi="仿宋" w:cs="仿宋" w:hint="eastAsia"/>
          <w:sz w:val="28"/>
          <w:lang w:eastAsia="zh-CN"/>
        </w:rPr>
        <w:t>二、卷板机项目建设单位说明</w:t>
      </w:r>
      <w:bookmarkEnd w:id="5"/>
    </w:p>
    <w:p>
      <w:pPr>
        <w:pStyle w:val="Heading2"/>
        <w:rPr>
          <w:rFonts w:ascii="仿宋" w:eastAsia="仿宋" w:hAnsi="仿宋" w:cs="仿宋" w:hint="eastAsia"/>
          <w:lang w:eastAsia="zh-CN"/>
        </w:rPr>
      </w:pPr>
      <w:bookmarkStart w:id="6" w:name="_Toc29119"/>
      <w:r>
        <w:rPr>
          <w:rFonts w:ascii="仿宋" w:eastAsia="仿宋" w:hAnsi="仿宋" w:cs="仿宋" w:hint="eastAsia"/>
          <w:lang w:eastAsia="zh-CN"/>
        </w:rPr>
        <w:t>(一)、卷板机项目承办单位基本情况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94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卷板机项目承办单位的XXXX，我们着眼于实现可持续的经济效益。通过技术创新和解决方案的提供，公司预计在卷板机项目执行期间将获得可观的收入增长。这一收入来源主要包括卷板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同时，我们注重成本控制和效率提升，以确保卷板机项目的可持续盈利。透过精细的管理和资源优化，公司期望实现卷板机项目利润最大化。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卷板机项目实施进行全面的投资评估，包括卷板机项目启动阶段的资金投入和后续运营成本。通过对卷板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卷板机项目实施过程中具备足够的资金流动性，公司将进行详尽的现金流分析。这包括资金需求的合理预测、卷板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97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56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的技术管理特点体现在其创新导向。通过引入最先进的技术趋势和解决方案，卷板机项目致力于提升科技含量、提高质量和效率水平。这意味着我们将采用最新的工具和方法，确保卷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卷板机项目技术管理的显著特征。通过整合不同领域的技术资源，我们实现了跨学科的协同工作。这有助于优化技术架构，提高整体效能。此外，整合性策略还促进了不同技术团队之间的紧密沟通和高效合作，确保卷板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卷板机项目所采用的技术。通过不断优化技术方案，卷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卷板机项目团队将在卷板机项目初期识别可能的技术风险，并采取相应的预防和应对措施。通过建立健全的风险评估机制，卷板机项目能够在实施过程中及时发现并解决潜在的技术问题，保障卷板机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通过这些独特的技术管理特点，我们确信在卷板机项目中，技术将成为卷板机项目成功的有力支持。这一深度剖析揭示了技术管理在卷板机项目实施中的关键作用，为卷板机项目的技术基础奠定了坚实的基础。</w:t>
      </w:r>
    </w:p>
    <w:p>
      <w:pPr>
        <w:pStyle w:val="Heading2"/>
        <w:ind w:firstLine="560" w:firstLineChars="200"/>
        <w:rPr>
          <w:rFonts w:ascii="仿宋" w:eastAsia="仿宋" w:hAnsi="仿宋" w:cs="仿宋" w:hint="eastAsia"/>
          <w:sz w:val="28"/>
          <w:lang w:eastAsia="zh-CN"/>
        </w:rPr>
      </w:pPr>
      <w:bookmarkStart w:id="10" w:name="_Toc9189"/>
      <w:r>
        <w:rPr>
          <w:rFonts w:ascii="仿宋" w:eastAsia="仿宋" w:hAnsi="仿宋" w:cs="仿宋" w:hint="eastAsia"/>
          <w:sz w:val="28"/>
          <w:lang w:eastAsia="zh-CN"/>
        </w:rPr>
        <w:t>(二)、卷板机项目工艺技术设计方案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卷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卷板机项目将严格按照相关行业规范要求进行组织。通过有效控制产品质量，卷板机项目将致力于为顾客提供优质的卷板机项目产品和良好的服务。这体现了卷板机项目对于生产活动合规性和质量标准的高度重视，为卷板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卷板机项目注重生态效益和清洁生产原则。卷板机项目建设将紧密结合地方特色经济发展，与社会经济发展规划和区域环境保护规划方案相协调一致。通过与当地区域自然生态系统的结合，卷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卷板机项目产品具有多样化的客户需求和个性化的特点。因此，卷板机项目产品规格品种多样，且单批生产数量较小。为满足这一特点，卷板机项目承办单位将建设先进的柔性制造生产线。通过广泛应用柔性制造技术，卷板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卷板机项目采用的技术具有较高的技术含量和自动化水平，处于国内先进水平。这一技术选用不仅体现了对生产效率、质量和环境友好性的高标准要求，同时为卷板机项目的可持续发展奠定了坚实的基础。</w:t>
      </w:r>
    </w:p>
    <w:p>
      <w:pPr>
        <w:pStyle w:val="Heading2"/>
        <w:ind w:firstLine="560" w:firstLineChars="200"/>
        <w:rPr>
          <w:rFonts w:ascii="仿宋" w:eastAsia="仿宋" w:hAnsi="仿宋" w:cs="仿宋" w:hint="eastAsia"/>
          <w:sz w:val="28"/>
          <w:lang w:eastAsia="zh-CN"/>
        </w:rPr>
      </w:pPr>
      <w:bookmarkStart w:id="11" w:name="_Toc252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为确保卷板机项目的高效生产和技术实施，我们制定了一套精心设计的设备选型方案，以满足卷板机项目生产、质量和环保的要求。该方案的主要特点如下：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卷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针对卷板机项目产品的多样性和小批量生产的特点，我们将建设柔性制造生产线。通过在设备选型中考虑柔性制造技术，可以灵活应对不同产品规格和生产需求，实现生产线的高度灵活性和适应性。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134"/>
      <w:r>
        <w:rPr>
          <w:rFonts w:ascii="仿宋" w:eastAsia="仿宋" w:hAnsi="仿宋" w:cs="仿宋" w:hint="eastAsia"/>
          <w:sz w:val="28"/>
          <w:lang w:eastAsia="zh-CN"/>
        </w:rPr>
        <w:t>四、卷板机项目可持续发展</w:t>
      </w:r>
      <w:bookmarkEnd w:id="12"/>
    </w:p>
    <w:p>
      <w:pPr>
        <w:pStyle w:val="Heading2"/>
        <w:rPr>
          <w:rFonts w:ascii="仿宋" w:eastAsia="仿宋" w:hAnsi="仿宋" w:cs="仿宋" w:hint="eastAsia"/>
          <w:lang w:eastAsia="zh-CN"/>
        </w:rPr>
      </w:pPr>
      <w:bookmarkStart w:id="13" w:name="_Toc2273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中，卷板机项目团队着眼于未来，明确了可持续发展的战略方向。制定的具体可持续发展目标包括降低资源使用、采用环保技术、最大化社会效益等。这一步骤不仅有助于卷板机项目在环保和社会责任方面达到最高标准，也为未来提供了明确的指引，确保卷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可持续实践的融入卷板机项目管理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卷板机项目管理周期。从卷板机项目规划开始，卷板机项目团队就考虑了环境和社会的因素。在执行阶段，卷板机项目团队积极推动绿色技术的应用，优化资源利用。此外，关注员工的社会责任，通过培训和沟通活动提高员工对可持续发展的认知，使他们能够在日常工作中践行可持续实践。这些举措不仅为卷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15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扎根于卷板机项目的可持续发展理念，我们深信环保与社会责任是卷板机项目成功的关键支柱。在卷板机项目的每一步，我们都致力于通过创新和实践，履行对环境和社会的坚定责任。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团队通过引入先进的环保技术、建立高效的废物处理系统以及推动能源节约措施，积极履行环保责任。定期的环保监测和评估确保卷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卷板机项目不仅致力于自身可持续发展，还注重对社会的回馈。通过支持社区卷板机项目、参与慈善事业、提供培训机会等方式，卷板机项目积极履行社会责任。与当地社区建立积极互动，关注员工的工作与生活平衡，以及员工的身心健康，是卷板机项目在社会责任层面的关键举措。这样的实践不仅增强了卷板机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9553"/>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5508"/>
      <w:r>
        <w:rPr>
          <w:rFonts w:ascii="仿宋" w:eastAsia="仿宋" w:hAnsi="仿宋" w:cs="仿宋" w:hint="eastAsia"/>
          <w:lang w:eastAsia="zh-CN"/>
        </w:rPr>
        <w:t>(一)、卷板机行业分析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卷板机行业一直以来都是市场的关注焦点。行业内的发展趋势、竞争态势以及潜在机会都对卷板机项目的推进产生深远的影响。通过深入研究行业的整体概貌，我们将更好地理解行业的核心特征，为卷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行业，技术一直是推动创新和发展的关键因素。我们将对当前技术趋势进行详尽分析，包括但不限于人工智能、大数据应用、先进制造技术等。这有助于卷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卷板机项目成功的基础。我们将对主要竞争对手进行深入研究，包括其市场份额、产品特点、市场定位等。通过全面了解竞争对手的优势和劣势，卷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1059"/>
      <w:r>
        <w:rPr>
          <w:rFonts w:ascii="仿宋" w:eastAsia="仿宋" w:hAnsi="仿宋" w:cs="仿宋" w:hint="eastAsia"/>
          <w:sz w:val="28"/>
          <w:lang w:eastAsia="zh-CN"/>
        </w:rPr>
        <w:t>(二)、卷板机市场分析预测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通过对市场规模的深入调研，我们将预测卷板机市场未来的增长趋势。这包括市场的整体规模、各细分领域的发展趋势等。卷板机项目可以根据市场的扩张速度和潜在机会，制定更符合市场需求的发展策略。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了解消费者的需求是市场分析的核心。我们将通过调查研究，深入挖掘目标消费者的需求特点、购买习惯以及对产品和服务的期望。这有助于卷板机项目更好地定位目标市场，提供更符合消费者期待的解决方案。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卷板机项目实施过程中需要充分考虑的因素。我们将对市场风险进行全面评估，包括但不限于政策法规风险、市场竞争风险、技术变革风险等。通过对潜在风险的深入分析，卷板机项目可以制定相应的风险缓解策略，降低不确定性对卷板机项目的影响。</w:t>
      </w:r>
    </w:p>
    <w:p>
      <w:pPr>
        <w:pStyle w:val="Heading1"/>
        <w:ind w:firstLine="560" w:firstLineChars="200"/>
        <w:rPr>
          <w:rFonts w:ascii="仿宋" w:eastAsia="仿宋" w:hAnsi="仿宋" w:cs="仿宋" w:hint="eastAsia"/>
          <w:sz w:val="28"/>
          <w:lang w:eastAsia="zh-CN"/>
        </w:rPr>
      </w:pPr>
      <w:bookmarkStart w:id="18" w:name="_Toc3439"/>
      <w:r>
        <w:rPr>
          <w:rFonts w:ascii="仿宋" w:eastAsia="仿宋" w:hAnsi="仿宋" w:cs="仿宋" w:hint="eastAsia"/>
          <w:sz w:val="28"/>
          <w:lang w:eastAsia="zh-CN"/>
        </w:rPr>
        <w:t>六、卷板机项目选址可行性分析</w:t>
      </w:r>
      <w:bookmarkEnd w:id="18"/>
    </w:p>
    <w:p>
      <w:pPr>
        <w:pStyle w:val="Heading2"/>
        <w:rPr>
          <w:rFonts w:ascii="仿宋" w:eastAsia="仿宋" w:hAnsi="仿宋" w:cs="仿宋" w:hint="eastAsia"/>
          <w:lang w:eastAsia="zh-CN"/>
        </w:rPr>
      </w:pPr>
      <w:bookmarkStart w:id="19" w:name="_Toc31584"/>
      <w:r>
        <w:rPr>
          <w:rFonts w:ascii="仿宋" w:eastAsia="仿宋" w:hAnsi="仿宋" w:cs="仿宋" w:hint="eastAsia"/>
          <w:lang w:eastAsia="zh-CN"/>
        </w:rPr>
        <w:t>(一)、卷板机项目选址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该卷板机项目选址位于XX省XX市XX区XXX街道</w:t>
      </w:r>
    </w:p>
    <w:p>
      <w:pPr>
        <w:pStyle w:val="Heading2"/>
        <w:ind w:firstLine="560" w:firstLineChars="200"/>
        <w:rPr>
          <w:rFonts w:ascii="仿宋" w:eastAsia="仿宋" w:hAnsi="仿宋" w:cs="仿宋" w:hint="eastAsia"/>
          <w:sz w:val="28"/>
          <w:lang w:eastAsia="zh-CN"/>
        </w:rPr>
      </w:pPr>
      <w:bookmarkStart w:id="20" w:name="_Toc1436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卷板机项目的征地面积将根据卷板机项目的实际规模和需求进行精确规划。具体面积XXX平方米，旨在确保卷板机项目不仅能够满足当前的发展需求，还能够预留空间以适应未来的扩展。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净用地面积是在征地面积基础上去除不可利用面积后的实际可开发用地。具体面积XXX平方米，考虑到环保、交通、安全等多方面因素，以确保卷板机项目在整体利用效率上达到最优。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卷板机项目计划建设的建筑总规模具体面积XXX平方米。这一规模的确定综合考虑了卷板机项目的性质、规模，以及城市规划的相关要求，确保建筑布局与周边环境协调一致。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绿地率是卷板机项目用地中被规划为绿地的比例。具体面积XXX平方米，旨在通过合理规划绿地，改善卷板机项目周边环境，提升居民生活质量，并符合城市整体绿化规划。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容积率是用地上可以建设的建筑总体积与用地面积之比。具体面积XXX，通过合理的容积率规划，确保卷板机项目建筑规模与周边环境和谐共生。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确保卷板机项目选址与当地城市规划相一致，具体面积XXX平方米。通过与城市规划部门深入沟通，确保卷板机项目不仅符合城市的整体发展方向，还能够融入城市的发展布局，为城市的长远发展贡献力量。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充分了解并确保卷板机项目选址符合当地产业政策，具体面积XXX平方米。这包括卷板机项目对当地经济的促进作用，以及对相关产业的带动效应，确保卷板机项目与地方政府的产业政策保持一致，促进共赢合作。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用地总体要求必须符合环保和可持续发展的原则，具体面积XXX平方米。通过采用绿色建筑设计、节能减排等措施，确保卷板机项目在建设和运营过程中对环境的影响最小化，达到可持续发展的要求。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确保卷板机项目选址具备必要的公共设施配套，具体面积XXX平方米。这包括交通便利性、教育、医疗等基础设施，以提高居民生活品质，使得卷板机项目选址更具吸引力。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考虑用地总体要求对当地社会稳定性的影响，具体面积XXX平方米。通过深入了解当地社区反馈，确保卷板机项目的选址和建设过程对当地社会和谐稳定产生积极作用。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卷板机项目选址不仅符合法规和规划，还在实际操作中具有可行性。这一全面规划将为卷板机项目的成功实施提供坚实的基础，确保卷板机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32598"/>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卷板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卷板机项目的设备规划和空间设计中，我们将采取灵活设备布局的措施。设备布局将根据实际需求进行灵活设计，避免不必要的浪费。通过合理规划设备摆放位置，我们将提高设备的利用率，减少设备间距，以确保卷板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卷板机项目内部引入共享设施的概念，例如共享会议室、办公区等。通过这种方式，我们可以减少对资源的重复建设，提高资源共享效率，从而减小卷板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2" w:name="_Toc15804"/>
      <w:r>
        <w:rPr>
          <w:rFonts w:ascii="仿宋" w:eastAsia="仿宋" w:hAnsi="仿宋" w:cs="仿宋" w:hint="eastAsia"/>
          <w:sz w:val="28"/>
          <w:lang w:eastAsia="zh-CN"/>
        </w:rPr>
        <w:t>(四)、总图布置方案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卷板机项目的总图布置中，我们将不同功能区域进行明确的规划，以最大程度满足卷板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https://d.book118.com/505131102240011033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卷板机项目规划设计纲要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846EB4"/>
    <w:rsid w:val="38846E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13110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2023-12-30T17:25:00Z</dcterms:created>
  <dcterms:modified xsi:type="dcterms:W3CDTF">2023-12-30T17:25:43Z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89CE3FA7FD6E4234AF97E1F5B74A0C03_11</vt:lpwstr>
  </property>
  <property fmtid="{D5CDD505-2E9C-101B-9397-08002B2CF9AE}" pid="3" name="KSOProductBuildVer">
    <vt:lpwstr>2052-12.1.0.16120</vt:lpwstr>
  </property>
</Properties>
</file>