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PLA项目可行性建设方案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79" w:history="1">
        <w:r>
          <w:rPr>
            <w:rFonts w:ascii="仿宋" w:eastAsia="仿宋" w:hAnsi="仿宋" w:cs="仿宋" w:hint="eastAsia"/>
            <w:lang w:eastAsia="zh-CN"/>
          </w:rPr>
          <w:t>前言</w:t>
        </w:r>
        <w:r>
          <w:tab/>
        </w:r>
        <w:r>
          <w:fldChar w:fldCharType="begin"/>
        </w:r>
        <w:r>
          <w:instrText xml:space="preserve"> PAGEREF _Toc24379 \h </w:instrText>
        </w:r>
        <w:r>
          <w:fldChar w:fldCharType="separate"/>
        </w:r>
        <w:r>
          <w:t>3</w:t>
        </w:r>
        <w:r>
          <w:fldChar w:fldCharType="end"/>
        </w:r>
      </w:hyperlink>
    </w:p>
    <w:p>
      <w:pPr>
        <w:pStyle w:val="TOC1"/>
        <w:tabs>
          <w:tab w:val="right" w:leader="dot" w:pos="8306"/>
        </w:tabs>
      </w:pPr>
      <w:hyperlink w:anchor="_Toc30607" w:history="1">
        <w:r>
          <w:rPr>
            <w:rFonts w:ascii="仿宋" w:eastAsia="仿宋" w:hAnsi="仿宋" w:cs="仿宋" w:hint="eastAsia"/>
            <w:lang w:eastAsia="zh-CN"/>
          </w:rPr>
          <w:t>一、财务管理与成本控制</w:t>
        </w:r>
        <w:r>
          <w:tab/>
        </w:r>
        <w:r>
          <w:fldChar w:fldCharType="begin"/>
        </w:r>
        <w:r>
          <w:instrText xml:space="preserve"> PAGEREF _Toc30607 \h </w:instrText>
        </w:r>
        <w:r>
          <w:fldChar w:fldCharType="separate"/>
        </w:r>
        <w:r>
          <w:t>3</w:t>
        </w:r>
        <w:r>
          <w:fldChar w:fldCharType="end"/>
        </w:r>
      </w:hyperlink>
    </w:p>
    <w:p>
      <w:pPr>
        <w:pStyle w:val="TOC2"/>
        <w:tabs>
          <w:tab w:val="right" w:leader="dot" w:pos="8306"/>
        </w:tabs>
      </w:pPr>
      <w:hyperlink w:anchor="_Toc10714" w:history="1">
        <w:r>
          <w:rPr>
            <w:rFonts w:ascii="仿宋" w:eastAsia="仿宋" w:hAnsi="仿宋" w:cs="仿宋" w:hint="eastAsia"/>
            <w:lang w:eastAsia="zh-CN"/>
          </w:rPr>
          <w:t>(一)、财务管理体系建设</w:t>
        </w:r>
        <w:r>
          <w:tab/>
        </w:r>
        <w:r>
          <w:fldChar w:fldCharType="begin"/>
        </w:r>
        <w:r>
          <w:instrText xml:space="preserve"> PAGEREF _Toc10714 \h </w:instrText>
        </w:r>
        <w:r>
          <w:fldChar w:fldCharType="separate"/>
        </w:r>
        <w:r>
          <w:t>3</w:t>
        </w:r>
        <w:r>
          <w:fldChar w:fldCharType="end"/>
        </w:r>
      </w:hyperlink>
    </w:p>
    <w:p>
      <w:pPr>
        <w:pStyle w:val="TOC2"/>
        <w:tabs>
          <w:tab w:val="right" w:leader="dot" w:pos="8306"/>
        </w:tabs>
      </w:pPr>
      <w:hyperlink w:anchor="_Toc18003" w:history="1">
        <w:r>
          <w:rPr>
            <w:rFonts w:ascii="仿宋" w:eastAsia="仿宋" w:hAnsi="仿宋" w:cs="仿宋" w:hint="eastAsia"/>
            <w:lang w:eastAsia="zh-CN"/>
          </w:rPr>
          <w:t>(二)、成本控制措施</w:t>
        </w:r>
        <w:r>
          <w:tab/>
        </w:r>
        <w:r>
          <w:fldChar w:fldCharType="begin"/>
        </w:r>
        <w:r>
          <w:instrText xml:space="preserve"> PAGEREF _Toc18003 \h </w:instrText>
        </w:r>
        <w:r>
          <w:fldChar w:fldCharType="separate"/>
        </w:r>
        <w:r>
          <w:t>4</w:t>
        </w:r>
        <w:r>
          <w:fldChar w:fldCharType="end"/>
        </w:r>
      </w:hyperlink>
    </w:p>
    <w:p>
      <w:pPr>
        <w:pStyle w:val="TOC1"/>
        <w:tabs>
          <w:tab w:val="right" w:leader="dot" w:pos="8306"/>
        </w:tabs>
      </w:pPr>
      <w:hyperlink w:anchor="_Toc10061" w:history="1">
        <w:r>
          <w:rPr>
            <w:rFonts w:ascii="仿宋" w:eastAsia="仿宋" w:hAnsi="仿宋" w:cs="仿宋" w:hint="eastAsia"/>
            <w:lang w:eastAsia="zh-CN"/>
          </w:rPr>
          <w:t>二、发展规划、产业政策和行业准入分析</w:t>
        </w:r>
        <w:r>
          <w:tab/>
        </w:r>
        <w:r>
          <w:fldChar w:fldCharType="begin"/>
        </w:r>
        <w:r>
          <w:instrText xml:space="preserve"> PAGEREF _Toc10061 \h </w:instrText>
        </w:r>
        <w:r>
          <w:fldChar w:fldCharType="separate"/>
        </w:r>
        <w:r>
          <w:t>5</w:t>
        </w:r>
        <w:r>
          <w:fldChar w:fldCharType="end"/>
        </w:r>
      </w:hyperlink>
    </w:p>
    <w:p>
      <w:pPr>
        <w:pStyle w:val="TOC2"/>
        <w:tabs>
          <w:tab w:val="right" w:leader="dot" w:pos="8306"/>
        </w:tabs>
      </w:pPr>
      <w:hyperlink w:anchor="_Toc12258" w:history="1">
        <w:r>
          <w:rPr>
            <w:rFonts w:ascii="仿宋" w:eastAsia="仿宋" w:hAnsi="仿宋" w:cs="仿宋" w:hint="eastAsia"/>
            <w:lang w:eastAsia="zh-CN"/>
          </w:rPr>
          <w:t>(一)、发展规划分析</w:t>
        </w:r>
        <w:r>
          <w:tab/>
        </w:r>
        <w:r>
          <w:fldChar w:fldCharType="begin"/>
        </w:r>
        <w:r>
          <w:instrText xml:space="preserve"> PAGEREF _Toc12258 \h </w:instrText>
        </w:r>
        <w:r>
          <w:fldChar w:fldCharType="separate"/>
        </w:r>
        <w:r>
          <w:t>5</w:t>
        </w:r>
        <w:r>
          <w:fldChar w:fldCharType="end"/>
        </w:r>
      </w:hyperlink>
    </w:p>
    <w:p>
      <w:pPr>
        <w:pStyle w:val="TOC2"/>
        <w:tabs>
          <w:tab w:val="right" w:leader="dot" w:pos="8306"/>
        </w:tabs>
      </w:pPr>
      <w:hyperlink w:anchor="_Toc26501" w:history="1">
        <w:r>
          <w:rPr>
            <w:rFonts w:ascii="仿宋" w:eastAsia="仿宋" w:hAnsi="仿宋" w:cs="仿宋" w:hint="eastAsia"/>
            <w:lang w:eastAsia="zh-CN"/>
          </w:rPr>
          <w:t>(二)、产业政策分析</w:t>
        </w:r>
        <w:r>
          <w:tab/>
        </w:r>
        <w:r>
          <w:fldChar w:fldCharType="begin"/>
        </w:r>
        <w:r>
          <w:instrText xml:space="preserve"> PAGEREF _Toc26501 \h </w:instrText>
        </w:r>
        <w:r>
          <w:fldChar w:fldCharType="separate"/>
        </w:r>
        <w:r>
          <w:t>7</w:t>
        </w:r>
        <w:r>
          <w:fldChar w:fldCharType="end"/>
        </w:r>
      </w:hyperlink>
    </w:p>
    <w:p>
      <w:pPr>
        <w:pStyle w:val="TOC2"/>
        <w:tabs>
          <w:tab w:val="right" w:leader="dot" w:pos="8306"/>
        </w:tabs>
      </w:pPr>
      <w:hyperlink w:anchor="_Toc4259" w:history="1">
        <w:r>
          <w:rPr>
            <w:rFonts w:ascii="仿宋" w:eastAsia="仿宋" w:hAnsi="仿宋" w:cs="仿宋" w:hint="eastAsia"/>
            <w:lang w:eastAsia="zh-CN"/>
          </w:rPr>
          <w:t>(三)、行业准入分析</w:t>
        </w:r>
        <w:r>
          <w:tab/>
        </w:r>
        <w:r>
          <w:fldChar w:fldCharType="begin"/>
        </w:r>
        <w:r>
          <w:instrText xml:space="preserve"> PAGEREF _Toc4259 \h </w:instrText>
        </w:r>
        <w:r>
          <w:fldChar w:fldCharType="separate"/>
        </w:r>
        <w:r>
          <w:t>9</w:t>
        </w:r>
        <w:r>
          <w:fldChar w:fldCharType="end"/>
        </w:r>
      </w:hyperlink>
    </w:p>
    <w:p>
      <w:pPr>
        <w:pStyle w:val="TOC1"/>
        <w:tabs>
          <w:tab w:val="right" w:leader="dot" w:pos="8306"/>
        </w:tabs>
      </w:pPr>
      <w:hyperlink w:anchor="_Toc6311" w:history="1">
        <w:r>
          <w:rPr>
            <w:rFonts w:ascii="仿宋" w:eastAsia="仿宋" w:hAnsi="仿宋" w:cs="仿宋" w:hint="eastAsia"/>
            <w:lang w:eastAsia="zh-CN"/>
          </w:rPr>
          <w:t>三、PLA项目概论</w:t>
        </w:r>
        <w:r>
          <w:tab/>
        </w:r>
        <w:r>
          <w:fldChar w:fldCharType="begin"/>
        </w:r>
        <w:r>
          <w:instrText xml:space="preserve"> PAGEREF _Toc6311 \h </w:instrText>
        </w:r>
        <w:r>
          <w:fldChar w:fldCharType="separate"/>
        </w:r>
        <w:r>
          <w:t>10</w:t>
        </w:r>
        <w:r>
          <w:fldChar w:fldCharType="end"/>
        </w:r>
      </w:hyperlink>
    </w:p>
    <w:p>
      <w:pPr>
        <w:pStyle w:val="TOC2"/>
        <w:tabs>
          <w:tab w:val="right" w:leader="dot" w:pos="8306"/>
        </w:tabs>
      </w:pPr>
      <w:hyperlink w:anchor="_Toc23603" w:history="1">
        <w:r>
          <w:rPr>
            <w:rFonts w:ascii="仿宋" w:eastAsia="仿宋" w:hAnsi="仿宋" w:cs="仿宋" w:hint="eastAsia"/>
            <w:lang w:eastAsia="zh-CN"/>
          </w:rPr>
          <w:t>(一)、项目申报单位概况</w:t>
        </w:r>
        <w:r>
          <w:tab/>
        </w:r>
        <w:r>
          <w:fldChar w:fldCharType="begin"/>
        </w:r>
        <w:r>
          <w:instrText xml:space="preserve"> PAGEREF _Toc23603 \h </w:instrText>
        </w:r>
        <w:r>
          <w:fldChar w:fldCharType="separate"/>
        </w:r>
        <w:r>
          <w:t>10</w:t>
        </w:r>
        <w:r>
          <w:fldChar w:fldCharType="end"/>
        </w:r>
      </w:hyperlink>
    </w:p>
    <w:p>
      <w:pPr>
        <w:pStyle w:val="TOC2"/>
        <w:tabs>
          <w:tab w:val="right" w:leader="dot" w:pos="8306"/>
        </w:tabs>
      </w:pPr>
      <w:hyperlink w:anchor="_Toc3514" w:history="1">
        <w:r>
          <w:rPr>
            <w:rFonts w:ascii="仿宋" w:eastAsia="仿宋" w:hAnsi="仿宋" w:cs="仿宋" w:hint="eastAsia"/>
            <w:lang w:eastAsia="zh-CN"/>
          </w:rPr>
          <w:t>(二)、项目概况</w:t>
        </w:r>
        <w:r>
          <w:tab/>
        </w:r>
        <w:r>
          <w:fldChar w:fldCharType="begin"/>
        </w:r>
        <w:r>
          <w:instrText xml:space="preserve"> PAGEREF _Toc3514 \h </w:instrText>
        </w:r>
        <w:r>
          <w:fldChar w:fldCharType="separate"/>
        </w:r>
        <w:r>
          <w:t>11</w:t>
        </w:r>
        <w:r>
          <w:fldChar w:fldCharType="end"/>
        </w:r>
      </w:hyperlink>
    </w:p>
    <w:p>
      <w:pPr>
        <w:pStyle w:val="TOC1"/>
        <w:tabs>
          <w:tab w:val="right" w:leader="dot" w:pos="8306"/>
        </w:tabs>
      </w:pPr>
      <w:hyperlink w:anchor="_Toc6100" w:history="1">
        <w:r>
          <w:rPr>
            <w:rFonts w:ascii="仿宋" w:eastAsia="仿宋" w:hAnsi="仿宋" w:cs="仿宋" w:hint="eastAsia"/>
            <w:lang w:eastAsia="zh-CN"/>
          </w:rPr>
          <w:t>四、背景、必要性分析</w:t>
        </w:r>
        <w:r>
          <w:tab/>
        </w:r>
        <w:r>
          <w:fldChar w:fldCharType="begin"/>
        </w:r>
        <w:r>
          <w:instrText xml:space="preserve"> PAGEREF _Toc6100 \h </w:instrText>
        </w:r>
        <w:r>
          <w:fldChar w:fldCharType="separate"/>
        </w:r>
        <w:r>
          <w:t>14</w:t>
        </w:r>
        <w:r>
          <w:fldChar w:fldCharType="end"/>
        </w:r>
      </w:hyperlink>
    </w:p>
    <w:p>
      <w:pPr>
        <w:pStyle w:val="TOC2"/>
        <w:tabs>
          <w:tab w:val="right" w:leader="dot" w:pos="8306"/>
        </w:tabs>
      </w:pPr>
      <w:hyperlink w:anchor="_Toc9192" w:history="1">
        <w:r>
          <w:rPr>
            <w:rFonts w:ascii="仿宋" w:eastAsia="仿宋" w:hAnsi="仿宋" w:cs="仿宋" w:hint="eastAsia"/>
            <w:lang w:eastAsia="zh-CN"/>
          </w:rPr>
          <w:t>(一)、项目建设背景</w:t>
        </w:r>
        <w:r>
          <w:tab/>
        </w:r>
        <w:r>
          <w:fldChar w:fldCharType="begin"/>
        </w:r>
        <w:r>
          <w:instrText xml:space="preserve"> PAGEREF _Toc9192 \h </w:instrText>
        </w:r>
        <w:r>
          <w:fldChar w:fldCharType="separate"/>
        </w:r>
        <w:r>
          <w:t>14</w:t>
        </w:r>
        <w:r>
          <w:fldChar w:fldCharType="end"/>
        </w:r>
      </w:hyperlink>
    </w:p>
    <w:p>
      <w:pPr>
        <w:pStyle w:val="TOC2"/>
        <w:tabs>
          <w:tab w:val="right" w:leader="dot" w:pos="8306"/>
        </w:tabs>
      </w:pPr>
      <w:hyperlink w:anchor="_Toc11570" w:history="1">
        <w:r>
          <w:rPr>
            <w:rFonts w:ascii="仿宋" w:eastAsia="仿宋" w:hAnsi="仿宋" w:cs="仿宋" w:hint="eastAsia"/>
            <w:lang w:eastAsia="zh-CN"/>
          </w:rPr>
          <w:t>(二)、必要性分析</w:t>
        </w:r>
        <w:r>
          <w:tab/>
        </w:r>
        <w:r>
          <w:fldChar w:fldCharType="begin"/>
        </w:r>
        <w:r>
          <w:instrText xml:space="preserve"> PAGEREF _Toc11570 \h </w:instrText>
        </w:r>
        <w:r>
          <w:fldChar w:fldCharType="separate"/>
        </w:r>
        <w:r>
          <w:t>15</w:t>
        </w:r>
        <w:r>
          <w:fldChar w:fldCharType="end"/>
        </w:r>
      </w:hyperlink>
    </w:p>
    <w:p>
      <w:pPr>
        <w:pStyle w:val="TOC2"/>
        <w:tabs>
          <w:tab w:val="right" w:leader="dot" w:pos="8306"/>
        </w:tabs>
      </w:pPr>
      <w:hyperlink w:anchor="_Toc17074" w:history="1">
        <w:r>
          <w:rPr>
            <w:rFonts w:ascii="仿宋" w:eastAsia="仿宋" w:hAnsi="仿宋" w:cs="仿宋" w:hint="eastAsia"/>
            <w:lang w:eastAsia="zh-CN"/>
          </w:rPr>
          <w:t>(三)、项目建设有利条件</w:t>
        </w:r>
        <w:r>
          <w:tab/>
        </w:r>
        <w:r>
          <w:fldChar w:fldCharType="begin"/>
        </w:r>
        <w:r>
          <w:instrText xml:space="preserve"> PAGEREF _Toc17074 \h </w:instrText>
        </w:r>
        <w:r>
          <w:fldChar w:fldCharType="separate"/>
        </w:r>
        <w:r>
          <w:t>16</w:t>
        </w:r>
        <w:r>
          <w:fldChar w:fldCharType="end"/>
        </w:r>
      </w:hyperlink>
    </w:p>
    <w:p>
      <w:pPr>
        <w:pStyle w:val="TOC1"/>
        <w:tabs>
          <w:tab w:val="right" w:leader="dot" w:pos="8306"/>
        </w:tabs>
      </w:pPr>
      <w:hyperlink w:anchor="_Toc70" w:history="1">
        <w:r>
          <w:rPr>
            <w:rFonts w:ascii="仿宋" w:eastAsia="仿宋" w:hAnsi="仿宋" w:cs="仿宋" w:hint="eastAsia"/>
            <w:lang w:eastAsia="zh-CN"/>
          </w:rPr>
          <w:t>五、环境和生态影响分析</w:t>
        </w:r>
        <w:r>
          <w:tab/>
        </w:r>
        <w:r>
          <w:fldChar w:fldCharType="begin"/>
        </w:r>
        <w:r>
          <w:instrText xml:space="preserve"> PAGEREF _Toc70 \h </w:instrText>
        </w:r>
        <w:r>
          <w:fldChar w:fldCharType="separate"/>
        </w:r>
        <w:r>
          <w:t>18</w:t>
        </w:r>
        <w:r>
          <w:fldChar w:fldCharType="end"/>
        </w:r>
      </w:hyperlink>
    </w:p>
    <w:p>
      <w:pPr>
        <w:pStyle w:val="TOC2"/>
        <w:tabs>
          <w:tab w:val="right" w:leader="dot" w:pos="8306"/>
        </w:tabs>
      </w:pPr>
      <w:hyperlink w:anchor="_Toc22207" w:history="1">
        <w:r>
          <w:rPr>
            <w:rFonts w:ascii="仿宋" w:eastAsia="仿宋" w:hAnsi="仿宋" w:cs="仿宋" w:hint="eastAsia"/>
            <w:lang w:eastAsia="zh-CN"/>
          </w:rPr>
          <w:t>(一)、环境和生态现状</w:t>
        </w:r>
        <w:r>
          <w:tab/>
        </w:r>
        <w:r>
          <w:fldChar w:fldCharType="begin"/>
        </w:r>
        <w:r>
          <w:instrText xml:space="preserve"> PAGEREF _Toc22207 \h </w:instrText>
        </w:r>
        <w:r>
          <w:fldChar w:fldCharType="separate"/>
        </w:r>
        <w:r>
          <w:t>18</w:t>
        </w:r>
        <w:r>
          <w:fldChar w:fldCharType="end"/>
        </w:r>
      </w:hyperlink>
    </w:p>
    <w:p>
      <w:pPr>
        <w:pStyle w:val="TOC2"/>
        <w:tabs>
          <w:tab w:val="right" w:leader="dot" w:pos="8306"/>
        </w:tabs>
      </w:pPr>
      <w:hyperlink w:anchor="_Toc18789" w:history="1">
        <w:r>
          <w:rPr>
            <w:rFonts w:ascii="仿宋" w:eastAsia="仿宋" w:hAnsi="仿宋" w:cs="仿宋" w:hint="eastAsia"/>
            <w:lang w:eastAsia="zh-CN"/>
          </w:rPr>
          <w:t>(二)、生态环境影响分析</w:t>
        </w:r>
        <w:r>
          <w:tab/>
        </w:r>
        <w:r>
          <w:fldChar w:fldCharType="begin"/>
        </w:r>
        <w:r>
          <w:instrText xml:space="preserve"> PAGEREF _Toc18789 \h </w:instrText>
        </w:r>
        <w:r>
          <w:fldChar w:fldCharType="separate"/>
        </w:r>
        <w:r>
          <w:t>19</w:t>
        </w:r>
        <w:r>
          <w:fldChar w:fldCharType="end"/>
        </w:r>
      </w:hyperlink>
    </w:p>
    <w:p>
      <w:pPr>
        <w:pStyle w:val="TOC2"/>
        <w:tabs>
          <w:tab w:val="right" w:leader="dot" w:pos="8306"/>
        </w:tabs>
      </w:pPr>
      <w:hyperlink w:anchor="_Toc25650" w:history="1">
        <w:r>
          <w:rPr>
            <w:rFonts w:ascii="仿宋" w:eastAsia="仿宋" w:hAnsi="仿宋" w:cs="仿宋" w:hint="eastAsia"/>
            <w:lang w:eastAsia="zh-CN"/>
          </w:rPr>
          <w:t>(三)、生态环境保护措施</w:t>
        </w:r>
        <w:r>
          <w:tab/>
        </w:r>
        <w:r>
          <w:fldChar w:fldCharType="begin"/>
        </w:r>
        <w:r>
          <w:instrText xml:space="preserve"> PAGEREF _Toc25650 \h </w:instrText>
        </w:r>
        <w:r>
          <w:fldChar w:fldCharType="separate"/>
        </w:r>
        <w:r>
          <w:t>20</w:t>
        </w:r>
        <w:r>
          <w:fldChar w:fldCharType="end"/>
        </w:r>
      </w:hyperlink>
    </w:p>
    <w:p>
      <w:pPr>
        <w:pStyle w:val="TOC2"/>
        <w:tabs>
          <w:tab w:val="right" w:leader="dot" w:pos="8306"/>
        </w:tabs>
      </w:pPr>
      <w:hyperlink w:anchor="_Toc31934" w:history="1">
        <w:r>
          <w:rPr>
            <w:rFonts w:ascii="仿宋" w:eastAsia="仿宋" w:hAnsi="仿宋" w:cs="仿宋" w:hint="eastAsia"/>
            <w:lang w:eastAsia="zh-CN"/>
          </w:rPr>
          <w:t>(四)、地质灾害影响分析</w:t>
        </w:r>
        <w:r>
          <w:tab/>
        </w:r>
        <w:r>
          <w:fldChar w:fldCharType="begin"/>
        </w:r>
        <w:r>
          <w:instrText xml:space="preserve"> PAGEREF _Toc31934 \h </w:instrText>
        </w:r>
        <w:r>
          <w:fldChar w:fldCharType="separate"/>
        </w:r>
        <w:r>
          <w:t>22</w:t>
        </w:r>
        <w:r>
          <w:fldChar w:fldCharType="end"/>
        </w:r>
      </w:hyperlink>
    </w:p>
    <w:p>
      <w:pPr>
        <w:pStyle w:val="TOC2"/>
        <w:tabs>
          <w:tab w:val="right" w:leader="dot" w:pos="8306"/>
        </w:tabs>
      </w:pPr>
      <w:hyperlink w:anchor="_Toc29870" w:history="1">
        <w:r>
          <w:rPr>
            <w:rFonts w:ascii="仿宋" w:eastAsia="仿宋" w:hAnsi="仿宋" w:cs="仿宋" w:hint="eastAsia"/>
            <w:lang w:eastAsia="zh-CN"/>
          </w:rPr>
          <w:t>(五)、特殊环境影响</w:t>
        </w:r>
        <w:r>
          <w:tab/>
        </w:r>
        <w:r>
          <w:fldChar w:fldCharType="begin"/>
        </w:r>
        <w:r>
          <w:instrText xml:space="preserve"> PAGEREF _Toc29870 \h </w:instrText>
        </w:r>
        <w:r>
          <w:fldChar w:fldCharType="separate"/>
        </w:r>
        <w:r>
          <w:t>24</w:t>
        </w:r>
        <w:r>
          <w:fldChar w:fldCharType="end"/>
        </w:r>
      </w:hyperlink>
    </w:p>
    <w:p>
      <w:pPr>
        <w:pStyle w:val="TOC1"/>
        <w:tabs>
          <w:tab w:val="right" w:leader="dot" w:pos="8306"/>
        </w:tabs>
      </w:pPr>
      <w:hyperlink w:anchor="_Toc4821" w:history="1">
        <w:r>
          <w:rPr>
            <w:rFonts w:ascii="仿宋" w:eastAsia="仿宋" w:hAnsi="仿宋" w:cs="仿宋" w:hint="eastAsia"/>
            <w:lang w:eastAsia="zh-CN"/>
          </w:rPr>
          <w:t>六、项目监理与质量保证</w:t>
        </w:r>
        <w:r>
          <w:tab/>
        </w:r>
        <w:r>
          <w:fldChar w:fldCharType="begin"/>
        </w:r>
        <w:r>
          <w:instrText xml:space="preserve"> PAGEREF _Toc4821 \h </w:instrText>
        </w:r>
        <w:r>
          <w:fldChar w:fldCharType="separate"/>
        </w:r>
        <w:r>
          <w:t>25</w:t>
        </w:r>
        <w:r>
          <w:fldChar w:fldCharType="end"/>
        </w:r>
      </w:hyperlink>
    </w:p>
    <w:p>
      <w:pPr>
        <w:pStyle w:val="TOC2"/>
        <w:tabs>
          <w:tab w:val="right" w:leader="dot" w:pos="8306"/>
        </w:tabs>
      </w:pPr>
      <w:hyperlink w:anchor="_Toc1643" w:history="1">
        <w:r>
          <w:rPr>
            <w:rFonts w:ascii="仿宋" w:eastAsia="仿宋" w:hAnsi="仿宋" w:cs="仿宋" w:hint="eastAsia"/>
            <w:lang w:eastAsia="zh-CN"/>
          </w:rPr>
          <w:t>(一)、监理体系构建</w:t>
        </w:r>
        <w:r>
          <w:tab/>
        </w:r>
        <w:r>
          <w:fldChar w:fldCharType="begin"/>
        </w:r>
        <w:r>
          <w:instrText xml:space="preserve"> PAGEREF _Toc1643 \h </w:instrText>
        </w:r>
        <w:r>
          <w:fldChar w:fldCharType="separate"/>
        </w:r>
        <w:r>
          <w:t>25</w:t>
        </w:r>
        <w:r>
          <w:fldChar w:fldCharType="end"/>
        </w:r>
      </w:hyperlink>
    </w:p>
    <w:p>
      <w:pPr>
        <w:pStyle w:val="TOC2"/>
        <w:tabs>
          <w:tab w:val="right" w:leader="dot" w:pos="8306"/>
        </w:tabs>
      </w:pPr>
      <w:hyperlink w:anchor="_Toc25016" w:history="1">
        <w:r>
          <w:rPr>
            <w:rFonts w:ascii="仿宋" w:eastAsia="仿宋" w:hAnsi="仿宋" w:cs="仿宋" w:hint="eastAsia"/>
            <w:lang w:eastAsia="zh-CN"/>
          </w:rPr>
          <w:t>(二)、质量保证体系实施</w:t>
        </w:r>
        <w:r>
          <w:tab/>
        </w:r>
        <w:r>
          <w:fldChar w:fldCharType="begin"/>
        </w:r>
        <w:r>
          <w:instrText xml:space="preserve"> PAGEREF _Toc25016 \h </w:instrText>
        </w:r>
        <w:r>
          <w:fldChar w:fldCharType="separate"/>
        </w:r>
        <w:r>
          <w:t>25</w:t>
        </w:r>
        <w:r>
          <w:fldChar w:fldCharType="end"/>
        </w:r>
      </w:hyperlink>
    </w:p>
    <w:p>
      <w:pPr>
        <w:pStyle w:val="TOC2"/>
        <w:tabs>
          <w:tab w:val="right" w:leader="dot" w:pos="8306"/>
        </w:tabs>
      </w:pPr>
      <w:hyperlink w:anchor="_Toc3342" w:history="1">
        <w:r>
          <w:rPr>
            <w:rFonts w:ascii="仿宋" w:eastAsia="仿宋" w:hAnsi="仿宋" w:cs="仿宋" w:hint="eastAsia"/>
            <w:lang w:eastAsia="zh-CN"/>
          </w:rPr>
          <w:t>(三)、监理与质量控制流程</w:t>
        </w:r>
        <w:r>
          <w:tab/>
        </w:r>
        <w:r>
          <w:fldChar w:fldCharType="begin"/>
        </w:r>
        <w:r>
          <w:instrText xml:space="preserve"> PAGEREF _Toc3342 \h </w:instrText>
        </w:r>
        <w:r>
          <w:fldChar w:fldCharType="separate"/>
        </w:r>
        <w:r>
          <w:t>26</w:t>
        </w:r>
        <w:r>
          <w:fldChar w:fldCharType="end"/>
        </w:r>
      </w:hyperlink>
    </w:p>
    <w:p>
      <w:pPr>
        <w:pStyle w:val="TOC1"/>
        <w:tabs>
          <w:tab w:val="right" w:leader="dot" w:pos="8306"/>
        </w:tabs>
      </w:pPr>
      <w:hyperlink w:anchor="_Toc29959" w:history="1">
        <w:r>
          <w:rPr>
            <w:rFonts w:ascii="仿宋" w:eastAsia="仿宋" w:hAnsi="仿宋" w:cs="仿宋" w:hint="eastAsia"/>
            <w:lang w:eastAsia="zh-CN"/>
          </w:rPr>
          <w:t>七、技术创新与产业升级</w:t>
        </w:r>
        <w:r>
          <w:tab/>
        </w:r>
        <w:r>
          <w:fldChar w:fldCharType="begin"/>
        </w:r>
        <w:r>
          <w:instrText xml:space="preserve"> PAGEREF _Toc29959 \h </w:instrText>
        </w:r>
        <w:r>
          <w:fldChar w:fldCharType="separate"/>
        </w:r>
        <w:r>
          <w:t>27</w:t>
        </w:r>
        <w:r>
          <w:fldChar w:fldCharType="end"/>
        </w:r>
      </w:hyperlink>
    </w:p>
    <w:p>
      <w:pPr>
        <w:pStyle w:val="TOC2"/>
        <w:tabs>
          <w:tab w:val="right" w:leader="dot" w:pos="8306"/>
        </w:tabs>
      </w:pPr>
      <w:hyperlink w:anchor="_Toc23072" w:history="1">
        <w:r>
          <w:rPr>
            <w:rFonts w:ascii="仿宋" w:eastAsia="仿宋" w:hAnsi="仿宋" w:cs="仿宋" w:hint="eastAsia"/>
            <w:lang w:eastAsia="zh-CN"/>
          </w:rPr>
          <w:t>(一)、技术创新方向与目标</w:t>
        </w:r>
        <w:r>
          <w:tab/>
        </w:r>
        <w:r>
          <w:fldChar w:fldCharType="begin"/>
        </w:r>
        <w:r>
          <w:instrText xml:space="preserve"> PAGEREF _Toc23072 \h </w:instrText>
        </w:r>
        <w:r>
          <w:fldChar w:fldCharType="separate"/>
        </w:r>
        <w:r>
          <w:t>27</w:t>
        </w:r>
        <w:r>
          <w:fldChar w:fldCharType="end"/>
        </w:r>
      </w:hyperlink>
    </w:p>
    <w:p>
      <w:pPr>
        <w:pStyle w:val="TOC2"/>
        <w:tabs>
          <w:tab w:val="right" w:leader="dot" w:pos="8306"/>
        </w:tabs>
      </w:pPr>
      <w:hyperlink w:anchor="_Toc767" w:history="1">
        <w:r>
          <w:rPr>
            <w:rFonts w:ascii="仿宋" w:eastAsia="仿宋" w:hAnsi="仿宋" w:cs="仿宋" w:hint="eastAsia"/>
            <w:lang w:eastAsia="zh-CN"/>
          </w:rPr>
          <w:t>(二)、产业升级路径与措施</w:t>
        </w:r>
        <w:r>
          <w:tab/>
        </w:r>
        <w:r>
          <w:fldChar w:fldCharType="begin"/>
        </w:r>
        <w:r>
          <w:instrText xml:space="preserve"> PAGEREF _Toc767 \h </w:instrText>
        </w:r>
        <w:r>
          <w:fldChar w:fldCharType="separate"/>
        </w:r>
        <w:r>
          <w:t>28</w:t>
        </w:r>
        <w:r>
          <w:fldChar w:fldCharType="end"/>
        </w:r>
      </w:hyperlink>
    </w:p>
    <w:p>
      <w:pPr>
        <w:pStyle w:val="TOC1"/>
        <w:tabs>
          <w:tab w:val="right" w:leader="dot" w:pos="8306"/>
        </w:tabs>
      </w:pPr>
      <w:hyperlink w:anchor="_Toc12884" w:history="1">
        <w:r>
          <w:rPr>
            <w:rFonts w:ascii="仿宋" w:eastAsia="仿宋" w:hAnsi="仿宋" w:cs="仿宋" w:hint="eastAsia"/>
            <w:lang w:eastAsia="zh-CN"/>
          </w:rPr>
          <w:t>八、环境保护与绿色发展</w:t>
        </w:r>
        <w:r>
          <w:tab/>
        </w:r>
        <w:r>
          <w:fldChar w:fldCharType="begin"/>
        </w:r>
        <w:r>
          <w:instrText xml:space="preserve"> PAGEREF _Toc12884 \h </w:instrText>
        </w:r>
        <w:r>
          <w:fldChar w:fldCharType="separate"/>
        </w:r>
        <w:r>
          <w:t>29</w:t>
        </w:r>
        <w:r>
          <w:fldChar w:fldCharType="end"/>
        </w:r>
      </w:hyperlink>
    </w:p>
    <w:p>
      <w:pPr>
        <w:pStyle w:val="TOC2"/>
        <w:tabs>
          <w:tab w:val="right" w:leader="dot" w:pos="8306"/>
        </w:tabs>
      </w:pPr>
      <w:hyperlink w:anchor="_Toc20269" w:history="1">
        <w:r>
          <w:rPr>
            <w:rFonts w:ascii="仿宋" w:eastAsia="仿宋" w:hAnsi="仿宋" w:cs="仿宋" w:hint="eastAsia"/>
            <w:lang w:eastAsia="zh-CN"/>
          </w:rPr>
          <w:t>(一)、环境保护措施</w:t>
        </w:r>
        <w:r>
          <w:tab/>
        </w:r>
        <w:r>
          <w:fldChar w:fldCharType="begin"/>
        </w:r>
        <w:r>
          <w:instrText xml:space="preserve"> PAGEREF _Toc20269 \h </w:instrText>
        </w:r>
        <w:r>
          <w:fldChar w:fldCharType="separate"/>
        </w:r>
        <w:r>
          <w:t>29</w:t>
        </w:r>
        <w:r>
          <w:fldChar w:fldCharType="end"/>
        </w:r>
      </w:hyperlink>
    </w:p>
    <w:p>
      <w:pPr>
        <w:pStyle w:val="TOC2"/>
        <w:tabs>
          <w:tab w:val="right" w:leader="dot" w:pos="8306"/>
        </w:tabs>
      </w:pPr>
      <w:hyperlink w:anchor="_Toc15878" w:history="1">
        <w:r>
          <w:rPr>
            <w:rFonts w:ascii="仿宋" w:eastAsia="仿宋" w:hAnsi="仿宋" w:cs="仿宋" w:hint="eastAsia"/>
            <w:lang w:eastAsia="zh-CN"/>
          </w:rPr>
          <w:t>(二)、绿色发展与可持续发展策略</w:t>
        </w:r>
        <w:r>
          <w:tab/>
        </w:r>
        <w:r>
          <w:fldChar w:fldCharType="begin"/>
        </w:r>
        <w:r>
          <w:instrText xml:space="preserve"> PAGEREF _Toc15878 \h </w:instrText>
        </w:r>
        <w:r>
          <w:fldChar w:fldCharType="separate"/>
        </w:r>
        <w:r>
          <w:t>31</w:t>
        </w:r>
        <w:r>
          <w:fldChar w:fldCharType="end"/>
        </w:r>
      </w:hyperlink>
    </w:p>
    <w:p>
      <w:pPr>
        <w:pStyle w:val="TOC1"/>
        <w:tabs>
          <w:tab w:val="right" w:leader="dot" w:pos="8306"/>
        </w:tabs>
      </w:pPr>
      <w:hyperlink w:anchor="_Toc3962" w:history="1">
        <w:r>
          <w:rPr>
            <w:rFonts w:ascii="仿宋" w:eastAsia="仿宋" w:hAnsi="仿宋" w:cs="仿宋" w:hint="eastAsia"/>
            <w:lang w:eastAsia="zh-CN"/>
          </w:rPr>
          <w:t>九、项目变更管理</w:t>
        </w:r>
        <w:r>
          <w:tab/>
        </w:r>
        <w:r>
          <w:fldChar w:fldCharType="begin"/>
        </w:r>
        <w:r>
          <w:instrText xml:space="preserve"> PAGEREF _Toc3962 \h </w:instrText>
        </w:r>
        <w:r>
          <w:fldChar w:fldCharType="separate"/>
        </w:r>
        <w:r>
          <w:t>32</w:t>
        </w:r>
        <w:r>
          <w:fldChar w:fldCharType="end"/>
        </w:r>
      </w:hyperlink>
    </w:p>
    <w:p>
      <w:pPr>
        <w:pStyle w:val="TOC2"/>
        <w:tabs>
          <w:tab w:val="right" w:leader="dot" w:pos="8306"/>
        </w:tabs>
      </w:pPr>
      <w:hyperlink w:anchor="_Toc13970" w:history="1">
        <w:r>
          <w:rPr>
            <w:rFonts w:ascii="仿宋" w:eastAsia="仿宋" w:hAnsi="仿宋" w:cs="仿宋" w:hint="eastAsia"/>
            <w:lang w:eastAsia="zh-CN"/>
          </w:rPr>
          <w:t>(一)、变更控制流程</w:t>
        </w:r>
        <w:r>
          <w:tab/>
        </w:r>
        <w:r>
          <w:fldChar w:fldCharType="begin"/>
        </w:r>
        <w:r>
          <w:instrText xml:space="preserve"> PAGEREF _Toc13970 \h </w:instrText>
        </w:r>
        <w:r>
          <w:fldChar w:fldCharType="separate"/>
        </w:r>
        <w:r>
          <w:t>32</w:t>
        </w:r>
        <w:r>
          <w:fldChar w:fldCharType="end"/>
        </w:r>
      </w:hyperlink>
    </w:p>
    <w:p>
      <w:pPr>
        <w:pStyle w:val="TOC2"/>
        <w:tabs>
          <w:tab w:val="right" w:leader="dot" w:pos="8306"/>
        </w:tabs>
      </w:pPr>
      <w:hyperlink w:anchor="_Toc20126" w:history="1">
        <w:r>
          <w:rPr>
            <w:rFonts w:ascii="仿宋" w:eastAsia="仿宋" w:hAnsi="仿宋" w:cs="仿宋" w:hint="eastAsia"/>
            <w:lang w:eastAsia="zh-CN"/>
          </w:rPr>
          <w:t>(二)、影响评估与处理</w:t>
        </w:r>
        <w:r>
          <w:tab/>
        </w:r>
        <w:r>
          <w:fldChar w:fldCharType="begin"/>
        </w:r>
        <w:r>
          <w:instrText xml:space="preserve"> PAGEREF _Toc20126 \h </w:instrText>
        </w:r>
        <w:r>
          <w:fldChar w:fldCharType="separate"/>
        </w:r>
        <w:r>
          <w:t>33</w:t>
        </w:r>
        <w:r>
          <w:fldChar w:fldCharType="end"/>
        </w:r>
      </w:hyperlink>
    </w:p>
    <w:p>
      <w:pPr>
        <w:pStyle w:val="TOC2"/>
        <w:tabs>
          <w:tab w:val="right" w:leader="dot" w:pos="8306"/>
        </w:tabs>
      </w:pPr>
      <w:hyperlink w:anchor="_Toc32624" w:history="1">
        <w:r>
          <w:rPr>
            <w:rFonts w:ascii="仿宋" w:eastAsia="仿宋" w:hAnsi="仿宋" w:cs="仿宋" w:hint="eastAsia"/>
            <w:lang w:eastAsia="zh-CN"/>
          </w:rPr>
          <w:t>(三)、变更记录与追踪</w:t>
        </w:r>
        <w:r>
          <w:tab/>
        </w:r>
        <w:r>
          <w:fldChar w:fldCharType="begin"/>
        </w:r>
        <w:r>
          <w:instrText xml:space="preserve"> PAGEREF _Toc32624 \h </w:instrText>
        </w:r>
        <w:r>
          <w:fldChar w:fldCharType="separate"/>
        </w:r>
        <w:r>
          <w:t>35</w:t>
        </w:r>
        <w:r>
          <w:fldChar w:fldCharType="end"/>
        </w:r>
      </w:hyperlink>
    </w:p>
    <w:p>
      <w:pPr>
        <w:pStyle w:val="TOC2"/>
        <w:tabs>
          <w:tab w:val="right" w:leader="dot" w:pos="8306"/>
        </w:tabs>
      </w:pPr>
      <w:hyperlink w:anchor="_Toc24393" w:history="1">
        <w:r>
          <w:rPr>
            <w:rFonts w:ascii="仿宋" w:eastAsia="仿宋" w:hAnsi="仿宋" w:cs="仿宋" w:hint="eastAsia"/>
            <w:lang w:eastAsia="zh-CN"/>
          </w:rPr>
          <w:t>(四)、变更管理策略</w:t>
        </w:r>
        <w:r>
          <w:tab/>
        </w:r>
        <w:r>
          <w:fldChar w:fldCharType="begin"/>
        </w:r>
        <w:r>
          <w:instrText xml:space="preserve"> PAGEREF _Toc24393 \h </w:instrText>
        </w:r>
        <w:r>
          <w:fldChar w:fldCharType="separate"/>
        </w:r>
        <w:r>
          <w:t>36</w:t>
        </w:r>
        <w:r>
          <w:fldChar w:fldCharType="end"/>
        </w:r>
      </w:hyperlink>
    </w:p>
    <w:p>
      <w:pPr>
        <w:pStyle w:val="TOC1"/>
        <w:tabs>
          <w:tab w:val="right" w:leader="dot" w:pos="8306"/>
        </w:tabs>
      </w:pPr>
      <w:hyperlink w:anchor="_Toc4417" w:history="1">
        <w:r>
          <w:rPr>
            <w:rFonts w:ascii="仿宋" w:eastAsia="仿宋" w:hAnsi="仿宋" w:cs="仿宋" w:hint="eastAsia"/>
            <w:lang w:eastAsia="zh-CN"/>
          </w:rPr>
          <w:t>十、安全与应急管理</w:t>
        </w:r>
        <w:r>
          <w:tab/>
        </w:r>
        <w:r>
          <w:fldChar w:fldCharType="begin"/>
        </w:r>
        <w:r>
          <w:instrText xml:space="preserve"> PAGEREF _Toc4417 \h </w:instrText>
        </w:r>
        <w:r>
          <w:fldChar w:fldCharType="separate"/>
        </w:r>
        <w:r>
          <w:t>38</w:t>
        </w:r>
        <w:r>
          <w:fldChar w:fldCharType="end"/>
        </w:r>
      </w:hyperlink>
    </w:p>
    <w:p>
      <w:pPr>
        <w:pStyle w:val="TOC2"/>
        <w:tabs>
          <w:tab w:val="right" w:leader="dot" w:pos="8306"/>
        </w:tabs>
      </w:pPr>
      <w:hyperlink w:anchor="_Toc19844" w:history="1">
        <w:r>
          <w:rPr>
            <w:rFonts w:ascii="仿宋" w:eastAsia="仿宋" w:hAnsi="仿宋" w:cs="仿宋" w:hint="eastAsia"/>
            <w:lang w:eastAsia="zh-CN"/>
          </w:rPr>
          <w:t>(一)、安全生产管理</w:t>
        </w:r>
        <w:r>
          <w:tab/>
        </w:r>
        <w:r>
          <w:fldChar w:fldCharType="begin"/>
        </w:r>
        <w:r>
          <w:instrText xml:space="preserve"> PAGEREF _Toc19844 \h </w:instrText>
        </w:r>
        <w:r>
          <w:fldChar w:fldCharType="separate"/>
        </w:r>
        <w:r>
          <w:t>38</w:t>
        </w:r>
        <w:r>
          <w:fldChar w:fldCharType="end"/>
        </w:r>
      </w:hyperlink>
    </w:p>
    <w:p>
      <w:pPr>
        <w:pStyle w:val="TOC2"/>
        <w:tabs>
          <w:tab w:val="right" w:leader="dot" w:pos="8306"/>
        </w:tabs>
      </w:pPr>
      <w:hyperlink w:anchor="_Toc3627" w:history="1">
        <w:r>
          <w:rPr>
            <w:rFonts w:ascii="仿宋" w:eastAsia="仿宋" w:hAnsi="仿宋" w:cs="仿宋" w:hint="eastAsia"/>
            <w:lang w:eastAsia="zh-CN"/>
          </w:rPr>
          <w:t>(二)、应急预案与响应</w:t>
        </w:r>
        <w:r>
          <w:tab/>
        </w:r>
        <w:r>
          <w:fldChar w:fldCharType="begin"/>
        </w:r>
        <w:r>
          <w:instrText xml:space="preserve"> PAGEREF _Toc3627 \h </w:instrText>
        </w:r>
        <w:r>
          <w:fldChar w:fldCharType="separate"/>
        </w:r>
        <w:r>
          <w:t>39</w:t>
        </w:r>
        <w:r>
          <w:fldChar w:fldCharType="end"/>
        </w:r>
      </w:hyperlink>
    </w:p>
    <w:p>
      <w:pPr>
        <w:pStyle w:val="TOC1"/>
        <w:tabs>
          <w:tab w:val="right" w:leader="dot" w:pos="8306"/>
        </w:tabs>
      </w:pPr>
      <w:hyperlink w:anchor="_Toc26641" w:history="1">
        <w:r>
          <w:rPr>
            <w:rFonts w:ascii="仿宋" w:eastAsia="仿宋" w:hAnsi="仿宋" w:cs="仿宋" w:hint="eastAsia"/>
            <w:lang w:eastAsia="zh-CN"/>
          </w:rPr>
          <w:t>十一、资金管理与财务规划</w:t>
        </w:r>
        <w:r>
          <w:tab/>
        </w:r>
        <w:r>
          <w:fldChar w:fldCharType="begin"/>
        </w:r>
        <w:r>
          <w:instrText xml:space="preserve"> PAGEREF _Toc26641 \h </w:instrText>
        </w:r>
        <w:r>
          <w:fldChar w:fldCharType="separate"/>
        </w:r>
        <w:r>
          <w:t>41</w:t>
        </w:r>
        <w:r>
          <w:fldChar w:fldCharType="end"/>
        </w:r>
      </w:hyperlink>
    </w:p>
    <w:p>
      <w:pPr>
        <w:pStyle w:val="TOC2"/>
        <w:tabs>
          <w:tab w:val="right" w:leader="dot" w:pos="8306"/>
        </w:tabs>
      </w:pPr>
      <w:hyperlink w:anchor="_Toc21053" w:history="1">
        <w:r>
          <w:rPr>
            <w:rFonts w:ascii="仿宋" w:eastAsia="仿宋" w:hAnsi="仿宋" w:cs="仿宋" w:hint="eastAsia"/>
            <w:lang w:eastAsia="zh-CN"/>
          </w:rPr>
          <w:t>(一)、项目资金来源与筹措</w:t>
        </w:r>
        <w:r>
          <w:tab/>
        </w:r>
        <w:r>
          <w:fldChar w:fldCharType="begin"/>
        </w:r>
        <w:r>
          <w:instrText xml:space="preserve"> PAGEREF _Toc21053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6" w:history="1">
        <w:r>
          <w:rPr>
            <w:rFonts w:ascii="仿宋" w:eastAsia="仿宋" w:hAnsi="仿宋" w:cs="仿宋" w:hint="eastAsia"/>
            <w:lang w:eastAsia="zh-CN"/>
          </w:rPr>
          <w:t>(二)、资金使用与监管</w:t>
        </w:r>
        <w:r>
          <w:tab/>
        </w:r>
        <w:r>
          <w:fldChar w:fldCharType="begin"/>
        </w:r>
        <w:r>
          <w:instrText xml:space="preserve"> PAGEREF _Toc2516 \h </w:instrText>
        </w:r>
        <w:r>
          <w:fldChar w:fldCharType="separate"/>
        </w:r>
        <w:r>
          <w:t>43</w:t>
        </w:r>
        <w:r>
          <w:fldChar w:fldCharType="end"/>
        </w:r>
      </w:hyperlink>
    </w:p>
    <w:p>
      <w:pPr>
        <w:pStyle w:val="TOC2"/>
        <w:tabs>
          <w:tab w:val="right" w:leader="dot" w:pos="8306"/>
        </w:tabs>
      </w:pPr>
      <w:hyperlink w:anchor="_Toc10151" w:history="1">
        <w:r>
          <w:rPr>
            <w:rFonts w:ascii="仿宋" w:eastAsia="仿宋" w:hAnsi="仿宋" w:cs="仿宋" w:hint="eastAsia"/>
            <w:lang w:eastAsia="zh-CN"/>
          </w:rPr>
          <w:t>(三)、财务规划与预测</w:t>
        </w:r>
        <w:r>
          <w:tab/>
        </w:r>
        <w:r>
          <w:fldChar w:fldCharType="begin"/>
        </w:r>
        <w:r>
          <w:instrText xml:space="preserve"> PAGEREF _Toc10151 \h </w:instrText>
        </w:r>
        <w:r>
          <w:fldChar w:fldCharType="separate"/>
        </w:r>
        <w:r>
          <w:t>44</w:t>
        </w:r>
        <w:r>
          <w:fldChar w:fldCharType="end"/>
        </w:r>
      </w:hyperlink>
    </w:p>
    <w:p>
      <w:pPr>
        <w:pStyle w:val="TOC1"/>
        <w:tabs>
          <w:tab w:val="right" w:leader="dot" w:pos="8306"/>
        </w:tabs>
      </w:pPr>
      <w:hyperlink w:anchor="_Toc19347" w:history="1">
        <w:r>
          <w:rPr>
            <w:rFonts w:ascii="仿宋" w:eastAsia="仿宋" w:hAnsi="仿宋" w:cs="仿宋" w:hint="eastAsia"/>
            <w:lang w:eastAsia="zh-CN"/>
          </w:rPr>
          <w:t>十二、项目质量与标准</w:t>
        </w:r>
        <w:r>
          <w:tab/>
        </w:r>
        <w:r>
          <w:fldChar w:fldCharType="begin"/>
        </w:r>
        <w:r>
          <w:instrText xml:space="preserve"> PAGEREF _Toc19347 \h </w:instrText>
        </w:r>
        <w:r>
          <w:fldChar w:fldCharType="separate"/>
        </w:r>
        <w:r>
          <w:t>45</w:t>
        </w:r>
        <w:r>
          <w:fldChar w:fldCharType="end"/>
        </w:r>
      </w:hyperlink>
    </w:p>
    <w:p>
      <w:pPr>
        <w:pStyle w:val="TOC2"/>
        <w:tabs>
          <w:tab w:val="right" w:leader="dot" w:pos="8306"/>
        </w:tabs>
      </w:pPr>
      <w:hyperlink w:anchor="_Toc17937" w:history="1">
        <w:r>
          <w:rPr>
            <w:rFonts w:ascii="仿宋" w:eastAsia="仿宋" w:hAnsi="仿宋" w:cs="仿宋" w:hint="eastAsia"/>
            <w:lang w:eastAsia="zh-CN"/>
          </w:rPr>
          <w:t>(一)、质量保障体系</w:t>
        </w:r>
        <w:r>
          <w:tab/>
        </w:r>
        <w:r>
          <w:fldChar w:fldCharType="begin"/>
        </w:r>
        <w:r>
          <w:instrText xml:space="preserve"> PAGEREF _Toc17937 \h </w:instrText>
        </w:r>
        <w:r>
          <w:fldChar w:fldCharType="separate"/>
        </w:r>
        <w:r>
          <w:t>45</w:t>
        </w:r>
        <w:r>
          <w:fldChar w:fldCharType="end"/>
        </w:r>
      </w:hyperlink>
    </w:p>
    <w:p>
      <w:pPr>
        <w:pStyle w:val="TOC2"/>
        <w:tabs>
          <w:tab w:val="right" w:leader="dot" w:pos="8306"/>
        </w:tabs>
      </w:pPr>
      <w:hyperlink w:anchor="_Toc18564" w:history="1">
        <w:r>
          <w:rPr>
            <w:rFonts w:ascii="仿宋" w:eastAsia="仿宋" w:hAnsi="仿宋" w:cs="仿宋" w:hint="eastAsia"/>
            <w:lang w:eastAsia="zh-CN"/>
          </w:rPr>
          <w:t>(二)、标准化作业流程</w:t>
        </w:r>
        <w:r>
          <w:tab/>
        </w:r>
        <w:r>
          <w:fldChar w:fldCharType="begin"/>
        </w:r>
        <w:r>
          <w:instrText xml:space="preserve"> PAGEREF _Toc18564 \h </w:instrText>
        </w:r>
        <w:r>
          <w:fldChar w:fldCharType="separate"/>
        </w:r>
        <w:r>
          <w:t>46</w:t>
        </w:r>
        <w:r>
          <w:fldChar w:fldCharType="end"/>
        </w:r>
      </w:hyperlink>
    </w:p>
    <w:p>
      <w:pPr>
        <w:pStyle w:val="TOC2"/>
        <w:tabs>
          <w:tab w:val="right" w:leader="dot" w:pos="8306"/>
        </w:tabs>
      </w:pPr>
      <w:hyperlink w:anchor="_Toc15704" w:history="1">
        <w:r>
          <w:rPr>
            <w:rFonts w:ascii="仿宋" w:eastAsia="仿宋" w:hAnsi="仿宋" w:cs="仿宋" w:hint="eastAsia"/>
            <w:lang w:eastAsia="zh-CN"/>
          </w:rPr>
          <w:t>(三)、质量监控与评估</w:t>
        </w:r>
        <w:r>
          <w:tab/>
        </w:r>
        <w:r>
          <w:fldChar w:fldCharType="begin"/>
        </w:r>
        <w:r>
          <w:instrText xml:space="preserve"> PAGEREF _Toc15704 \h </w:instrText>
        </w:r>
        <w:r>
          <w:fldChar w:fldCharType="separate"/>
        </w:r>
        <w:r>
          <w:t>48</w:t>
        </w:r>
        <w:r>
          <w:fldChar w:fldCharType="end"/>
        </w:r>
      </w:hyperlink>
    </w:p>
    <w:p>
      <w:pPr>
        <w:pStyle w:val="TOC2"/>
        <w:tabs>
          <w:tab w:val="right" w:leader="dot" w:pos="8306"/>
        </w:tabs>
      </w:pPr>
      <w:hyperlink w:anchor="_Toc13444" w:history="1">
        <w:r>
          <w:rPr>
            <w:rFonts w:ascii="仿宋" w:eastAsia="仿宋" w:hAnsi="仿宋" w:cs="仿宋" w:hint="eastAsia"/>
            <w:lang w:eastAsia="zh-CN"/>
          </w:rPr>
          <w:t>(四)、质量改进计划</w:t>
        </w:r>
        <w:r>
          <w:tab/>
        </w:r>
        <w:r>
          <w:fldChar w:fldCharType="begin"/>
        </w:r>
        <w:r>
          <w:instrText xml:space="preserve"> PAGEREF _Toc13444 \h </w:instrText>
        </w:r>
        <w:r>
          <w:fldChar w:fldCharType="separate"/>
        </w:r>
        <w:r>
          <w:t>49</w:t>
        </w:r>
        <w:r>
          <w:fldChar w:fldCharType="end"/>
        </w:r>
      </w:hyperlink>
    </w:p>
    <w:p>
      <w:pPr>
        <w:pStyle w:val="TOC1"/>
        <w:tabs>
          <w:tab w:val="right" w:leader="dot" w:pos="8306"/>
        </w:tabs>
      </w:pPr>
      <w:hyperlink w:anchor="_Toc12149" w:history="1">
        <w:r>
          <w:rPr>
            <w:rFonts w:ascii="仿宋" w:eastAsia="仿宋" w:hAnsi="仿宋" w:cs="仿宋" w:hint="eastAsia"/>
            <w:lang w:eastAsia="zh-CN"/>
          </w:rPr>
          <w:t>十三、人力资源管理与开发</w:t>
        </w:r>
        <w:r>
          <w:tab/>
        </w:r>
        <w:r>
          <w:fldChar w:fldCharType="begin"/>
        </w:r>
        <w:r>
          <w:instrText xml:space="preserve"> PAGEREF _Toc12149 \h </w:instrText>
        </w:r>
        <w:r>
          <w:fldChar w:fldCharType="separate"/>
        </w:r>
        <w:r>
          <w:t>50</w:t>
        </w:r>
        <w:r>
          <w:fldChar w:fldCharType="end"/>
        </w:r>
      </w:hyperlink>
    </w:p>
    <w:p>
      <w:pPr>
        <w:pStyle w:val="TOC2"/>
        <w:tabs>
          <w:tab w:val="right" w:leader="dot" w:pos="8306"/>
        </w:tabs>
      </w:pPr>
      <w:hyperlink w:anchor="_Toc14584" w:history="1">
        <w:r>
          <w:rPr>
            <w:rFonts w:ascii="仿宋" w:eastAsia="仿宋" w:hAnsi="仿宋" w:cs="仿宋" w:hint="eastAsia"/>
            <w:lang w:eastAsia="zh-CN"/>
          </w:rPr>
          <w:t>(一)、人力资源规划</w:t>
        </w:r>
        <w:r>
          <w:tab/>
        </w:r>
        <w:r>
          <w:fldChar w:fldCharType="begin"/>
        </w:r>
        <w:r>
          <w:instrText xml:space="preserve"> PAGEREF _Toc14584 \h </w:instrText>
        </w:r>
        <w:r>
          <w:fldChar w:fldCharType="separate"/>
        </w:r>
        <w:r>
          <w:t>50</w:t>
        </w:r>
        <w:r>
          <w:fldChar w:fldCharType="end"/>
        </w:r>
      </w:hyperlink>
    </w:p>
    <w:p>
      <w:pPr>
        <w:pStyle w:val="TOC2"/>
        <w:tabs>
          <w:tab w:val="right" w:leader="dot" w:pos="8306"/>
        </w:tabs>
      </w:pPr>
      <w:hyperlink w:anchor="_Toc6748" w:history="1">
        <w:r>
          <w:rPr>
            <w:rFonts w:ascii="仿宋" w:eastAsia="仿宋" w:hAnsi="仿宋" w:cs="仿宋" w:hint="eastAsia"/>
            <w:lang w:eastAsia="zh-CN"/>
          </w:rPr>
          <w:t>(二)、人力资源开发与培训</w:t>
        </w:r>
        <w:r>
          <w:tab/>
        </w:r>
        <w:r>
          <w:fldChar w:fldCharType="begin"/>
        </w:r>
        <w:r>
          <w:instrText xml:space="preserve"> PAGEREF _Toc6748 \h </w:instrText>
        </w:r>
        <w:r>
          <w:fldChar w:fldCharType="separate"/>
        </w:r>
        <w:r>
          <w:t>52</w:t>
        </w:r>
        <w:r>
          <w:fldChar w:fldCharType="end"/>
        </w:r>
      </w:hyperlink>
    </w:p>
    <w:p>
      <w:pPr>
        <w:pStyle w:val="TOC1"/>
        <w:tabs>
          <w:tab w:val="right" w:leader="dot" w:pos="8306"/>
        </w:tabs>
      </w:pPr>
      <w:hyperlink w:anchor="_Toc30104" w:history="1">
        <w:r>
          <w:rPr>
            <w:rFonts w:ascii="仿宋" w:eastAsia="仿宋" w:hAnsi="仿宋" w:cs="仿宋" w:hint="eastAsia"/>
            <w:lang w:eastAsia="zh-CN"/>
          </w:rPr>
          <w:t>十四、设施与设备管理</w:t>
        </w:r>
        <w:r>
          <w:tab/>
        </w:r>
        <w:r>
          <w:fldChar w:fldCharType="begin"/>
        </w:r>
        <w:r>
          <w:instrText xml:space="preserve"> PAGEREF _Toc30104 \h </w:instrText>
        </w:r>
        <w:r>
          <w:fldChar w:fldCharType="separate"/>
        </w:r>
        <w:r>
          <w:t>55</w:t>
        </w:r>
        <w:r>
          <w:fldChar w:fldCharType="end"/>
        </w:r>
      </w:hyperlink>
    </w:p>
    <w:p>
      <w:pPr>
        <w:pStyle w:val="TOC2"/>
        <w:tabs>
          <w:tab w:val="right" w:leader="dot" w:pos="8306"/>
        </w:tabs>
      </w:pPr>
      <w:hyperlink w:anchor="_Toc14869" w:history="1">
        <w:r>
          <w:rPr>
            <w:rFonts w:ascii="仿宋" w:eastAsia="仿宋" w:hAnsi="仿宋" w:cs="仿宋" w:hint="eastAsia"/>
            <w:lang w:eastAsia="zh-CN"/>
          </w:rPr>
          <w:t>(一)、设施规划与配置</w:t>
        </w:r>
        <w:r>
          <w:tab/>
        </w:r>
        <w:r>
          <w:fldChar w:fldCharType="begin"/>
        </w:r>
        <w:r>
          <w:instrText xml:space="preserve"> PAGEREF _Toc14869 \h </w:instrText>
        </w:r>
        <w:r>
          <w:fldChar w:fldCharType="separate"/>
        </w:r>
        <w:r>
          <w:t>55</w:t>
        </w:r>
        <w:r>
          <w:fldChar w:fldCharType="end"/>
        </w:r>
      </w:hyperlink>
    </w:p>
    <w:p>
      <w:pPr>
        <w:pStyle w:val="TOC2"/>
        <w:tabs>
          <w:tab w:val="right" w:leader="dot" w:pos="8306"/>
        </w:tabs>
      </w:pPr>
      <w:hyperlink w:anchor="_Toc11453" w:history="1">
        <w:r>
          <w:rPr>
            <w:rFonts w:ascii="仿宋" w:eastAsia="仿宋" w:hAnsi="仿宋" w:cs="仿宋" w:hint="eastAsia"/>
            <w:lang w:eastAsia="zh-CN"/>
          </w:rPr>
          <w:t>(二)、设备采购与维护管理</w:t>
        </w:r>
        <w:r>
          <w:tab/>
        </w:r>
        <w:r>
          <w:fldChar w:fldCharType="begin"/>
        </w:r>
        <w:r>
          <w:instrText xml:space="preserve"> PAGEREF _Toc11453 \h </w:instrText>
        </w:r>
        <w:r>
          <w:fldChar w:fldCharType="separate"/>
        </w:r>
        <w:r>
          <w:t>55</w:t>
        </w:r>
        <w:r>
          <w:fldChar w:fldCharType="end"/>
        </w:r>
      </w:hyperlink>
    </w:p>
    <w:p>
      <w:pPr>
        <w:pStyle w:val="TOC2"/>
        <w:tabs>
          <w:tab w:val="right" w:leader="dot" w:pos="8306"/>
        </w:tabs>
      </w:pPr>
      <w:hyperlink w:anchor="_Toc3166" w:history="1">
        <w:r>
          <w:rPr>
            <w:rFonts w:ascii="仿宋" w:eastAsia="仿宋" w:hAnsi="仿宋" w:cs="仿宋" w:hint="eastAsia"/>
            <w:lang w:eastAsia="zh-CN"/>
          </w:rPr>
          <w:t>(三)、设施设备升级策略</w:t>
        </w:r>
        <w:r>
          <w:tab/>
        </w:r>
        <w:r>
          <w:fldChar w:fldCharType="begin"/>
        </w:r>
        <w:r>
          <w:instrText xml:space="preserve"> PAGEREF _Toc3166 \h </w:instrText>
        </w:r>
        <w:r>
          <w:fldChar w:fldCharType="separate"/>
        </w:r>
        <w:r>
          <w:t>56</w:t>
        </w:r>
        <w:r>
          <w:fldChar w:fldCharType="end"/>
        </w:r>
      </w:hyperlink>
    </w:p>
    <w:p>
      <w:pPr>
        <w:pStyle w:val="TOC1"/>
        <w:tabs>
          <w:tab w:val="right" w:leader="dot" w:pos="8306"/>
        </w:tabs>
      </w:pPr>
      <w:hyperlink w:anchor="_Toc7905" w:history="1">
        <w:r>
          <w:rPr>
            <w:rFonts w:ascii="仿宋" w:eastAsia="仿宋" w:hAnsi="仿宋" w:cs="仿宋" w:hint="eastAsia"/>
            <w:lang w:eastAsia="zh-CN"/>
          </w:rPr>
          <w:t>十五、质量管理与控制</w:t>
        </w:r>
        <w:r>
          <w:tab/>
        </w:r>
        <w:r>
          <w:fldChar w:fldCharType="begin"/>
        </w:r>
        <w:r>
          <w:instrText xml:space="preserve"> PAGEREF _Toc7905 \h </w:instrText>
        </w:r>
        <w:r>
          <w:fldChar w:fldCharType="separate"/>
        </w:r>
        <w:r>
          <w:t>57</w:t>
        </w:r>
        <w:r>
          <w:fldChar w:fldCharType="end"/>
        </w:r>
      </w:hyperlink>
    </w:p>
    <w:p>
      <w:pPr>
        <w:pStyle w:val="TOC2"/>
        <w:tabs>
          <w:tab w:val="right" w:leader="dot" w:pos="8306"/>
        </w:tabs>
      </w:pPr>
      <w:hyperlink w:anchor="_Toc2708" w:history="1">
        <w:r>
          <w:rPr>
            <w:rFonts w:ascii="仿宋" w:eastAsia="仿宋" w:hAnsi="仿宋" w:cs="仿宋" w:hint="eastAsia"/>
            <w:lang w:eastAsia="zh-CN"/>
          </w:rPr>
          <w:t>(一)、质量管理体系建设</w:t>
        </w:r>
        <w:r>
          <w:tab/>
        </w:r>
        <w:r>
          <w:fldChar w:fldCharType="begin"/>
        </w:r>
        <w:r>
          <w:instrText xml:space="preserve"> PAGEREF _Toc2708 \h </w:instrText>
        </w:r>
        <w:r>
          <w:fldChar w:fldCharType="separate"/>
        </w:r>
        <w:r>
          <w:t>57</w:t>
        </w:r>
        <w:r>
          <w:fldChar w:fldCharType="end"/>
        </w:r>
      </w:hyperlink>
    </w:p>
    <w:p>
      <w:pPr>
        <w:pStyle w:val="TOC2"/>
        <w:tabs>
          <w:tab w:val="right" w:leader="dot" w:pos="8306"/>
        </w:tabs>
      </w:pPr>
      <w:hyperlink w:anchor="_Toc30585" w:history="1">
        <w:r>
          <w:rPr>
            <w:rFonts w:ascii="仿宋" w:eastAsia="仿宋" w:hAnsi="仿宋" w:cs="仿宋" w:hint="eastAsia"/>
            <w:lang w:eastAsia="zh-CN"/>
          </w:rPr>
          <w:t>(二)、质量控制措施</w:t>
        </w:r>
        <w:r>
          <w:tab/>
        </w:r>
        <w:r>
          <w:fldChar w:fldCharType="begin"/>
        </w:r>
        <w:r>
          <w:instrText xml:space="preserve"> PAGEREF _Toc30585 \h </w:instrText>
        </w:r>
        <w:r>
          <w:fldChar w:fldCharType="separate"/>
        </w:r>
        <w:r>
          <w:t>58</w:t>
        </w:r>
        <w:r>
          <w:fldChar w:fldCharType="end"/>
        </w:r>
      </w:hyperlink>
    </w:p>
    <w:p>
      <w:pPr>
        <w:pStyle w:val="TOC1"/>
        <w:tabs>
          <w:tab w:val="right" w:leader="dot" w:pos="8306"/>
        </w:tabs>
      </w:pPr>
      <w:hyperlink w:anchor="_Toc5050" w:history="1">
        <w:r>
          <w:rPr>
            <w:rFonts w:ascii="仿宋" w:eastAsia="仿宋" w:hAnsi="仿宋" w:cs="仿宋" w:hint="eastAsia"/>
            <w:lang w:eastAsia="zh-CN"/>
          </w:rPr>
          <w:t>十六、合作与交流机制建立</w:t>
        </w:r>
        <w:r>
          <w:tab/>
        </w:r>
        <w:r>
          <w:fldChar w:fldCharType="begin"/>
        </w:r>
        <w:r>
          <w:instrText xml:space="preserve"> PAGEREF _Toc5050 \h </w:instrText>
        </w:r>
        <w:r>
          <w:fldChar w:fldCharType="separate"/>
        </w:r>
        <w:r>
          <w:t>59</w:t>
        </w:r>
        <w:r>
          <w:fldChar w:fldCharType="end"/>
        </w:r>
      </w:hyperlink>
    </w:p>
    <w:p>
      <w:pPr>
        <w:pStyle w:val="TOC2"/>
        <w:tabs>
          <w:tab w:val="right" w:leader="dot" w:pos="8306"/>
        </w:tabs>
      </w:pPr>
      <w:hyperlink w:anchor="_Toc32087" w:history="1">
        <w:r>
          <w:rPr>
            <w:rFonts w:ascii="仿宋" w:eastAsia="仿宋" w:hAnsi="仿宋" w:cs="仿宋" w:hint="eastAsia"/>
            <w:lang w:eastAsia="zh-CN"/>
          </w:rPr>
          <w:t>(一)、合作伙伴选择与合作方式</w:t>
        </w:r>
        <w:r>
          <w:tab/>
        </w:r>
        <w:r>
          <w:fldChar w:fldCharType="begin"/>
        </w:r>
        <w:r>
          <w:instrText xml:space="preserve"> PAGEREF _Toc32087 \h </w:instrText>
        </w:r>
        <w:r>
          <w:fldChar w:fldCharType="separate"/>
        </w:r>
        <w:r>
          <w:t>59</w:t>
        </w:r>
        <w:r>
          <w:fldChar w:fldCharType="end"/>
        </w:r>
      </w:hyperlink>
    </w:p>
    <w:p>
      <w:pPr>
        <w:pStyle w:val="TOC2"/>
        <w:tabs>
          <w:tab w:val="right" w:leader="dot" w:pos="8306"/>
        </w:tabs>
      </w:pPr>
      <w:hyperlink w:anchor="_Toc4049" w:history="1">
        <w:r>
          <w:rPr>
            <w:rFonts w:ascii="仿宋" w:eastAsia="仿宋" w:hAnsi="仿宋" w:cs="仿宋" w:hint="eastAsia"/>
            <w:lang w:eastAsia="zh-CN"/>
          </w:rPr>
          <w:t>(二)、交流与合作平台搭建</w:t>
        </w:r>
        <w:r>
          <w:tab/>
        </w:r>
        <w:r>
          <w:fldChar w:fldCharType="begin"/>
        </w:r>
        <w:r>
          <w:instrText xml:space="preserve"> PAGEREF _Toc4049 \h </w:instrText>
        </w:r>
        <w:r>
          <w:fldChar w:fldCharType="separate"/>
        </w:r>
        <w:r>
          <w:t>61</w:t>
        </w:r>
        <w:r>
          <w:fldChar w:fldCharType="end"/>
        </w:r>
      </w:hyperlink>
    </w:p>
    <w:p>
      <w:pPr>
        <w:pStyle w:val="TOC1"/>
        <w:tabs>
          <w:tab w:val="right" w:leader="dot" w:pos="8306"/>
        </w:tabs>
      </w:pPr>
      <w:hyperlink w:anchor="_Toc2850" w:history="1">
        <w:r>
          <w:rPr>
            <w:rFonts w:ascii="仿宋" w:eastAsia="仿宋" w:hAnsi="仿宋" w:cs="仿宋" w:hint="eastAsia"/>
            <w:lang w:eastAsia="zh-CN"/>
          </w:rPr>
          <w:t>十七、企业合规与伦理</w:t>
        </w:r>
        <w:r>
          <w:tab/>
        </w:r>
        <w:r>
          <w:fldChar w:fldCharType="begin"/>
        </w:r>
        <w:r>
          <w:instrText xml:space="preserve"> PAGEREF _Toc2850 \h </w:instrText>
        </w:r>
        <w:r>
          <w:fldChar w:fldCharType="separate"/>
        </w:r>
        <w:r>
          <w:t>62</w:t>
        </w:r>
        <w:r>
          <w:fldChar w:fldCharType="end"/>
        </w:r>
      </w:hyperlink>
    </w:p>
    <w:p>
      <w:pPr>
        <w:pStyle w:val="TOC2"/>
        <w:tabs>
          <w:tab w:val="right" w:leader="dot" w:pos="8306"/>
        </w:tabs>
      </w:pPr>
      <w:hyperlink w:anchor="_Toc24290" w:history="1">
        <w:r>
          <w:rPr>
            <w:rFonts w:ascii="仿宋" w:eastAsia="仿宋" w:hAnsi="仿宋" w:cs="仿宋" w:hint="eastAsia"/>
            <w:lang w:eastAsia="zh-CN"/>
          </w:rPr>
          <w:t>(一)、合规政策与程序</w:t>
        </w:r>
        <w:r>
          <w:tab/>
        </w:r>
        <w:r>
          <w:fldChar w:fldCharType="begin"/>
        </w:r>
        <w:r>
          <w:instrText xml:space="preserve"> PAGEREF _Toc24290 \h </w:instrText>
        </w:r>
        <w:r>
          <w:fldChar w:fldCharType="separate"/>
        </w:r>
        <w:r>
          <w:t>62</w:t>
        </w:r>
        <w:r>
          <w:fldChar w:fldCharType="end"/>
        </w:r>
      </w:hyperlink>
    </w:p>
    <w:p>
      <w:pPr>
        <w:pStyle w:val="TOC2"/>
        <w:tabs>
          <w:tab w:val="right" w:leader="dot" w:pos="8306"/>
        </w:tabs>
      </w:pPr>
      <w:hyperlink w:anchor="_Toc14520" w:history="1">
        <w:r>
          <w:rPr>
            <w:rFonts w:ascii="仿宋" w:eastAsia="仿宋" w:hAnsi="仿宋" w:cs="仿宋" w:hint="eastAsia"/>
            <w:lang w:eastAsia="zh-CN"/>
          </w:rPr>
          <w:t>(二)、伦理规范与培训</w:t>
        </w:r>
        <w:r>
          <w:tab/>
        </w:r>
        <w:r>
          <w:fldChar w:fldCharType="begin"/>
        </w:r>
        <w:r>
          <w:instrText xml:space="preserve"> PAGEREF _Toc14520 \h </w:instrText>
        </w:r>
        <w:r>
          <w:fldChar w:fldCharType="separate"/>
        </w:r>
        <w:r>
          <w:t>64</w:t>
        </w:r>
        <w:r>
          <w:fldChar w:fldCharType="end"/>
        </w:r>
      </w:hyperlink>
    </w:p>
    <w:p>
      <w:pPr>
        <w:pStyle w:val="TOC2"/>
        <w:tabs>
          <w:tab w:val="right" w:leader="dot" w:pos="8306"/>
        </w:tabs>
      </w:pPr>
      <w:hyperlink w:anchor="_Toc31081" w:history="1">
        <w:r>
          <w:rPr>
            <w:rFonts w:ascii="仿宋" w:eastAsia="仿宋" w:hAnsi="仿宋" w:cs="仿宋" w:hint="eastAsia"/>
            <w:lang w:eastAsia="zh-CN"/>
          </w:rPr>
          <w:t>(三)、合规风险评估</w:t>
        </w:r>
        <w:r>
          <w:tab/>
        </w:r>
        <w:r>
          <w:fldChar w:fldCharType="begin"/>
        </w:r>
        <w:r>
          <w:instrText xml:space="preserve"> PAGEREF _Toc31081 \h </w:instrText>
        </w:r>
        <w:r>
          <w:fldChar w:fldCharType="separate"/>
        </w:r>
        <w:r>
          <w:t>64</w:t>
        </w:r>
        <w:r>
          <w:fldChar w:fldCharType="end"/>
        </w:r>
      </w:hyperlink>
    </w:p>
    <w:p>
      <w:pPr>
        <w:pStyle w:val="TOC2"/>
        <w:tabs>
          <w:tab w:val="right" w:leader="dot" w:pos="8306"/>
        </w:tabs>
      </w:pPr>
      <w:hyperlink w:anchor="_Toc9327" w:history="1">
        <w:r>
          <w:rPr>
            <w:rFonts w:ascii="仿宋" w:eastAsia="仿宋" w:hAnsi="仿宋" w:cs="仿宋" w:hint="eastAsia"/>
            <w:lang w:eastAsia="zh-CN"/>
          </w:rPr>
          <w:t>(四)、合规监督与执行</w:t>
        </w:r>
        <w:r>
          <w:tab/>
        </w:r>
        <w:r>
          <w:fldChar w:fldCharType="begin"/>
        </w:r>
        <w:r>
          <w:instrText xml:space="preserve"> PAGEREF _Toc9327 \h </w:instrText>
        </w:r>
        <w:r>
          <w:fldChar w:fldCharType="separate"/>
        </w:r>
        <w:r>
          <w:t>66</w:t>
        </w:r>
        <w:r>
          <w:fldChar w:fldCharType="end"/>
        </w:r>
      </w:hyperlink>
    </w:p>
    <w:p>
      <w:pPr>
        <w:pStyle w:val="TOC1"/>
        <w:tabs>
          <w:tab w:val="right" w:leader="dot" w:pos="8306"/>
        </w:tabs>
      </w:pPr>
      <w:hyperlink w:anchor="_Toc5376" w:history="1">
        <w:r>
          <w:rPr>
            <w:rFonts w:ascii="仿宋" w:eastAsia="仿宋" w:hAnsi="仿宋" w:cs="仿宋" w:hint="eastAsia"/>
            <w:lang w:eastAsia="zh-CN"/>
          </w:rPr>
          <w:t>十八、项目施工方案</w:t>
        </w:r>
        <w:r>
          <w:tab/>
        </w:r>
        <w:r>
          <w:fldChar w:fldCharType="begin"/>
        </w:r>
        <w:r>
          <w:instrText xml:space="preserve"> PAGEREF _Toc5376 \h </w:instrText>
        </w:r>
        <w:r>
          <w:fldChar w:fldCharType="separate"/>
        </w:r>
        <w:r>
          <w:t>66</w:t>
        </w:r>
        <w:r>
          <w:fldChar w:fldCharType="end"/>
        </w:r>
      </w:hyperlink>
    </w:p>
    <w:p>
      <w:pPr>
        <w:pStyle w:val="TOC2"/>
        <w:tabs>
          <w:tab w:val="right" w:leader="dot" w:pos="8306"/>
        </w:tabs>
      </w:pPr>
      <w:hyperlink w:anchor="_Toc914" w:history="1">
        <w:r>
          <w:rPr>
            <w:rFonts w:ascii="仿宋" w:eastAsia="仿宋" w:hAnsi="仿宋" w:cs="仿宋" w:hint="eastAsia"/>
            <w:lang w:eastAsia="zh-CN"/>
          </w:rPr>
          <w:t>(一)、施工组织设计</w:t>
        </w:r>
        <w:r>
          <w:tab/>
        </w:r>
        <w:r>
          <w:fldChar w:fldCharType="begin"/>
        </w:r>
        <w:r>
          <w:instrText xml:space="preserve"> PAGEREF _Toc914 \h </w:instrText>
        </w:r>
        <w:r>
          <w:fldChar w:fldCharType="separate"/>
        </w:r>
        <w:r>
          <w:t>66</w:t>
        </w:r>
        <w:r>
          <w:fldChar w:fldCharType="end"/>
        </w:r>
      </w:hyperlink>
    </w:p>
    <w:p>
      <w:pPr>
        <w:pStyle w:val="TOC2"/>
        <w:tabs>
          <w:tab w:val="right" w:leader="dot" w:pos="8306"/>
        </w:tabs>
      </w:pPr>
      <w:hyperlink w:anchor="_Toc30589" w:history="1">
        <w:r>
          <w:rPr>
            <w:rFonts w:ascii="仿宋" w:eastAsia="仿宋" w:hAnsi="仿宋" w:cs="仿宋" w:hint="eastAsia"/>
            <w:lang w:eastAsia="zh-CN"/>
          </w:rPr>
          <w:t>(二)、施工工艺与技术路线</w:t>
        </w:r>
        <w:r>
          <w:tab/>
        </w:r>
        <w:r>
          <w:fldChar w:fldCharType="begin"/>
        </w:r>
        <w:r>
          <w:instrText xml:space="preserve"> PAGEREF _Toc30589 \h </w:instrText>
        </w:r>
        <w:r>
          <w:fldChar w:fldCharType="separate"/>
        </w:r>
        <w:r>
          <w:t>68</w:t>
        </w:r>
        <w:r>
          <w:fldChar w:fldCharType="end"/>
        </w:r>
      </w:hyperlink>
    </w:p>
    <w:p>
      <w:pPr>
        <w:pStyle w:val="TOC2"/>
        <w:tabs>
          <w:tab w:val="right" w:leader="dot" w:pos="8306"/>
        </w:tabs>
      </w:pPr>
      <w:hyperlink w:anchor="_Toc7052" w:history="1">
        <w:r>
          <w:rPr>
            <w:rFonts w:ascii="仿宋" w:eastAsia="仿宋" w:hAnsi="仿宋" w:cs="仿宋" w:hint="eastAsia"/>
            <w:lang w:eastAsia="zh-CN"/>
          </w:rPr>
          <w:t>(三)、关键节点施工计划</w:t>
        </w:r>
        <w:r>
          <w:tab/>
        </w:r>
        <w:r>
          <w:fldChar w:fldCharType="begin"/>
        </w:r>
        <w:r>
          <w:instrText xml:space="preserve"> PAGEREF _Toc7052 \h </w:instrText>
        </w:r>
        <w:r>
          <w:fldChar w:fldCharType="separate"/>
        </w:r>
        <w:r>
          <w:t>69</w:t>
        </w:r>
        <w:r>
          <w:fldChar w:fldCharType="end"/>
        </w:r>
      </w:hyperlink>
    </w:p>
    <w:p>
      <w:pPr>
        <w:pStyle w:val="TOC2"/>
        <w:tabs>
          <w:tab w:val="right" w:leader="dot" w:pos="8306"/>
        </w:tabs>
      </w:pPr>
      <w:hyperlink w:anchor="_Toc13277" w:history="1">
        <w:r>
          <w:rPr>
            <w:rFonts w:ascii="仿宋" w:eastAsia="仿宋" w:hAnsi="仿宋" w:cs="仿宋" w:hint="eastAsia"/>
            <w:lang w:eastAsia="zh-CN"/>
          </w:rPr>
          <w:t>(四)、施工现场管理</w:t>
        </w:r>
        <w:r>
          <w:tab/>
        </w:r>
        <w:r>
          <w:fldChar w:fldCharType="begin"/>
        </w:r>
        <w:r>
          <w:instrText xml:space="preserve"> PAGEREF _Toc13277 \h </w:instrText>
        </w:r>
        <w:r>
          <w:fldChar w:fldCharType="separate"/>
        </w:r>
        <w:r>
          <w:t>71</w:t>
        </w:r>
        <w:r>
          <w:fldChar w:fldCharType="end"/>
        </w:r>
      </w:hyperlink>
    </w:p>
    <w:p>
      <w:pPr>
        <w:pStyle w:val="TOC1"/>
        <w:tabs>
          <w:tab w:val="right" w:leader="dot" w:pos="8306"/>
        </w:tabs>
      </w:pPr>
      <w:hyperlink w:anchor="_Toc4509" w:history="1">
        <w:r>
          <w:rPr>
            <w:rFonts w:ascii="仿宋" w:eastAsia="仿宋" w:hAnsi="仿宋" w:cs="仿宋" w:hint="eastAsia"/>
            <w:lang w:eastAsia="zh-CN"/>
          </w:rPr>
          <w:t>十九、知识产权管理与保护</w:t>
        </w:r>
        <w:r>
          <w:tab/>
        </w:r>
        <w:r>
          <w:fldChar w:fldCharType="begin"/>
        </w:r>
        <w:r>
          <w:instrText xml:space="preserve"> PAGEREF _Toc4509 \h </w:instrText>
        </w:r>
        <w:r>
          <w:fldChar w:fldCharType="separate"/>
        </w:r>
        <w:r>
          <w:t>73</w:t>
        </w:r>
        <w:r>
          <w:fldChar w:fldCharType="end"/>
        </w:r>
      </w:hyperlink>
    </w:p>
    <w:p>
      <w:pPr>
        <w:pStyle w:val="TOC2"/>
        <w:tabs>
          <w:tab w:val="right" w:leader="dot" w:pos="8306"/>
        </w:tabs>
      </w:pPr>
      <w:hyperlink w:anchor="_Toc10165" w:history="1">
        <w:r>
          <w:rPr>
            <w:rFonts w:ascii="仿宋" w:eastAsia="仿宋" w:hAnsi="仿宋" w:cs="仿宋" w:hint="eastAsia"/>
            <w:lang w:eastAsia="zh-CN"/>
          </w:rPr>
          <w:t>(一)、知识产权管理体系建设</w:t>
        </w:r>
        <w:r>
          <w:tab/>
        </w:r>
        <w:r>
          <w:fldChar w:fldCharType="begin"/>
        </w:r>
        <w:r>
          <w:instrText xml:space="preserve"> PAGEREF _Toc10165 \h </w:instrText>
        </w:r>
        <w:r>
          <w:fldChar w:fldCharType="separate"/>
        </w:r>
        <w:r>
          <w:t>73</w:t>
        </w:r>
        <w:r>
          <w:fldChar w:fldCharType="end"/>
        </w:r>
      </w:hyperlink>
    </w:p>
    <w:p>
      <w:pPr>
        <w:pStyle w:val="TOC2"/>
        <w:tabs>
          <w:tab w:val="right" w:leader="dot" w:pos="8306"/>
        </w:tabs>
      </w:pPr>
      <w:hyperlink w:anchor="_Toc11538" w:history="1">
        <w:r>
          <w:rPr>
            <w:rFonts w:ascii="仿宋" w:eastAsia="仿宋" w:hAnsi="仿宋" w:cs="仿宋" w:hint="eastAsia"/>
            <w:lang w:eastAsia="zh-CN"/>
          </w:rPr>
          <w:t>(二)、知识产权保护措施</w:t>
        </w:r>
        <w:r>
          <w:tab/>
        </w:r>
        <w:r>
          <w:fldChar w:fldCharType="begin"/>
        </w:r>
        <w:r>
          <w:instrText xml:space="preserve"> PAGEREF _Toc11538 \h </w:instrText>
        </w:r>
        <w:r>
          <w:fldChar w:fldCharType="separate"/>
        </w:r>
        <w:r>
          <w:t>74</w:t>
        </w:r>
        <w:r>
          <w:fldChar w:fldCharType="end"/>
        </w:r>
      </w:hyperlink>
    </w:p>
    <w:p>
      <w:pPr>
        <w:pStyle w:val="TOC1"/>
        <w:tabs>
          <w:tab w:val="right" w:leader="dot" w:pos="8306"/>
        </w:tabs>
      </w:pPr>
      <w:hyperlink w:anchor="_Toc1281" w:history="1">
        <w:r>
          <w:rPr>
            <w:rFonts w:ascii="仿宋" w:eastAsia="仿宋" w:hAnsi="仿宋" w:cs="仿宋" w:hint="eastAsia"/>
            <w:lang w:eastAsia="zh-CN"/>
          </w:rPr>
          <w:t>二十、创新驱动与持续发展</w:t>
        </w:r>
        <w:r>
          <w:tab/>
        </w:r>
        <w:r>
          <w:fldChar w:fldCharType="begin"/>
        </w:r>
        <w:r>
          <w:instrText xml:space="preserve"> PAGEREF _Toc1281 \h </w:instrText>
        </w:r>
        <w:r>
          <w:fldChar w:fldCharType="separate"/>
        </w:r>
        <w:r>
          <w:t>75</w:t>
        </w:r>
        <w:r>
          <w:fldChar w:fldCharType="end"/>
        </w:r>
      </w:hyperlink>
    </w:p>
    <w:p>
      <w:pPr>
        <w:pStyle w:val="TOC2"/>
        <w:tabs>
          <w:tab w:val="right" w:leader="dot" w:pos="8306"/>
        </w:tabs>
      </w:pPr>
      <w:hyperlink w:anchor="_Toc18511" w:history="1">
        <w:r>
          <w:rPr>
            <w:rFonts w:ascii="仿宋" w:eastAsia="仿宋" w:hAnsi="仿宋" w:cs="仿宋" w:hint="eastAsia"/>
            <w:lang w:eastAsia="zh-CN"/>
          </w:rPr>
          <w:t>(一)、创新驱动战略实施</w:t>
        </w:r>
        <w:r>
          <w:tab/>
        </w:r>
        <w:r>
          <w:fldChar w:fldCharType="begin"/>
        </w:r>
        <w:r>
          <w:instrText xml:space="preserve"> PAGEREF _Toc18511 \h </w:instrText>
        </w:r>
        <w:r>
          <w:fldChar w:fldCharType="separate"/>
        </w:r>
        <w:r>
          <w:t>75</w:t>
        </w:r>
        <w:r>
          <w:fldChar w:fldCharType="end"/>
        </w:r>
      </w:hyperlink>
    </w:p>
    <w:p>
      <w:pPr>
        <w:pStyle w:val="TOC2"/>
        <w:tabs>
          <w:tab w:val="right" w:leader="dot" w:pos="8306"/>
        </w:tabs>
      </w:pPr>
      <w:hyperlink w:anchor="_Toc21380" w:history="1">
        <w:r>
          <w:rPr>
            <w:rFonts w:ascii="仿宋" w:eastAsia="仿宋" w:hAnsi="仿宋" w:cs="仿宋" w:hint="eastAsia"/>
            <w:lang w:eastAsia="zh-CN"/>
          </w:rPr>
          <w:t>(二)、持续发展路径探索</w:t>
        </w:r>
        <w:r>
          <w:tab/>
        </w:r>
        <w:r>
          <w:fldChar w:fldCharType="begin"/>
        </w:r>
        <w:r>
          <w:instrText xml:space="preserve"> PAGEREF _Toc21380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0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71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L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0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006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2258"/>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6501"/>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4259"/>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一、PLA项目的市场准入条件分析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LA项目而言，市场准入条件首先取决于政策法规环境。政府对于[行业名称]领域的法规，如环保标准、税收政策、和技术使用规范，直接影响PLA项目的运营和成本结构。例如，若政府针对使用可再生能源的企业提供税收优惠，这将对PLA项目的财务规划产生重要影响。同时，考虑经济环境和消费者偏好的变化对PLA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二、PLA项目的行业规范与合规性要求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PLA项目来说，遵守行业规范和合规性要求是确保项目顺利进行的基础。这包括遵循质量控制标准、安全规定、数据保护法规等。例如，若PLA项目涉及数据处理，须严格遵守相关的数据保护法规。此外，行业内部的自律规范，如产品标准和服务流程，也对于提升PLA项目在行业内的认可度和竞争力至关重要。项目管理团队必须不断更新策略，以应对行业规范和法规的变化，确保PLA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三、PLA项目的竞争格局和战略定位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PLA项目的发展规划中，理解行业的竞争格局对于制定有效的市场策略极为关键。这包括分析主要竞争对手的市场地位、优势及其业务模式。PLA项目面临的竞争对手可能包括大型成熟企业和创新型初创公司，各自采取不同的市场策略。因此，PLA项目需精确地定位自己的市场策略，如专注于产品创新、客户服务或成本效率，以在竞争中占据优势。通过深入的市场和竞争分析，PLA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6311"/>
      <w:r>
        <w:rPr>
          <w:rFonts w:ascii="仿宋" w:eastAsia="仿宋" w:hAnsi="仿宋" w:cs="仿宋" w:hint="eastAsia"/>
          <w:sz w:val="28"/>
          <w:lang w:eastAsia="zh-CN"/>
        </w:rPr>
        <w:t>三、PLA项目概论</w:t>
      </w:r>
      <w:bookmarkEnd w:id="9"/>
    </w:p>
    <w:p>
      <w:pPr>
        <w:pStyle w:val="Heading2"/>
        <w:rPr>
          <w:rFonts w:ascii="仿宋" w:eastAsia="仿宋" w:hAnsi="仿宋" w:cs="仿宋" w:hint="eastAsia"/>
          <w:lang w:eastAsia="zh-CN"/>
        </w:rPr>
      </w:pPr>
      <w:bookmarkStart w:id="10" w:name="_Toc23603"/>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PLA项目的申报单位是“XXX实业发展公司”，这是一家在其所处行业内备受尊敬的企业。公司自成立以来，通过其在PLA项目中表现出的创新精神和卓越执行力，在市场上赢得了显著的地位。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该公司的法定代表人秦XX，在PLA项目及其他多个行业领域中都有着显著的贡献。秦XX以其出色的领导才能和敏锐的商业洞察力，带领公司在PLA项目等多个领域实现了持续的成长和成功。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LA项目的重要合作伙伴。公司专注于[行业名称]领域，以创新作为驱动力，不断推动技术进步和市场扩张。在PLA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LA项目中展现了强劲的增长和稳定的财务表现。公司通过有效的策略，在PLA项目中扩大了其市场份额并增强了盈利能力。同时，公司积极承担社会责任，参与各类社会公益项目，增强了其在PLA项目中的品牌形象和社会影响力。</w:t>
      </w:r>
    </w:p>
    <w:p>
      <w:pPr>
        <w:pStyle w:val="Heading2"/>
        <w:ind w:firstLine="560" w:firstLineChars="200"/>
        <w:rPr>
          <w:rFonts w:ascii="仿宋" w:eastAsia="仿宋" w:hAnsi="仿宋" w:cs="仿宋" w:hint="eastAsia"/>
          <w:sz w:val="28"/>
          <w:lang w:eastAsia="zh-CN"/>
        </w:rPr>
      </w:pPr>
      <w:bookmarkStart w:id="11" w:name="_Toc3514"/>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https://d.book118.com/505141021244011114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C16C88"/>
    <w:rsid w:val="77C16C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1410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2024-02-19T07:21:00Z</dcterms:created>
  <dcterms:modified xsi:type="dcterms:W3CDTF">2024-02-19T07:21:39Z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3A997FB500C349A6B9A6FC9E6BD0E648_11</vt:lpwstr>
  </property>
  <property fmtid="{D5CDD505-2E9C-101B-9397-08002B2CF9AE}" pid="3" name="KSOProductBuildVer">
    <vt:lpwstr>2052-12.1.0.16250</vt:lpwstr>
  </property>
</Properties>
</file>