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试验机械，相关检测仪器项目规划设计蓝图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14" w:history="1">
        <w:r>
          <w:rPr>
            <w:rFonts w:ascii="仿宋" w:eastAsia="仿宋" w:hAnsi="仿宋" w:cs="仿宋" w:hint="eastAsia"/>
            <w:lang w:eastAsia="zh-CN"/>
          </w:rPr>
          <w:t>前言</w:t>
        </w:r>
        <w:r>
          <w:tab/>
        </w:r>
        <w:r>
          <w:fldChar w:fldCharType="begin"/>
        </w:r>
        <w:r>
          <w:instrText xml:space="preserve"> PAGEREF _Toc22514 \h </w:instrText>
        </w:r>
        <w:r>
          <w:fldChar w:fldCharType="separate"/>
        </w:r>
        <w:r>
          <w:t>3</w:t>
        </w:r>
        <w:r>
          <w:fldChar w:fldCharType="end"/>
        </w:r>
      </w:hyperlink>
    </w:p>
    <w:p>
      <w:pPr>
        <w:pStyle w:val="TOC1"/>
        <w:tabs>
          <w:tab w:val="right" w:leader="dot" w:pos="8306"/>
        </w:tabs>
      </w:pPr>
      <w:hyperlink w:anchor="_Toc14184" w:history="1">
        <w:r>
          <w:rPr>
            <w:rFonts w:ascii="仿宋" w:eastAsia="仿宋" w:hAnsi="仿宋" w:cs="仿宋" w:hint="eastAsia"/>
            <w:lang w:eastAsia="zh-CN"/>
          </w:rPr>
          <w:t>一、市场分析、调研</w:t>
        </w:r>
        <w:r>
          <w:tab/>
        </w:r>
        <w:r>
          <w:fldChar w:fldCharType="begin"/>
        </w:r>
        <w:r>
          <w:instrText xml:space="preserve"> PAGEREF _Toc14184 \h </w:instrText>
        </w:r>
        <w:r>
          <w:fldChar w:fldCharType="separate"/>
        </w:r>
        <w:r>
          <w:t>3</w:t>
        </w:r>
        <w:r>
          <w:fldChar w:fldCharType="end"/>
        </w:r>
      </w:hyperlink>
    </w:p>
    <w:p>
      <w:pPr>
        <w:pStyle w:val="TOC2"/>
        <w:tabs>
          <w:tab w:val="right" w:leader="dot" w:pos="8306"/>
        </w:tabs>
      </w:pPr>
      <w:hyperlink w:anchor="_Toc12955" w:history="1">
        <w:r>
          <w:rPr>
            <w:rFonts w:ascii="仿宋" w:eastAsia="仿宋" w:hAnsi="仿宋" w:cs="仿宋" w:hint="eastAsia"/>
            <w:lang w:eastAsia="zh-CN"/>
          </w:rPr>
          <w:t>(一)、试验机械，相关检测仪器行业分析</w:t>
        </w:r>
        <w:r>
          <w:tab/>
        </w:r>
        <w:r>
          <w:fldChar w:fldCharType="begin"/>
        </w:r>
        <w:r>
          <w:instrText xml:space="preserve"> PAGEREF _Toc12955 \h </w:instrText>
        </w:r>
        <w:r>
          <w:fldChar w:fldCharType="separate"/>
        </w:r>
        <w:r>
          <w:t>3</w:t>
        </w:r>
        <w:r>
          <w:fldChar w:fldCharType="end"/>
        </w:r>
      </w:hyperlink>
    </w:p>
    <w:p>
      <w:pPr>
        <w:pStyle w:val="TOC2"/>
        <w:tabs>
          <w:tab w:val="right" w:leader="dot" w:pos="8306"/>
        </w:tabs>
      </w:pPr>
      <w:hyperlink w:anchor="_Toc113" w:history="1">
        <w:r>
          <w:rPr>
            <w:rFonts w:ascii="仿宋" w:eastAsia="仿宋" w:hAnsi="仿宋" w:cs="仿宋" w:hint="eastAsia"/>
            <w:lang w:eastAsia="zh-CN"/>
          </w:rPr>
          <w:t>(二)、试验机械，相关检测仪器市场分析预测</w:t>
        </w:r>
        <w:r>
          <w:tab/>
        </w:r>
        <w:r>
          <w:fldChar w:fldCharType="begin"/>
        </w:r>
        <w:r>
          <w:instrText xml:space="preserve"> PAGEREF _Toc113 \h </w:instrText>
        </w:r>
        <w:r>
          <w:fldChar w:fldCharType="separate"/>
        </w:r>
        <w:r>
          <w:t>4</w:t>
        </w:r>
        <w:r>
          <w:fldChar w:fldCharType="end"/>
        </w:r>
      </w:hyperlink>
    </w:p>
    <w:p>
      <w:pPr>
        <w:pStyle w:val="TOC1"/>
        <w:tabs>
          <w:tab w:val="right" w:leader="dot" w:pos="8306"/>
        </w:tabs>
      </w:pPr>
      <w:hyperlink w:anchor="_Toc29712" w:history="1">
        <w:r>
          <w:rPr>
            <w:rFonts w:ascii="仿宋" w:eastAsia="仿宋" w:hAnsi="仿宋" w:cs="仿宋" w:hint="eastAsia"/>
            <w:lang w:eastAsia="zh-CN"/>
          </w:rPr>
          <w:t>二、试验机械，相关检测仪器项目概论</w:t>
        </w:r>
        <w:r>
          <w:tab/>
        </w:r>
        <w:r>
          <w:fldChar w:fldCharType="begin"/>
        </w:r>
        <w:r>
          <w:instrText xml:space="preserve"> PAGEREF _Toc29712 \h </w:instrText>
        </w:r>
        <w:r>
          <w:fldChar w:fldCharType="separate"/>
        </w:r>
        <w:r>
          <w:t>5</w:t>
        </w:r>
        <w:r>
          <w:fldChar w:fldCharType="end"/>
        </w:r>
      </w:hyperlink>
    </w:p>
    <w:p>
      <w:pPr>
        <w:pStyle w:val="TOC2"/>
        <w:tabs>
          <w:tab w:val="right" w:leader="dot" w:pos="8306"/>
        </w:tabs>
      </w:pPr>
      <w:hyperlink w:anchor="_Toc28548" w:history="1">
        <w:r>
          <w:rPr>
            <w:rFonts w:ascii="仿宋" w:eastAsia="仿宋" w:hAnsi="仿宋" w:cs="仿宋" w:hint="eastAsia"/>
            <w:lang w:eastAsia="zh-CN"/>
          </w:rPr>
          <w:t>(一)、试验机械，相关检测仪器项目概况</w:t>
        </w:r>
        <w:r>
          <w:tab/>
        </w:r>
        <w:r>
          <w:fldChar w:fldCharType="begin"/>
        </w:r>
        <w:r>
          <w:instrText xml:space="preserve"> PAGEREF _Toc28548 \h </w:instrText>
        </w:r>
        <w:r>
          <w:fldChar w:fldCharType="separate"/>
        </w:r>
        <w:r>
          <w:t>5</w:t>
        </w:r>
        <w:r>
          <w:fldChar w:fldCharType="end"/>
        </w:r>
      </w:hyperlink>
    </w:p>
    <w:p>
      <w:pPr>
        <w:pStyle w:val="TOC2"/>
        <w:tabs>
          <w:tab w:val="right" w:leader="dot" w:pos="8306"/>
        </w:tabs>
      </w:pPr>
      <w:hyperlink w:anchor="_Toc28965" w:history="1">
        <w:r>
          <w:rPr>
            <w:rFonts w:ascii="仿宋" w:eastAsia="仿宋" w:hAnsi="仿宋" w:cs="仿宋" w:hint="eastAsia"/>
            <w:lang w:eastAsia="zh-CN"/>
          </w:rPr>
          <w:t>(二)、试验机械，相关检测仪器项目目标</w:t>
        </w:r>
        <w:r>
          <w:tab/>
        </w:r>
        <w:r>
          <w:fldChar w:fldCharType="begin"/>
        </w:r>
        <w:r>
          <w:instrText xml:space="preserve"> PAGEREF _Toc28965 \h </w:instrText>
        </w:r>
        <w:r>
          <w:fldChar w:fldCharType="separate"/>
        </w:r>
        <w:r>
          <w:t>7</w:t>
        </w:r>
        <w:r>
          <w:fldChar w:fldCharType="end"/>
        </w:r>
      </w:hyperlink>
    </w:p>
    <w:p>
      <w:pPr>
        <w:pStyle w:val="TOC2"/>
        <w:tabs>
          <w:tab w:val="right" w:leader="dot" w:pos="8306"/>
        </w:tabs>
      </w:pPr>
      <w:hyperlink w:anchor="_Toc27514" w:history="1">
        <w:r>
          <w:rPr>
            <w:rFonts w:ascii="仿宋" w:eastAsia="仿宋" w:hAnsi="仿宋" w:cs="仿宋" w:hint="eastAsia"/>
            <w:lang w:eastAsia="zh-CN"/>
          </w:rPr>
          <w:t>(三)、试验机械，相关检测仪器项目提出的理由</w:t>
        </w:r>
        <w:r>
          <w:tab/>
        </w:r>
        <w:r>
          <w:fldChar w:fldCharType="begin"/>
        </w:r>
        <w:r>
          <w:instrText xml:space="preserve"> PAGEREF _Toc27514 \h </w:instrText>
        </w:r>
        <w:r>
          <w:fldChar w:fldCharType="separate"/>
        </w:r>
        <w:r>
          <w:t>8</w:t>
        </w:r>
        <w:r>
          <w:fldChar w:fldCharType="end"/>
        </w:r>
      </w:hyperlink>
    </w:p>
    <w:p>
      <w:pPr>
        <w:pStyle w:val="TOC2"/>
        <w:tabs>
          <w:tab w:val="right" w:leader="dot" w:pos="8306"/>
        </w:tabs>
      </w:pPr>
      <w:hyperlink w:anchor="_Toc11585" w:history="1">
        <w:r>
          <w:rPr>
            <w:rFonts w:ascii="仿宋" w:eastAsia="仿宋" w:hAnsi="仿宋" w:cs="仿宋" w:hint="eastAsia"/>
            <w:lang w:eastAsia="zh-CN"/>
          </w:rPr>
          <w:t>(四)、试验机械，相关检测仪器项目意义</w:t>
        </w:r>
        <w:r>
          <w:tab/>
        </w:r>
        <w:r>
          <w:fldChar w:fldCharType="begin"/>
        </w:r>
        <w:r>
          <w:instrText xml:space="preserve"> PAGEREF _Toc11585 \h </w:instrText>
        </w:r>
        <w:r>
          <w:fldChar w:fldCharType="separate"/>
        </w:r>
        <w:r>
          <w:t>10</w:t>
        </w:r>
        <w:r>
          <w:fldChar w:fldCharType="end"/>
        </w:r>
      </w:hyperlink>
    </w:p>
    <w:p>
      <w:pPr>
        <w:pStyle w:val="TOC2"/>
        <w:tabs>
          <w:tab w:val="right" w:leader="dot" w:pos="8306"/>
        </w:tabs>
      </w:pPr>
      <w:hyperlink w:anchor="_Toc2635" w:history="1">
        <w:r>
          <w:rPr>
            <w:rFonts w:ascii="仿宋" w:eastAsia="仿宋" w:hAnsi="仿宋" w:cs="仿宋" w:hint="eastAsia"/>
            <w:lang w:eastAsia="zh-CN"/>
          </w:rPr>
          <w:t>(五)、试验机械，相关检测仪器项目背景</w:t>
        </w:r>
        <w:r>
          <w:tab/>
        </w:r>
        <w:r>
          <w:fldChar w:fldCharType="begin"/>
        </w:r>
        <w:r>
          <w:instrText xml:space="preserve"> PAGEREF _Toc2635 \h </w:instrText>
        </w:r>
        <w:r>
          <w:fldChar w:fldCharType="separate"/>
        </w:r>
        <w:r>
          <w:t>11</w:t>
        </w:r>
        <w:r>
          <w:fldChar w:fldCharType="end"/>
        </w:r>
      </w:hyperlink>
    </w:p>
    <w:p>
      <w:pPr>
        <w:pStyle w:val="TOC1"/>
        <w:tabs>
          <w:tab w:val="right" w:leader="dot" w:pos="8306"/>
        </w:tabs>
      </w:pPr>
      <w:hyperlink w:anchor="_Toc11774" w:history="1">
        <w:r>
          <w:rPr>
            <w:rFonts w:ascii="仿宋" w:eastAsia="仿宋" w:hAnsi="仿宋" w:cs="仿宋" w:hint="eastAsia"/>
            <w:lang w:eastAsia="zh-CN"/>
          </w:rPr>
          <w:t>三、试验机械，相关检测仪器项目文档管理</w:t>
        </w:r>
        <w:r>
          <w:tab/>
        </w:r>
        <w:r>
          <w:fldChar w:fldCharType="begin"/>
        </w:r>
        <w:r>
          <w:instrText xml:space="preserve"> PAGEREF _Toc11774 \h </w:instrText>
        </w:r>
        <w:r>
          <w:fldChar w:fldCharType="separate"/>
        </w:r>
        <w:r>
          <w:t>12</w:t>
        </w:r>
        <w:r>
          <w:fldChar w:fldCharType="end"/>
        </w:r>
      </w:hyperlink>
    </w:p>
    <w:p>
      <w:pPr>
        <w:pStyle w:val="TOC2"/>
        <w:tabs>
          <w:tab w:val="right" w:leader="dot" w:pos="8306"/>
        </w:tabs>
      </w:pPr>
      <w:hyperlink w:anchor="_Toc27811" w:history="1">
        <w:r>
          <w:rPr>
            <w:rFonts w:ascii="仿宋" w:eastAsia="仿宋" w:hAnsi="仿宋" w:cs="仿宋" w:hint="eastAsia"/>
            <w:lang w:eastAsia="zh-CN"/>
          </w:rPr>
          <w:t>(一)、文档编制与审查</w:t>
        </w:r>
        <w:r>
          <w:tab/>
        </w:r>
        <w:r>
          <w:fldChar w:fldCharType="begin"/>
        </w:r>
        <w:r>
          <w:instrText xml:space="preserve"> PAGEREF _Toc27811 \h </w:instrText>
        </w:r>
        <w:r>
          <w:fldChar w:fldCharType="separate"/>
        </w:r>
        <w:r>
          <w:t>12</w:t>
        </w:r>
        <w:r>
          <w:fldChar w:fldCharType="end"/>
        </w:r>
      </w:hyperlink>
    </w:p>
    <w:p>
      <w:pPr>
        <w:pStyle w:val="TOC2"/>
        <w:tabs>
          <w:tab w:val="right" w:leader="dot" w:pos="8306"/>
        </w:tabs>
      </w:pPr>
      <w:hyperlink w:anchor="_Toc25834" w:history="1">
        <w:r>
          <w:rPr>
            <w:rFonts w:ascii="仿宋" w:eastAsia="仿宋" w:hAnsi="仿宋" w:cs="仿宋" w:hint="eastAsia"/>
            <w:lang w:eastAsia="zh-CN"/>
          </w:rPr>
          <w:t>(二)、文档发布与分发</w:t>
        </w:r>
        <w:r>
          <w:tab/>
        </w:r>
        <w:r>
          <w:fldChar w:fldCharType="begin"/>
        </w:r>
        <w:r>
          <w:instrText xml:space="preserve"> PAGEREF _Toc25834 \h </w:instrText>
        </w:r>
        <w:r>
          <w:fldChar w:fldCharType="separate"/>
        </w:r>
        <w:r>
          <w:t>13</w:t>
        </w:r>
        <w:r>
          <w:fldChar w:fldCharType="end"/>
        </w:r>
      </w:hyperlink>
    </w:p>
    <w:p>
      <w:pPr>
        <w:pStyle w:val="TOC2"/>
        <w:tabs>
          <w:tab w:val="right" w:leader="dot" w:pos="8306"/>
        </w:tabs>
      </w:pPr>
      <w:hyperlink w:anchor="_Toc2848" w:history="1">
        <w:r>
          <w:rPr>
            <w:rFonts w:ascii="仿宋" w:eastAsia="仿宋" w:hAnsi="仿宋" w:cs="仿宋" w:hint="eastAsia"/>
            <w:lang w:eastAsia="zh-CN"/>
          </w:rPr>
          <w:t>(三)、文档存档与归档</w:t>
        </w:r>
        <w:r>
          <w:tab/>
        </w:r>
        <w:r>
          <w:fldChar w:fldCharType="begin"/>
        </w:r>
        <w:r>
          <w:instrText xml:space="preserve"> PAGEREF _Toc2848 \h </w:instrText>
        </w:r>
        <w:r>
          <w:fldChar w:fldCharType="separate"/>
        </w:r>
        <w:r>
          <w:t>14</w:t>
        </w:r>
        <w:r>
          <w:fldChar w:fldCharType="end"/>
        </w:r>
      </w:hyperlink>
    </w:p>
    <w:p>
      <w:pPr>
        <w:pStyle w:val="TOC1"/>
        <w:tabs>
          <w:tab w:val="right" w:leader="dot" w:pos="8306"/>
        </w:tabs>
      </w:pPr>
      <w:hyperlink w:anchor="_Toc10319" w:history="1">
        <w:r>
          <w:rPr>
            <w:rFonts w:ascii="仿宋" w:eastAsia="仿宋" w:hAnsi="仿宋" w:cs="仿宋" w:hint="eastAsia"/>
            <w:lang w:eastAsia="zh-CN"/>
          </w:rPr>
          <w:t>四、工艺说明</w:t>
        </w:r>
        <w:r>
          <w:tab/>
        </w:r>
        <w:r>
          <w:fldChar w:fldCharType="begin"/>
        </w:r>
        <w:r>
          <w:instrText xml:space="preserve"> PAGEREF _Toc10319 \h </w:instrText>
        </w:r>
        <w:r>
          <w:fldChar w:fldCharType="separate"/>
        </w:r>
        <w:r>
          <w:t>16</w:t>
        </w:r>
        <w:r>
          <w:fldChar w:fldCharType="end"/>
        </w:r>
      </w:hyperlink>
    </w:p>
    <w:p>
      <w:pPr>
        <w:pStyle w:val="TOC2"/>
        <w:tabs>
          <w:tab w:val="right" w:leader="dot" w:pos="8306"/>
        </w:tabs>
      </w:pPr>
      <w:hyperlink w:anchor="_Toc10880" w:history="1">
        <w:r>
          <w:rPr>
            <w:rFonts w:ascii="仿宋" w:eastAsia="仿宋" w:hAnsi="仿宋" w:cs="仿宋" w:hint="eastAsia"/>
            <w:lang w:eastAsia="zh-CN"/>
          </w:rPr>
          <w:t>(一)、技术管理特点</w:t>
        </w:r>
        <w:r>
          <w:tab/>
        </w:r>
        <w:r>
          <w:fldChar w:fldCharType="begin"/>
        </w:r>
        <w:r>
          <w:instrText xml:space="preserve"> PAGEREF _Toc10880 \h </w:instrText>
        </w:r>
        <w:r>
          <w:fldChar w:fldCharType="separate"/>
        </w:r>
        <w:r>
          <w:t>16</w:t>
        </w:r>
        <w:r>
          <w:fldChar w:fldCharType="end"/>
        </w:r>
      </w:hyperlink>
    </w:p>
    <w:p>
      <w:pPr>
        <w:pStyle w:val="TOC2"/>
        <w:tabs>
          <w:tab w:val="right" w:leader="dot" w:pos="8306"/>
        </w:tabs>
      </w:pPr>
      <w:hyperlink w:anchor="_Toc15139" w:history="1">
        <w:r>
          <w:rPr>
            <w:rFonts w:ascii="仿宋" w:eastAsia="仿宋" w:hAnsi="仿宋" w:cs="仿宋" w:hint="eastAsia"/>
            <w:lang w:eastAsia="zh-CN"/>
          </w:rPr>
          <w:t>(二)、试验机械，相关检测仪器项目工艺技术设计方案</w:t>
        </w:r>
        <w:r>
          <w:tab/>
        </w:r>
        <w:r>
          <w:fldChar w:fldCharType="begin"/>
        </w:r>
        <w:r>
          <w:instrText xml:space="preserve"> PAGEREF _Toc15139 \h </w:instrText>
        </w:r>
        <w:r>
          <w:fldChar w:fldCharType="separate"/>
        </w:r>
        <w:r>
          <w:t>17</w:t>
        </w:r>
        <w:r>
          <w:fldChar w:fldCharType="end"/>
        </w:r>
      </w:hyperlink>
    </w:p>
    <w:p>
      <w:pPr>
        <w:pStyle w:val="TOC2"/>
        <w:tabs>
          <w:tab w:val="right" w:leader="dot" w:pos="8306"/>
        </w:tabs>
      </w:pPr>
      <w:hyperlink w:anchor="_Toc5706" w:history="1">
        <w:r>
          <w:rPr>
            <w:rFonts w:ascii="仿宋" w:eastAsia="仿宋" w:hAnsi="仿宋" w:cs="仿宋" w:hint="eastAsia"/>
            <w:lang w:eastAsia="zh-CN"/>
          </w:rPr>
          <w:t>(三)、设备选型方案</w:t>
        </w:r>
        <w:r>
          <w:tab/>
        </w:r>
        <w:r>
          <w:fldChar w:fldCharType="begin"/>
        </w:r>
        <w:r>
          <w:instrText xml:space="preserve"> PAGEREF _Toc5706 \h </w:instrText>
        </w:r>
        <w:r>
          <w:fldChar w:fldCharType="separate"/>
        </w:r>
        <w:r>
          <w:t>18</w:t>
        </w:r>
        <w:r>
          <w:fldChar w:fldCharType="end"/>
        </w:r>
      </w:hyperlink>
    </w:p>
    <w:p>
      <w:pPr>
        <w:pStyle w:val="TOC1"/>
        <w:tabs>
          <w:tab w:val="right" w:leader="dot" w:pos="8306"/>
        </w:tabs>
      </w:pPr>
      <w:hyperlink w:anchor="_Toc9616" w:history="1">
        <w:r>
          <w:rPr>
            <w:rFonts w:ascii="仿宋" w:eastAsia="仿宋" w:hAnsi="仿宋" w:cs="仿宋" w:hint="eastAsia"/>
            <w:lang w:eastAsia="zh-CN"/>
          </w:rPr>
          <w:t>五、试验机械，相关检测仪器项目可持续发展</w:t>
        </w:r>
        <w:r>
          <w:tab/>
        </w:r>
        <w:r>
          <w:fldChar w:fldCharType="begin"/>
        </w:r>
        <w:r>
          <w:instrText xml:space="preserve"> PAGEREF _Toc9616 \h </w:instrText>
        </w:r>
        <w:r>
          <w:fldChar w:fldCharType="separate"/>
        </w:r>
        <w:r>
          <w:t>20</w:t>
        </w:r>
        <w:r>
          <w:fldChar w:fldCharType="end"/>
        </w:r>
      </w:hyperlink>
    </w:p>
    <w:p>
      <w:pPr>
        <w:pStyle w:val="TOC2"/>
        <w:tabs>
          <w:tab w:val="right" w:leader="dot" w:pos="8306"/>
        </w:tabs>
      </w:pPr>
      <w:hyperlink w:anchor="_Toc32186" w:history="1">
        <w:r>
          <w:rPr>
            <w:rFonts w:ascii="仿宋" w:eastAsia="仿宋" w:hAnsi="仿宋" w:cs="仿宋" w:hint="eastAsia"/>
            <w:lang w:eastAsia="zh-CN"/>
          </w:rPr>
          <w:t>(一)、可持续战略与实践</w:t>
        </w:r>
        <w:r>
          <w:tab/>
        </w:r>
        <w:r>
          <w:fldChar w:fldCharType="begin"/>
        </w:r>
        <w:r>
          <w:instrText xml:space="preserve"> PAGEREF _Toc32186 \h </w:instrText>
        </w:r>
        <w:r>
          <w:fldChar w:fldCharType="separate"/>
        </w:r>
        <w:r>
          <w:t>20</w:t>
        </w:r>
        <w:r>
          <w:fldChar w:fldCharType="end"/>
        </w:r>
      </w:hyperlink>
    </w:p>
    <w:p>
      <w:pPr>
        <w:pStyle w:val="TOC2"/>
        <w:tabs>
          <w:tab w:val="right" w:leader="dot" w:pos="8306"/>
        </w:tabs>
      </w:pPr>
      <w:hyperlink w:anchor="_Toc27323" w:history="1">
        <w:r>
          <w:rPr>
            <w:rFonts w:ascii="仿宋" w:eastAsia="仿宋" w:hAnsi="仿宋" w:cs="仿宋" w:hint="eastAsia"/>
            <w:lang w:eastAsia="zh-CN"/>
          </w:rPr>
          <w:t>(二)、环保与社会责任</w:t>
        </w:r>
        <w:r>
          <w:tab/>
        </w:r>
        <w:r>
          <w:fldChar w:fldCharType="begin"/>
        </w:r>
        <w:r>
          <w:instrText xml:space="preserve"> PAGEREF _Toc27323 \h </w:instrText>
        </w:r>
        <w:r>
          <w:fldChar w:fldCharType="separate"/>
        </w:r>
        <w:r>
          <w:t>20</w:t>
        </w:r>
        <w:r>
          <w:fldChar w:fldCharType="end"/>
        </w:r>
      </w:hyperlink>
    </w:p>
    <w:p>
      <w:pPr>
        <w:pStyle w:val="TOC1"/>
        <w:tabs>
          <w:tab w:val="right" w:leader="dot" w:pos="8306"/>
        </w:tabs>
      </w:pPr>
      <w:hyperlink w:anchor="_Toc27885" w:history="1">
        <w:r>
          <w:rPr>
            <w:rFonts w:ascii="仿宋" w:eastAsia="仿宋" w:hAnsi="仿宋" w:cs="仿宋" w:hint="eastAsia"/>
            <w:lang w:eastAsia="zh-CN"/>
          </w:rPr>
          <w:t>六、试验机械，相关检测仪器项目建设单位说明</w:t>
        </w:r>
        <w:r>
          <w:tab/>
        </w:r>
        <w:r>
          <w:fldChar w:fldCharType="begin"/>
        </w:r>
        <w:r>
          <w:instrText xml:space="preserve"> PAGEREF _Toc27885 \h </w:instrText>
        </w:r>
        <w:r>
          <w:fldChar w:fldCharType="separate"/>
        </w:r>
        <w:r>
          <w:t>21</w:t>
        </w:r>
        <w:r>
          <w:fldChar w:fldCharType="end"/>
        </w:r>
      </w:hyperlink>
    </w:p>
    <w:p>
      <w:pPr>
        <w:pStyle w:val="TOC2"/>
        <w:tabs>
          <w:tab w:val="right" w:leader="dot" w:pos="8306"/>
        </w:tabs>
      </w:pPr>
      <w:hyperlink w:anchor="_Toc19881" w:history="1">
        <w:r>
          <w:rPr>
            <w:rFonts w:ascii="仿宋" w:eastAsia="仿宋" w:hAnsi="仿宋" w:cs="仿宋" w:hint="eastAsia"/>
            <w:lang w:eastAsia="zh-CN"/>
          </w:rPr>
          <w:t>(一)、试验机械，相关检测仪器项目承办单位基本情况</w:t>
        </w:r>
        <w:r>
          <w:tab/>
        </w:r>
        <w:r>
          <w:fldChar w:fldCharType="begin"/>
        </w:r>
        <w:r>
          <w:instrText xml:space="preserve"> PAGEREF _Toc19881 \h </w:instrText>
        </w:r>
        <w:r>
          <w:fldChar w:fldCharType="separate"/>
        </w:r>
        <w:r>
          <w:t>21</w:t>
        </w:r>
        <w:r>
          <w:fldChar w:fldCharType="end"/>
        </w:r>
      </w:hyperlink>
    </w:p>
    <w:p>
      <w:pPr>
        <w:pStyle w:val="TOC2"/>
        <w:tabs>
          <w:tab w:val="right" w:leader="dot" w:pos="8306"/>
        </w:tabs>
      </w:pPr>
      <w:hyperlink w:anchor="_Toc27818" w:history="1">
        <w:r>
          <w:rPr>
            <w:rFonts w:ascii="仿宋" w:eastAsia="仿宋" w:hAnsi="仿宋" w:cs="仿宋" w:hint="eastAsia"/>
            <w:lang w:eastAsia="zh-CN"/>
          </w:rPr>
          <w:t>(二)、公司经济效益分析</w:t>
        </w:r>
        <w:r>
          <w:tab/>
        </w:r>
        <w:r>
          <w:fldChar w:fldCharType="begin"/>
        </w:r>
        <w:r>
          <w:instrText xml:space="preserve"> PAGEREF _Toc27818 \h </w:instrText>
        </w:r>
        <w:r>
          <w:fldChar w:fldCharType="separate"/>
        </w:r>
        <w:r>
          <w:t>22</w:t>
        </w:r>
        <w:r>
          <w:fldChar w:fldCharType="end"/>
        </w:r>
      </w:hyperlink>
    </w:p>
    <w:p>
      <w:pPr>
        <w:pStyle w:val="TOC1"/>
        <w:tabs>
          <w:tab w:val="right" w:leader="dot" w:pos="8306"/>
        </w:tabs>
      </w:pPr>
      <w:hyperlink w:anchor="_Toc9851" w:history="1">
        <w:r>
          <w:rPr>
            <w:rFonts w:ascii="仿宋" w:eastAsia="仿宋" w:hAnsi="仿宋" w:cs="仿宋" w:hint="eastAsia"/>
            <w:lang w:eastAsia="zh-CN"/>
          </w:rPr>
          <w:t>七、试验机械，相关检测仪器项目环境影响分析</w:t>
        </w:r>
        <w:r>
          <w:tab/>
        </w:r>
        <w:r>
          <w:fldChar w:fldCharType="begin"/>
        </w:r>
        <w:r>
          <w:instrText xml:space="preserve"> PAGEREF _Toc9851 \h </w:instrText>
        </w:r>
        <w:r>
          <w:fldChar w:fldCharType="separate"/>
        </w:r>
        <w:r>
          <w:t>23</w:t>
        </w:r>
        <w:r>
          <w:fldChar w:fldCharType="end"/>
        </w:r>
      </w:hyperlink>
    </w:p>
    <w:p>
      <w:pPr>
        <w:pStyle w:val="TOC2"/>
        <w:tabs>
          <w:tab w:val="right" w:leader="dot" w:pos="8306"/>
        </w:tabs>
      </w:pPr>
      <w:hyperlink w:anchor="_Toc25913" w:history="1">
        <w:r>
          <w:rPr>
            <w:rFonts w:ascii="仿宋" w:eastAsia="仿宋" w:hAnsi="仿宋" w:cs="仿宋" w:hint="eastAsia"/>
            <w:lang w:eastAsia="zh-CN"/>
          </w:rPr>
          <w:t>(一)、建设区域环境质量现状</w:t>
        </w:r>
        <w:r>
          <w:tab/>
        </w:r>
        <w:r>
          <w:fldChar w:fldCharType="begin"/>
        </w:r>
        <w:r>
          <w:instrText xml:space="preserve"> PAGEREF _Toc25913 \h </w:instrText>
        </w:r>
        <w:r>
          <w:fldChar w:fldCharType="separate"/>
        </w:r>
        <w:r>
          <w:t>23</w:t>
        </w:r>
        <w:r>
          <w:fldChar w:fldCharType="end"/>
        </w:r>
      </w:hyperlink>
    </w:p>
    <w:p>
      <w:pPr>
        <w:pStyle w:val="TOC2"/>
        <w:tabs>
          <w:tab w:val="right" w:leader="dot" w:pos="8306"/>
        </w:tabs>
      </w:pPr>
      <w:hyperlink w:anchor="_Toc4695" w:history="1">
        <w:r>
          <w:rPr>
            <w:rFonts w:ascii="仿宋" w:eastAsia="仿宋" w:hAnsi="仿宋" w:cs="仿宋" w:hint="eastAsia"/>
            <w:lang w:eastAsia="zh-CN"/>
          </w:rPr>
          <w:t>(二)、建设期环境保护</w:t>
        </w:r>
        <w:r>
          <w:tab/>
        </w:r>
        <w:r>
          <w:fldChar w:fldCharType="begin"/>
        </w:r>
        <w:r>
          <w:instrText xml:space="preserve"> PAGEREF _Toc4695 \h </w:instrText>
        </w:r>
        <w:r>
          <w:fldChar w:fldCharType="separate"/>
        </w:r>
        <w:r>
          <w:t>25</w:t>
        </w:r>
        <w:r>
          <w:fldChar w:fldCharType="end"/>
        </w:r>
      </w:hyperlink>
    </w:p>
    <w:p>
      <w:pPr>
        <w:pStyle w:val="TOC2"/>
        <w:tabs>
          <w:tab w:val="right" w:leader="dot" w:pos="8306"/>
        </w:tabs>
      </w:pPr>
      <w:hyperlink w:anchor="_Toc1318" w:history="1">
        <w:r>
          <w:rPr>
            <w:rFonts w:ascii="仿宋" w:eastAsia="仿宋" w:hAnsi="仿宋" w:cs="仿宋" w:hint="eastAsia"/>
            <w:lang w:eastAsia="zh-CN"/>
          </w:rPr>
          <w:t>(三)、运营期环境保护</w:t>
        </w:r>
        <w:r>
          <w:tab/>
        </w:r>
        <w:r>
          <w:fldChar w:fldCharType="begin"/>
        </w:r>
        <w:r>
          <w:instrText xml:space="preserve"> PAGEREF _Toc1318 \h </w:instrText>
        </w:r>
        <w:r>
          <w:fldChar w:fldCharType="separate"/>
        </w:r>
        <w:r>
          <w:t>26</w:t>
        </w:r>
        <w:r>
          <w:fldChar w:fldCharType="end"/>
        </w:r>
      </w:hyperlink>
    </w:p>
    <w:p>
      <w:pPr>
        <w:pStyle w:val="TOC2"/>
        <w:tabs>
          <w:tab w:val="right" w:leader="dot" w:pos="8306"/>
        </w:tabs>
      </w:pPr>
      <w:hyperlink w:anchor="_Toc23471" w:history="1">
        <w:r>
          <w:rPr>
            <w:rFonts w:ascii="仿宋" w:eastAsia="仿宋" w:hAnsi="仿宋" w:cs="仿宋" w:hint="eastAsia"/>
            <w:lang w:eastAsia="zh-CN"/>
          </w:rPr>
          <w:t>(四)、试验机械，相关检测仪器项目建设对区域经济的影响</w:t>
        </w:r>
        <w:r>
          <w:tab/>
        </w:r>
        <w:r>
          <w:fldChar w:fldCharType="begin"/>
        </w:r>
        <w:r>
          <w:instrText xml:space="preserve"> PAGEREF _Toc23471 \h </w:instrText>
        </w:r>
        <w:r>
          <w:fldChar w:fldCharType="separate"/>
        </w:r>
        <w:r>
          <w:t>27</w:t>
        </w:r>
        <w:r>
          <w:fldChar w:fldCharType="end"/>
        </w:r>
      </w:hyperlink>
    </w:p>
    <w:p>
      <w:pPr>
        <w:pStyle w:val="TOC2"/>
        <w:tabs>
          <w:tab w:val="right" w:leader="dot" w:pos="8306"/>
        </w:tabs>
      </w:pPr>
      <w:hyperlink w:anchor="_Toc13026" w:history="1">
        <w:r>
          <w:rPr>
            <w:rFonts w:ascii="仿宋" w:eastAsia="仿宋" w:hAnsi="仿宋" w:cs="仿宋" w:hint="eastAsia"/>
            <w:lang w:eastAsia="zh-CN"/>
          </w:rPr>
          <w:t>(五)、废弃物处理</w:t>
        </w:r>
        <w:r>
          <w:tab/>
        </w:r>
        <w:r>
          <w:fldChar w:fldCharType="begin"/>
        </w:r>
        <w:r>
          <w:instrText xml:space="preserve"> PAGEREF _Toc13026 \h </w:instrText>
        </w:r>
        <w:r>
          <w:fldChar w:fldCharType="separate"/>
        </w:r>
        <w:r>
          <w:t>29</w:t>
        </w:r>
        <w:r>
          <w:fldChar w:fldCharType="end"/>
        </w:r>
      </w:hyperlink>
    </w:p>
    <w:p>
      <w:pPr>
        <w:pStyle w:val="TOC2"/>
        <w:tabs>
          <w:tab w:val="right" w:leader="dot" w:pos="8306"/>
        </w:tabs>
      </w:pPr>
      <w:hyperlink w:anchor="_Toc9682" w:history="1">
        <w:r>
          <w:rPr>
            <w:rFonts w:ascii="仿宋" w:eastAsia="仿宋" w:hAnsi="仿宋" w:cs="仿宋" w:hint="eastAsia"/>
            <w:lang w:eastAsia="zh-CN"/>
          </w:rPr>
          <w:t>(六)、特殊环境影响分析</w:t>
        </w:r>
        <w:r>
          <w:tab/>
        </w:r>
        <w:r>
          <w:fldChar w:fldCharType="begin"/>
        </w:r>
        <w:r>
          <w:instrText xml:space="preserve"> PAGEREF _Toc9682 \h </w:instrText>
        </w:r>
        <w:r>
          <w:fldChar w:fldCharType="separate"/>
        </w:r>
        <w:r>
          <w:t>31</w:t>
        </w:r>
        <w:r>
          <w:fldChar w:fldCharType="end"/>
        </w:r>
      </w:hyperlink>
    </w:p>
    <w:p>
      <w:pPr>
        <w:pStyle w:val="TOC2"/>
        <w:tabs>
          <w:tab w:val="right" w:leader="dot" w:pos="8306"/>
        </w:tabs>
      </w:pPr>
      <w:hyperlink w:anchor="_Toc2203" w:history="1">
        <w:r>
          <w:rPr>
            <w:rFonts w:ascii="仿宋" w:eastAsia="仿宋" w:hAnsi="仿宋" w:cs="仿宋" w:hint="eastAsia"/>
            <w:lang w:eastAsia="zh-CN"/>
          </w:rPr>
          <w:t>(七)、清洁生产</w:t>
        </w:r>
        <w:r>
          <w:tab/>
        </w:r>
        <w:r>
          <w:fldChar w:fldCharType="begin"/>
        </w:r>
        <w:r>
          <w:instrText xml:space="preserve"> PAGEREF _Toc2203 \h </w:instrText>
        </w:r>
        <w:r>
          <w:fldChar w:fldCharType="separate"/>
        </w:r>
        <w:r>
          <w:t>32</w:t>
        </w:r>
        <w:r>
          <w:fldChar w:fldCharType="end"/>
        </w:r>
      </w:hyperlink>
    </w:p>
    <w:p>
      <w:pPr>
        <w:pStyle w:val="TOC2"/>
        <w:tabs>
          <w:tab w:val="right" w:leader="dot" w:pos="8306"/>
        </w:tabs>
      </w:pPr>
      <w:hyperlink w:anchor="_Toc32227" w:history="1">
        <w:r>
          <w:rPr>
            <w:rFonts w:ascii="仿宋" w:eastAsia="仿宋" w:hAnsi="仿宋" w:cs="仿宋" w:hint="eastAsia"/>
            <w:lang w:eastAsia="zh-CN"/>
          </w:rPr>
          <w:t>(八)、环境保护综合评价</w:t>
        </w:r>
        <w:r>
          <w:tab/>
        </w:r>
        <w:r>
          <w:fldChar w:fldCharType="begin"/>
        </w:r>
        <w:r>
          <w:instrText xml:space="preserve"> PAGEREF _Toc32227 \h </w:instrText>
        </w:r>
        <w:r>
          <w:fldChar w:fldCharType="separate"/>
        </w:r>
        <w:r>
          <w:t>33</w:t>
        </w:r>
        <w:r>
          <w:fldChar w:fldCharType="end"/>
        </w:r>
      </w:hyperlink>
    </w:p>
    <w:p>
      <w:pPr>
        <w:pStyle w:val="TOC1"/>
        <w:tabs>
          <w:tab w:val="right" w:leader="dot" w:pos="8306"/>
        </w:tabs>
      </w:pPr>
      <w:hyperlink w:anchor="_Toc5072" w:history="1">
        <w:r>
          <w:rPr>
            <w:rFonts w:ascii="仿宋" w:eastAsia="仿宋" w:hAnsi="仿宋" w:cs="仿宋" w:hint="eastAsia"/>
            <w:lang w:eastAsia="zh-CN"/>
          </w:rPr>
          <w:t>八、试验机械，相关检测仪器项目人力资源培养与发展</w:t>
        </w:r>
        <w:r>
          <w:tab/>
        </w:r>
        <w:r>
          <w:fldChar w:fldCharType="begin"/>
        </w:r>
        <w:r>
          <w:instrText xml:space="preserve"> PAGEREF _Toc5072 \h </w:instrText>
        </w:r>
        <w:r>
          <w:fldChar w:fldCharType="separate"/>
        </w:r>
        <w:r>
          <w:t>35</w:t>
        </w:r>
        <w:r>
          <w:fldChar w:fldCharType="end"/>
        </w:r>
      </w:hyperlink>
    </w:p>
    <w:p>
      <w:pPr>
        <w:pStyle w:val="TOC2"/>
        <w:tabs>
          <w:tab w:val="right" w:leader="dot" w:pos="8306"/>
        </w:tabs>
      </w:pPr>
      <w:hyperlink w:anchor="_Toc17581" w:history="1">
        <w:r>
          <w:rPr>
            <w:rFonts w:ascii="仿宋" w:eastAsia="仿宋" w:hAnsi="仿宋" w:cs="仿宋" w:hint="eastAsia"/>
            <w:lang w:eastAsia="zh-CN"/>
          </w:rPr>
          <w:t>(一)、人才需求与规划</w:t>
        </w:r>
        <w:r>
          <w:tab/>
        </w:r>
        <w:r>
          <w:fldChar w:fldCharType="begin"/>
        </w:r>
        <w:r>
          <w:instrText xml:space="preserve"> PAGEREF _Toc17581 \h </w:instrText>
        </w:r>
        <w:r>
          <w:fldChar w:fldCharType="separate"/>
        </w:r>
        <w:r>
          <w:t>35</w:t>
        </w:r>
        <w:r>
          <w:fldChar w:fldCharType="end"/>
        </w:r>
      </w:hyperlink>
    </w:p>
    <w:p>
      <w:pPr>
        <w:pStyle w:val="TOC2"/>
        <w:tabs>
          <w:tab w:val="right" w:leader="dot" w:pos="8306"/>
        </w:tabs>
      </w:pPr>
      <w:hyperlink w:anchor="_Toc7772" w:history="1">
        <w:r>
          <w:rPr>
            <w:rFonts w:ascii="仿宋" w:eastAsia="仿宋" w:hAnsi="仿宋" w:cs="仿宋" w:hint="eastAsia"/>
            <w:lang w:eastAsia="zh-CN"/>
          </w:rPr>
          <w:t>(二)、培训与发展计划</w:t>
        </w:r>
        <w:r>
          <w:tab/>
        </w:r>
        <w:r>
          <w:fldChar w:fldCharType="begin"/>
        </w:r>
        <w:r>
          <w:instrText xml:space="preserve"> PAGEREF _Toc7772 \h </w:instrText>
        </w:r>
        <w:r>
          <w:fldChar w:fldCharType="separate"/>
        </w:r>
        <w:r>
          <w:t>35</w:t>
        </w:r>
        <w:r>
          <w:fldChar w:fldCharType="end"/>
        </w:r>
      </w:hyperlink>
    </w:p>
    <w:p>
      <w:pPr>
        <w:pStyle w:val="TOC1"/>
        <w:tabs>
          <w:tab w:val="right" w:leader="dot" w:pos="8306"/>
        </w:tabs>
      </w:pPr>
      <w:hyperlink w:anchor="_Toc16363" w:history="1">
        <w:r>
          <w:rPr>
            <w:rFonts w:ascii="仿宋" w:eastAsia="仿宋" w:hAnsi="仿宋" w:cs="仿宋" w:hint="eastAsia"/>
            <w:lang w:eastAsia="zh-CN"/>
          </w:rPr>
          <w:t>九、试验机械，相关检测仪器项目技术管理</w:t>
        </w:r>
        <w:r>
          <w:tab/>
        </w:r>
        <w:r>
          <w:fldChar w:fldCharType="begin"/>
        </w:r>
        <w:r>
          <w:instrText xml:space="preserve"> PAGEREF _Toc16363 \h </w:instrText>
        </w:r>
        <w:r>
          <w:fldChar w:fldCharType="separate"/>
        </w:r>
        <w:r>
          <w:t>36</w:t>
        </w:r>
        <w:r>
          <w:fldChar w:fldCharType="end"/>
        </w:r>
      </w:hyperlink>
    </w:p>
    <w:p>
      <w:pPr>
        <w:pStyle w:val="TOC2"/>
        <w:tabs>
          <w:tab w:val="right" w:leader="dot" w:pos="8306"/>
        </w:tabs>
      </w:pPr>
      <w:hyperlink w:anchor="_Toc13591" w:history="1">
        <w:r>
          <w:rPr>
            <w:rFonts w:ascii="仿宋" w:eastAsia="仿宋" w:hAnsi="仿宋" w:cs="仿宋" w:hint="eastAsia"/>
            <w:lang w:eastAsia="zh-CN"/>
          </w:rPr>
          <w:t>(一)、技术方案选用方向</w:t>
        </w:r>
        <w:r>
          <w:tab/>
        </w:r>
        <w:r>
          <w:fldChar w:fldCharType="begin"/>
        </w:r>
        <w:r>
          <w:instrText xml:space="preserve"> PAGEREF _Toc13591 \h </w:instrText>
        </w:r>
        <w:r>
          <w:fldChar w:fldCharType="separate"/>
        </w:r>
        <w:r>
          <w:t>36</w:t>
        </w:r>
        <w:r>
          <w:fldChar w:fldCharType="end"/>
        </w:r>
      </w:hyperlink>
    </w:p>
    <w:p>
      <w:pPr>
        <w:pStyle w:val="TOC2"/>
        <w:tabs>
          <w:tab w:val="right" w:leader="dot" w:pos="8306"/>
        </w:tabs>
      </w:pPr>
      <w:hyperlink w:anchor="_Toc22269" w:history="1">
        <w:r>
          <w:rPr>
            <w:rFonts w:ascii="仿宋" w:eastAsia="仿宋" w:hAnsi="仿宋" w:cs="仿宋" w:hint="eastAsia"/>
            <w:lang w:eastAsia="zh-CN"/>
          </w:rPr>
          <w:t>(二)、工艺技术方案选用原则</w:t>
        </w:r>
        <w:r>
          <w:tab/>
        </w:r>
        <w:r>
          <w:fldChar w:fldCharType="begin"/>
        </w:r>
        <w:r>
          <w:instrText xml:space="preserve"> PAGEREF _Toc22269 \h </w:instrText>
        </w:r>
        <w:r>
          <w:fldChar w:fldCharType="separate"/>
        </w:r>
        <w:r>
          <w:t>38</w:t>
        </w:r>
        <w:r>
          <w:fldChar w:fldCharType="end"/>
        </w:r>
      </w:hyperlink>
    </w:p>
    <w:p>
      <w:pPr>
        <w:pStyle w:val="TOC2"/>
        <w:tabs>
          <w:tab w:val="right" w:leader="dot" w:pos="8306"/>
        </w:tabs>
      </w:pPr>
      <w:hyperlink w:anchor="_Toc58" w:history="1">
        <w:r>
          <w:rPr>
            <w:rFonts w:ascii="仿宋" w:eastAsia="仿宋" w:hAnsi="仿宋" w:cs="仿宋" w:hint="eastAsia"/>
            <w:lang w:eastAsia="zh-CN"/>
          </w:rPr>
          <w:t>(三)、工艺技术方案要求</w:t>
        </w:r>
        <w:r>
          <w:tab/>
        </w:r>
        <w:r>
          <w:fldChar w:fldCharType="begin"/>
        </w:r>
        <w:r>
          <w:instrText xml:space="preserve"> PAGEREF _Toc58 \h </w:instrText>
        </w:r>
        <w:r>
          <w:fldChar w:fldCharType="separate"/>
        </w:r>
        <w:r>
          <w:t>40</w:t>
        </w:r>
        <w:r>
          <w:fldChar w:fldCharType="end"/>
        </w:r>
      </w:hyperlink>
    </w:p>
    <w:p>
      <w:pPr>
        <w:pStyle w:val="TOC1"/>
        <w:tabs>
          <w:tab w:val="right" w:leader="dot" w:pos="8306"/>
        </w:tabs>
      </w:pPr>
      <w:hyperlink w:anchor="_Toc24102" w:history="1">
        <w:r>
          <w:rPr>
            <w:rFonts w:ascii="仿宋" w:eastAsia="仿宋" w:hAnsi="仿宋" w:cs="仿宋" w:hint="eastAsia"/>
            <w:lang w:eastAsia="zh-CN"/>
          </w:rPr>
          <w:t>十、试验机械，相关检测仪器项目社会影响</w:t>
        </w:r>
        <w:r>
          <w:tab/>
        </w:r>
        <w:r>
          <w:fldChar w:fldCharType="begin"/>
        </w:r>
        <w:r>
          <w:instrText xml:space="preserve"> PAGEREF _Toc24102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41" w:history="1">
        <w:r>
          <w:rPr>
            <w:rFonts w:ascii="仿宋" w:eastAsia="仿宋" w:hAnsi="仿宋" w:cs="仿宋" w:hint="eastAsia"/>
            <w:lang w:eastAsia="zh-CN"/>
          </w:rPr>
          <w:t>(一)、社会责任与义务</w:t>
        </w:r>
        <w:r>
          <w:tab/>
        </w:r>
        <w:r>
          <w:fldChar w:fldCharType="begin"/>
        </w:r>
        <w:r>
          <w:instrText xml:space="preserve"> PAGEREF _Toc25641 \h </w:instrText>
        </w:r>
        <w:r>
          <w:fldChar w:fldCharType="separate"/>
        </w:r>
        <w:r>
          <w:t>42</w:t>
        </w:r>
        <w:r>
          <w:fldChar w:fldCharType="end"/>
        </w:r>
      </w:hyperlink>
    </w:p>
    <w:p>
      <w:pPr>
        <w:pStyle w:val="TOC2"/>
        <w:tabs>
          <w:tab w:val="right" w:leader="dot" w:pos="8306"/>
        </w:tabs>
      </w:pPr>
      <w:hyperlink w:anchor="_Toc11453" w:history="1">
        <w:r>
          <w:rPr>
            <w:rFonts w:ascii="仿宋" w:eastAsia="仿宋" w:hAnsi="仿宋" w:cs="仿宋" w:hint="eastAsia"/>
            <w:lang w:eastAsia="zh-CN"/>
          </w:rPr>
          <w:t>(二)、社会参与与沟通</w:t>
        </w:r>
        <w:r>
          <w:tab/>
        </w:r>
        <w:r>
          <w:fldChar w:fldCharType="begin"/>
        </w:r>
        <w:r>
          <w:instrText xml:space="preserve"> PAGEREF _Toc11453 \h </w:instrText>
        </w:r>
        <w:r>
          <w:fldChar w:fldCharType="separate"/>
        </w:r>
        <w:r>
          <w:t>43</w:t>
        </w:r>
        <w:r>
          <w:fldChar w:fldCharType="end"/>
        </w:r>
      </w:hyperlink>
    </w:p>
    <w:p>
      <w:pPr>
        <w:pStyle w:val="TOC1"/>
        <w:tabs>
          <w:tab w:val="right" w:leader="dot" w:pos="8306"/>
        </w:tabs>
      </w:pPr>
      <w:hyperlink w:anchor="_Toc21845" w:history="1">
        <w:r>
          <w:rPr>
            <w:rFonts w:ascii="仿宋" w:eastAsia="仿宋" w:hAnsi="仿宋" w:cs="仿宋" w:hint="eastAsia"/>
            <w:lang w:eastAsia="zh-CN"/>
          </w:rPr>
          <w:t>十一、试验机械，相关检测仪器项目投资规划</w:t>
        </w:r>
        <w:r>
          <w:tab/>
        </w:r>
        <w:r>
          <w:fldChar w:fldCharType="begin"/>
        </w:r>
        <w:r>
          <w:instrText xml:space="preserve"> PAGEREF _Toc21845 \h </w:instrText>
        </w:r>
        <w:r>
          <w:fldChar w:fldCharType="separate"/>
        </w:r>
        <w:r>
          <w:t>44</w:t>
        </w:r>
        <w:r>
          <w:fldChar w:fldCharType="end"/>
        </w:r>
      </w:hyperlink>
    </w:p>
    <w:p>
      <w:pPr>
        <w:pStyle w:val="TOC2"/>
        <w:tabs>
          <w:tab w:val="right" w:leader="dot" w:pos="8306"/>
        </w:tabs>
      </w:pPr>
      <w:hyperlink w:anchor="_Toc24067" w:history="1">
        <w:r>
          <w:rPr>
            <w:rFonts w:ascii="仿宋" w:eastAsia="仿宋" w:hAnsi="仿宋" w:cs="仿宋" w:hint="eastAsia"/>
            <w:lang w:eastAsia="zh-CN"/>
          </w:rPr>
          <w:t>(一)、试验机械，相关检测仪器项目总投资估算</w:t>
        </w:r>
        <w:r>
          <w:tab/>
        </w:r>
        <w:r>
          <w:fldChar w:fldCharType="begin"/>
        </w:r>
        <w:r>
          <w:instrText xml:space="preserve"> PAGEREF _Toc24067 \h </w:instrText>
        </w:r>
        <w:r>
          <w:fldChar w:fldCharType="separate"/>
        </w:r>
        <w:r>
          <w:t>44</w:t>
        </w:r>
        <w:r>
          <w:fldChar w:fldCharType="end"/>
        </w:r>
      </w:hyperlink>
    </w:p>
    <w:p>
      <w:pPr>
        <w:pStyle w:val="TOC2"/>
        <w:tabs>
          <w:tab w:val="right" w:leader="dot" w:pos="8306"/>
        </w:tabs>
      </w:pPr>
      <w:hyperlink w:anchor="_Toc24651" w:history="1">
        <w:r>
          <w:rPr>
            <w:rFonts w:ascii="仿宋" w:eastAsia="仿宋" w:hAnsi="仿宋" w:cs="仿宋" w:hint="eastAsia"/>
            <w:lang w:eastAsia="zh-CN"/>
          </w:rPr>
          <w:t>(二)、资金筹措</w:t>
        </w:r>
        <w:r>
          <w:tab/>
        </w:r>
        <w:r>
          <w:fldChar w:fldCharType="begin"/>
        </w:r>
        <w:r>
          <w:instrText xml:space="preserve"> PAGEREF _Toc24651 \h </w:instrText>
        </w:r>
        <w:r>
          <w:fldChar w:fldCharType="separate"/>
        </w:r>
        <w:r>
          <w:t>45</w:t>
        </w:r>
        <w:r>
          <w:fldChar w:fldCharType="end"/>
        </w:r>
      </w:hyperlink>
    </w:p>
    <w:p>
      <w:pPr>
        <w:pStyle w:val="TOC1"/>
        <w:tabs>
          <w:tab w:val="right" w:leader="dot" w:pos="8306"/>
        </w:tabs>
      </w:pPr>
      <w:hyperlink w:anchor="_Toc22897" w:history="1">
        <w:r>
          <w:rPr>
            <w:rFonts w:ascii="仿宋" w:eastAsia="仿宋" w:hAnsi="仿宋" w:cs="仿宋" w:hint="eastAsia"/>
            <w:lang w:eastAsia="zh-CN"/>
          </w:rPr>
          <w:t>十二、试验机械，相关检测仪器项目经营效益</w:t>
        </w:r>
        <w:r>
          <w:tab/>
        </w:r>
        <w:r>
          <w:fldChar w:fldCharType="begin"/>
        </w:r>
        <w:r>
          <w:instrText xml:space="preserve"> PAGEREF _Toc22897 \h </w:instrText>
        </w:r>
        <w:r>
          <w:fldChar w:fldCharType="separate"/>
        </w:r>
        <w:r>
          <w:t>46</w:t>
        </w:r>
        <w:r>
          <w:fldChar w:fldCharType="end"/>
        </w:r>
      </w:hyperlink>
    </w:p>
    <w:p>
      <w:pPr>
        <w:pStyle w:val="TOC2"/>
        <w:tabs>
          <w:tab w:val="right" w:leader="dot" w:pos="8306"/>
        </w:tabs>
      </w:pPr>
      <w:hyperlink w:anchor="_Toc12082" w:history="1">
        <w:r>
          <w:rPr>
            <w:rFonts w:ascii="仿宋" w:eastAsia="仿宋" w:hAnsi="仿宋" w:cs="仿宋" w:hint="eastAsia"/>
            <w:lang w:eastAsia="zh-CN"/>
          </w:rPr>
          <w:t>(一)、经济评价财务测算</w:t>
        </w:r>
        <w:r>
          <w:tab/>
        </w:r>
        <w:r>
          <w:fldChar w:fldCharType="begin"/>
        </w:r>
        <w:r>
          <w:instrText xml:space="preserve"> PAGEREF _Toc12082 \h </w:instrText>
        </w:r>
        <w:r>
          <w:fldChar w:fldCharType="separate"/>
        </w:r>
        <w:r>
          <w:t>46</w:t>
        </w:r>
        <w:r>
          <w:fldChar w:fldCharType="end"/>
        </w:r>
      </w:hyperlink>
    </w:p>
    <w:p>
      <w:pPr>
        <w:pStyle w:val="TOC2"/>
        <w:tabs>
          <w:tab w:val="right" w:leader="dot" w:pos="8306"/>
        </w:tabs>
      </w:pPr>
      <w:hyperlink w:anchor="_Toc26307" w:history="1">
        <w:r>
          <w:rPr>
            <w:rFonts w:ascii="仿宋" w:eastAsia="仿宋" w:hAnsi="仿宋" w:cs="仿宋" w:hint="eastAsia"/>
            <w:lang w:eastAsia="zh-CN"/>
          </w:rPr>
          <w:t>(二)、试验机械，相关检测仪器项目盈利能力分析</w:t>
        </w:r>
        <w:r>
          <w:tab/>
        </w:r>
        <w:r>
          <w:fldChar w:fldCharType="begin"/>
        </w:r>
        <w:r>
          <w:instrText xml:space="preserve"> PAGEREF _Toc26307 \h </w:instrText>
        </w:r>
        <w:r>
          <w:fldChar w:fldCharType="separate"/>
        </w:r>
        <w:r>
          <w:t>47</w:t>
        </w:r>
        <w:r>
          <w:fldChar w:fldCharType="end"/>
        </w:r>
      </w:hyperlink>
    </w:p>
    <w:p>
      <w:pPr>
        <w:pStyle w:val="TOC1"/>
        <w:tabs>
          <w:tab w:val="right" w:leader="dot" w:pos="8306"/>
        </w:tabs>
      </w:pPr>
      <w:hyperlink w:anchor="_Toc24645" w:history="1">
        <w:r>
          <w:rPr>
            <w:rFonts w:ascii="仿宋" w:eastAsia="仿宋" w:hAnsi="仿宋" w:cs="仿宋" w:hint="eastAsia"/>
            <w:lang w:eastAsia="zh-CN"/>
          </w:rPr>
          <w:t>十三、利益相关者分析与沟通计划</w:t>
        </w:r>
        <w:r>
          <w:tab/>
        </w:r>
        <w:r>
          <w:fldChar w:fldCharType="begin"/>
        </w:r>
        <w:r>
          <w:instrText xml:space="preserve"> PAGEREF _Toc24645 \h </w:instrText>
        </w:r>
        <w:r>
          <w:fldChar w:fldCharType="separate"/>
        </w:r>
        <w:r>
          <w:t>48</w:t>
        </w:r>
        <w:r>
          <w:fldChar w:fldCharType="end"/>
        </w:r>
      </w:hyperlink>
    </w:p>
    <w:p>
      <w:pPr>
        <w:pStyle w:val="TOC2"/>
        <w:tabs>
          <w:tab w:val="right" w:leader="dot" w:pos="8306"/>
        </w:tabs>
      </w:pPr>
      <w:hyperlink w:anchor="_Toc29450" w:history="1">
        <w:r>
          <w:rPr>
            <w:rFonts w:ascii="仿宋" w:eastAsia="仿宋" w:hAnsi="仿宋" w:cs="仿宋" w:hint="eastAsia"/>
            <w:lang w:eastAsia="zh-CN"/>
          </w:rPr>
          <w:t>(一)、利益相关者分析</w:t>
        </w:r>
        <w:r>
          <w:tab/>
        </w:r>
        <w:r>
          <w:fldChar w:fldCharType="begin"/>
        </w:r>
        <w:r>
          <w:instrText xml:space="preserve"> PAGEREF _Toc29450 \h </w:instrText>
        </w:r>
        <w:r>
          <w:fldChar w:fldCharType="separate"/>
        </w:r>
        <w:r>
          <w:t>48</w:t>
        </w:r>
        <w:r>
          <w:fldChar w:fldCharType="end"/>
        </w:r>
      </w:hyperlink>
    </w:p>
    <w:p>
      <w:pPr>
        <w:pStyle w:val="TOC2"/>
        <w:tabs>
          <w:tab w:val="right" w:leader="dot" w:pos="8306"/>
        </w:tabs>
      </w:pPr>
      <w:hyperlink w:anchor="_Toc23821" w:history="1">
        <w:r>
          <w:rPr>
            <w:rFonts w:ascii="仿宋" w:eastAsia="仿宋" w:hAnsi="仿宋" w:cs="仿宋" w:hint="eastAsia"/>
            <w:lang w:eastAsia="zh-CN"/>
          </w:rPr>
          <w:t>(二)、沟通计划</w:t>
        </w:r>
        <w:r>
          <w:tab/>
        </w:r>
        <w:r>
          <w:fldChar w:fldCharType="begin"/>
        </w:r>
        <w:r>
          <w:instrText xml:space="preserve"> PAGEREF _Toc23821 \h </w:instrText>
        </w:r>
        <w:r>
          <w:fldChar w:fldCharType="separate"/>
        </w:r>
        <w:r>
          <w:t>50</w:t>
        </w:r>
        <w:r>
          <w:fldChar w:fldCharType="end"/>
        </w:r>
      </w:hyperlink>
    </w:p>
    <w:p>
      <w:pPr>
        <w:pStyle w:val="TOC1"/>
        <w:tabs>
          <w:tab w:val="right" w:leader="dot" w:pos="8306"/>
        </w:tabs>
      </w:pPr>
      <w:hyperlink w:anchor="_Toc6017" w:history="1">
        <w:r>
          <w:rPr>
            <w:rFonts w:ascii="仿宋" w:eastAsia="仿宋" w:hAnsi="仿宋" w:cs="仿宋" w:hint="eastAsia"/>
            <w:lang w:eastAsia="zh-CN"/>
          </w:rPr>
          <w:t>十四、营销与推广策略</w:t>
        </w:r>
        <w:r>
          <w:tab/>
        </w:r>
        <w:r>
          <w:fldChar w:fldCharType="begin"/>
        </w:r>
        <w:r>
          <w:instrText xml:space="preserve"> PAGEREF _Toc6017 \h </w:instrText>
        </w:r>
        <w:r>
          <w:fldChar w:fldCharType="separate"/>
        </w:r>
        <w:r>
          <w:t>51</w:t>
        </w:r>
        <w:r>
          <w:fldChar w:fldCharType="end"/>
        </w:r>
      </w:hyperlink>
    </w:p>
    <w:p>
      <w:pPr>
        <w:pStyle w:val="TOC2"/>
        <w:tabs>
          <w:tab w:val="right" w:leader="dot" w:pos="8306"/>
        </w:tabs>
      </w:pPr>
      <w:hyperlink w:anchor="_Toc8286" w:history="1">
        <w:r>
          <w:rPr>
            <w:rFonts w:ascii="仿宋" w:eastAsia="仿宋" w:hAnsi="仿宋" w:cs="仿宋" w:hint="eastAsia"/>
            <w:lang w:eastAsia="zh-CN"/>
          </w:rPr>
          <w:t>(一)、产品/服务定位与特点</w:t>
        </w:r>
        <w:r>
          <w:tab/>
        </w:r>
        <w:r>
          <w:fldChar w:fldCharType="begin"/>
        </w:r>
        <w:r>
          <w:instrText xml:space="preserve"> PAGEREF _Toc8286 \h </w:instrText>
        </w:r>
        <w:r>
          <w:fldChar w:fldCharType="separate"/>
        </w:r>
        <w:r>
          <w:t>51</w:t>
        </w:r>
        <w:r>
          <w:fldChar w:fldCharType="end"/>
        </w:r>
      </w:hyperlink>
    </w:p>
    <w:p>
      <w:pPr>
        <w:pStyle w:val="TOC2"/>
        <w:tabs>
          <w:tab w:val="right" w:leader="dot" w:pos="8306"/>
        </w:tabs>
      </w:pPr>
      <w:hyperlink w:anchor="_Toc14346" w:history="1">
        <w:r>
          <w:rPr>
            <w:rFonts w:ascii="仿宋" w:eastAsia="仿宋" w:hAnsi="仿宋" w:cs="仿宋" w:hint="eastAsia"/>
            <w:lang w:eastAsia="zh-CN"/>
          </w:rPr>
          <w:t>(二)、市场定位与竞争分析</w:t>
        </w:r>
        <w:r>
          <w:tab/>
        </w:r>
        <w:r>
          <w:fldChar w:fldCharType="begin"/>
        </w:r>
        <w:r>
          <w:instrText xml:space="preserve"> PAGEREF _Toc14346 \h </w:instrText>
        </w:r>
        <w:r>
          <w:fldChar w:fldCharType="separate"/>
        </w:r>
        <w:r>
          <w:t>52</w:t>
        </w:r>
        <w:r>
          <w:fldChar w:fldCharType="end"/>
        </w:r>
      </w:hyperlink>
    </w:p>
    <w:p>
      <w:pPr>
        <w:pStyle w:val="TOC2"/>
        <w:tabs>
          <w:tab w:val="right" w:leader="dot" w:pos="8306"/>
        </w:tabs>
      </w:pPr>
      <w:hyperlink w:anchor="_Toc2416" w:history="1">
        <w:r>
          <w:rPr>
            <w:rFonts w:ascii="仿宋" w:eastAsia="仿宋" w:hAnsi="仿宋" w:cs="仿宋" w:hint="eastAsia"/>
            <w:lang w:eastAsia="zh-CN"/>
          </w:rPr>
          <w:t>(三)、营销渠道与策略</w:t>
        </w:r>
        <w:r>
          <w:tab/>
        </w:r>
        <w:r>
          <w:fldChar w:fldCharType="begin"/>
        </w:r>
        <w:r>
          <w:instrText xml:space="preserve"> PAGEREF _Toc2416 \h </w:instrText>
        </w:r>
        <w:r>
          <w:fldChar w:fldCharType="separate"/>
        </w:r>
        <w:r>
          <w:t>53</w:t>
        </w:r>
        <w:r>
          <w:fldChar w:fldCharType="end"/>
        </w:r>
      </w:hyperlink>
    </w:p>
    <w:p>
      <w:pPr>
        <w:pStyle w:val="TOC2"/>
        <w:tabs>
          <w:tab w:val="right" w:leader="dot" w:pos="8306"/>
        </w:tabs>
      </w:pPr>
      <w:hyperlink w:anchor="_Toc32368" w:history="1">
        <w:r>
          <w:rPr>
            <w:rFonts w:ascii="仿宋" w:eastAsia="仿宋" w:hAnsi="仿宋" w:cs="仿宋" w:hint="eastAsia"/>
            <w:lang w:eastAsia="zh-CN"/>
          </w:rPr>
          <w:t>(四)、推广与宣传活动</w:t>
        </w:r>
        <w:r>
          <w:tab/>
        </w:r>
        <w:r>
          <w:fldChar w:fldCharType="begin"/>
        </w:r>
        <w:r>
          <w:instrText xml:space="preserve"> PAGEREF _Toc32368 \h </w:instrText>
        </w:r>
        <w:r>
          <w:fldChar w:fldCharType="separate"/>
        </w:r>
        <w:r>
          <w:t>54</w:t>
        </w:r>
        <w:r>
          <w:fldChar w:fldCharType="end"/>
        </w:r>
      </w:hyperlink>
    </w:p>
    <w:p>
      <w:pPr>
        <w:pStyle w:val="TOC1"/>
        <w:tabs>
          <w:tab w:val="right" w:leader="dot" w:pos="8306"/>
        </w:tabs>
      </w:pPr>
      <w:hyperlink w:anchor="_Toc3207" w:history="1">
        <w:r>
          <w:rPr>
            <w:rFonts w:ascii="仿宋" w:eastAsia="仿宋" w:hAnsi="仿宋" w:cs="仿宋" w:hint="eastAsia"/>
            <w:lang w:eastAsia="zh-CN"/>
          </w:rPr>
          <w:t>十五、风险识别与分类</w:t>
        </w:r>
        <w:r>
          <w:tab/>
        </w:r>
        <w:r>
          <w:fldChar w:fldCharType="begin"/>
        </w:r>
        <w:r>
          <w:instrText xml:space="preserve"> PAGEREF _Toc3207 \h </w:instrText>
        </w:r>
        <w:r>
          <w:fldChar w:fldCharType="separate"/>
        </w:r>
        <w:r>
          <w:t>60</w:t>
        </w:r>
        <w:r>
          <w:fldChar w:fldCharType="end"/>
        </w:r>
      </w:hyperlink>
    </w:p>
    <w:p>
      <w:pPr>
        <w:pStyle w:val="TOC2"/>
        <w:tabs>
          <w:tab w:val="right" w:leader="dot" w:pos="8306"/>
        </w:tabs>
      </w:pPr>
      <w:hyperlink w:anchor="_Toc24808" w:history="1">
        <w:r>
          <w:rPr>
            <w:rFonts w:ascii="仿宋" w:eastAsia="仿宋" w:hAnsi="仿宋" w:cs="仿宋" w:hint="eastAsia"/>
            <w:lang w:eastAsia="zh-CN"/>
          </w:rPr>
          <w:t>(一)、风险识别</w:t>
        </w:r>
        <w:r>
          <w:tab/>
        </w:r>
        <w:r>
          <w:fldChar w:fldCharType="begin"/>
        </w:r>
        <w:r>
          <w:instrText xml:space="preserve"> PAGEREF _Toc24808 \h </w:instrText>
        </w:r>
        <w:r>
          <w:fldChar w:fldCharType="separate"/>
        </w:r>
        <w:r>
          <w:t>60</w:t>
        </w:r>
        <w:r>
          <w:fldChar w:fldCharType="end"/>
        </w:r>
      </w:hyperlink>
    </w:p>
    <w:p>
      <w:pPr>
        <w:pStyle w:val="TOC2"/>
        <w:tabs>
          <w:tab w:val="right" w:leader="dot" w:pos="8306"/>
        </w:tabs>
      </w:pPr>
      <w:hyperlink w:anchor="_Toc22020" w:history="1">
        <w:r>
          <w:rPr>
            <w:rFonts w:ascii="仿宋" w:eastAsia="仿宋" w:hAnsi="仿宋" w:cs="仿宋" w:hint="eastAsia"/>
            <w:lang w:eastAsia="zh-CN"/>
          </w:rPr>
          <w:t>(二)、风险分类</w:t>
        </w:r>
        <w:r>
          <w:tab/>
        </w:r>
        <w:r>
          <w:fldChar w:fldCharType="begin"/>
        </w:r>
        <w:r>
          <w:instrText xml:space="preserve"> PAGEREF _Toc22020 \h </w:instrText>
        </w:r>
        <w:r>
          <w:fldChar w:fldCharType="separate"/>
        </w:r>
        <w:r>
          <w:t>61</w:t>
        </w:r>
        <w:r>
          <w:fldChar w:fldCharType="end"/>
        </w:r>
      </w:hyperlink>
    </w:p>
    <w:p>
      <w:pPr>
        <w:pStyle w:val="TOC1"/>
        <w:tabs>
          <w:tab w:val="right" w:leader="dot" w:pos="8306"/>
        </w:tabs>
      </w:pPr>
      <w:hyperlink w:anchor="_Toc5477" w:history="1">
        <w:r>
          <w:rPr>
            <w:rFonts w:ascii="仿宋" w:eastAsia="仿宋" w:hAnsi="仿宋" w:cs="仿宋" w:hint="eastAsia"/>
            <w:lang w:eastAsia="zh-CN"/>
          </w:rPr>
          <w:t>十六、供应链管理</w:t>
        </w:r>
        <w:r>
          <w:tab/>
        </w:r>
        <w:r>
          <w:fldChar w:fldCharType="begin"/>
        </w:r>
        <w:r>
          <w:instrText xml:space="preserve"> PAGEREF _Toc5477 \h </w:instrText>
        </w:r>
        <w:r>
          <w:fldChar w:fldCharType="separate"/>
        </w:r>
        <w:r>
          <w:t>63</w:t>
        </w:r>
        <w:r>
          <w:fldChar w:fldCharType="end"/>
        </w:r>
      </w:hyperlink>
    </w:p>
    <w:p>
      <w:pPr>
        <w:pStyle w:val="TOC2"/>
        <w:tabs>
          <w:tab w:val="right" w:leader="dot" w:pos="8306"/>
        </w:tabs>
      </w:pPr>
      <w:hyperlink w:anchor="_Toc23255" w:history="1">
        <w:r>
          <w:rPr>
            <w:rFonts w:ascii="仿宋" w:eastAsia="仿宋" w:hAnsi="仿宋" w:cs="仿宋" w:hint="eastAsia"/>
            <w:lang w:eastAsia="zh-CN"/>
          </w:rPr>
          <w:t>(一)、供应链战略规划</w:t>
        </w:r>
        <w:r>
          <w:tab/>
        </w:r>
        <w:r>
          <w:fldChar w:fldCharType="begin"/>
        </w:r>
        <w:r>
          <w:instrText xml:space="preserve"> PAGEREF _Toc23255 \h </w:instrText>
        </w:r>
        <w:r>
          <w:fldChar w:fldCharType="separate"/>
        </w:r>
        <w:r>
          <w:t>63</w:t>
        </w:r>
        <w:r>
          <w:fldChar w:fldCharType="end"/>
        </w:r>
      </w:hyperlink>
    </w:p>
    <w:p>
      <w:pPr>
        <w:pStyle w:val="TOC2"/>
        <w:tabs>
          <w:tab w:val="right" w:leader="dot" w:pos="8306"/>
        </w:tabs>
      </w:pPr>
      <w:hyperlink w:anchor="_Toc8374" w:history="1">
        <w:r>
          <w:rPr>
            <w:rFonts w:ascii="仿宋" w:eastAsia="仿宋" w:hAnsi="仿宋" w:cs="仿宋" w:hint="eastAsia"/>
            <w:lang w:eastAsia="zh-CN"/>
          </w:rPr>
          <w:t>(二)、供应商选择与合作</w:t>
        </w:r>
        <w:r>
          <w:tab/>
        </w:r>
        <w:r>
          <w:fldChar w:fldCharType="begin"/>
        </w:r>
        <w:r>
          <w:instrText xml:space="preserve"> PAGEREF _Toc8374 \h </w:instrText>
        </w:r>
        <w:r>
          <w:fldChar w:fldCharType="separate"/>
        </w:r>
        <w:r>
          <w:t>65</w:t>
        </w:r>
        <w:r>
          <w:fldChar w:fldCharType="end"/>
        </w:r>
      </w:hyperlink>
    </w:p>
    <w:p>
      <w:pPr>
        <w:pStyle w:val="TOC2"/>
        <w:tabs>
          <w:tab w:val="right" w:leader="dot" w:pos="8306"/>
        </w:tabs>
      </w:pPr>
      <w:hyperlink w:anchor="_Toc27048" w:history="1">
        <w:r>
          <w:rPr>
            <w:rFonts w:ascii="仿宋" w:eastAsia="仿宋" w:hAnsi="仿宋" w:cs="仿宋" w:hint="eastAsia"/>
            <w:lang w:eastAsia="zh-CN"/>
          </w:rPr>
          <w:t>(三)、物流与库存管理</w:t>
        </w:r>
        <w:r>
          <w:tab/>
        </w:r>
        <w:r>
          <w:fldChar w:fldCharType="begin"/>
        </w:r>
        <w:r>
          <w:instrText xml:space="preserve"> PAGEREF _Toc27048 \h </w:instrText>
        </w:r>
        <w:r>
          <w:fldChar w:fldCharType="separate"/>
        </w:r>
        <w:r>
          <w:t>66</w:t>
        </w:r>
        <w:r>
          <w:fldChar w:fldCharType="end"/>
        </w:r>
      </w:hyperlink>
    </w:p>
    <w:p>
      <w:pPr>
        <w:pStyle w:val="TOC1"/>
        <w:tabs>
          <w:tab w:val="right" w:leader="dot" w:pos="8306"/>
        </w:tabs>
      </w:pPr>
      <w:hyperlink w:anchor="_Toc26517" w:history="1">
        <w:r>
          <w:rPr>
            <w:rFonts w:ascii="仿宋" w:eastAsia="仿宋" w:hAnsi="仿宋" w:cs="仿宋" w:hint="eastAsia"/>
            <w:lang w:eastAsia="zh-CN"/>
          </w:rPr>
          <w:t>十七、试验机械，相关检测仪器项目治理与监督</w:t>
        </w:r>
        <w:r>
          <w:tab/>
        </w:r>
        <w:r>
          <w:fldChar w:fldCharType="begin"/>
        </w:r>
        <w:r>
          <w:instrText xml:space="preserve"> PAGEREF _Toc26517 \h </w:instrText>
        </w:r>
        <w:r>
          <w:fldChar w:fldCharType="separate"/>
        </w:r>
        <w:r>
          <w:t>68</w:t>
        </w:r>
        <w:r>
          <w:fldChar w:fldCharType="end"/>
        </w:r>
      </w:hyperlink>
    </w:p>
    <w:p>
      <w:pPr>
        <w:pStyle w:val="TOC2"/>
        <w:tabs>
          <w:tab w:val="right" w:leader="dot" w:pos="8306"/>
        </w:tabs>
      </w:pPr>
      <w:hyperlink w:anchor="_Toc10807" w:history="1">
        <w:r>
          <w:rPr>
            <w:rFonts w:ascii="仿宋" w:eastAsia="仿宋" w:hAnsi="仿宋" w:cs="仿宋" w:hint="eastAsia"/>
            <w:lang w:eastAsia="zh-CN"/>
          </w:rPr>
          <w:t>(一)、试验机械，相关检测仪器项目治理结构</w:t>
        </w:r>
        <w:r>
          <w:tab/>
        </w:r>
        <w:r>
          <w:fldChar w:fldCharType="begin"/>
        </w:r>
        <w:r>
          <w:instrText xml:space="preserve"> PAGEREF _Toc10807 \h </w:instrText>
        </w:r>
        <w:r>
          <w:fldChar w:fldCharType="separate"/>
        </w:r>
        <w:r>
          <w:t>68</w:t>
        </w:r>
        <w:r>
          <w:fldChar w:fldCharType="end"/>
        </w:r>
      </w:hyperlink>
    </w:p>
    <w:p>
      <w:pPr>
        <w:pStyle w:val="TOC2"/>
        <w:tabs>
          <w:tab w:val="right" w:leader="dot" w:pos="8306"/>
        </w:tabs>
      </w:pPr>
      <w:hyperlink w:anchor="_Toc6401" w:history="1">
        <w:r>
          <w:rPr>
            <w:rFonts w:ascii="仿宋" w:eastAsia="仿宋" w:hAnsi="仿宋" w:cs="仿宋" w:hint="eastAsia"/>
            <w:lang w:eastAsia="zh-CN"/>
          </w:rPr>
          <w:t>(二)、监督与审计</w:t>
        </w:r>
        <w:r>
          <w:tab/>
        </w:r>
        <w:r>
          <w:fldChar w:fldCharType="begin"/>
        </w:r>
        <w:r>
          <w:instrText xml:space="preserve"> PAGEREF _Toc6401 \h </w:instrText>
        </w:r>
        <w:r>
          <w:fldChar w:fldCharType="separate"/>
        </w:r>
        <w:r>
          <w:t>69</w:t>
        </w:r>
        <w:r>
          <w:fldChar w:fldCharType="end"/>
        </w:r>
      </w:hyperlink>
    </w:p>
    <w:p>
      <w:pPr>
        <w:pStyle w:val="TOC1"/>
        <w:tabs>
          <w:tab w:val="right" w:leader="dot" w:pos="8306"/>
        </w:tabs>
      </w:pPr>
      <w:hyperlink w:anchor="_Toc9408" w:history="1">
        <w:r>
          <w:rPr>
            <w:rFonts w:ascii="仿宋" w:eastAsia="仿宋" w:hAnsi="仿宋" w:cs="仿宋" w:hint="eastAsia"/>
            <w:lang w:eastAsia="zh-CN"/>
          </w:rPr>
          <w:t>十八、质量管理体系</w:t>
        </w:r>
        <w:r>
          <w:tab/>
        </w:r>
        <w:r>
          <w:fldChar w:fldCharType="begin"/>
        </w:r>
        <w:r>
          <w:instrText xml:space="preserve"> PAGEREF _Toc9408 \h </w:instrText>
        </w:r>
        <w:r>
          <w:fldChar w:fldCharType="separate"/>
        </w:r>
        <w:r>
          <w:t>71</w:t>
        </w:r>
        <w:r>
          <w:fldChar w:fldCharType="end"/>
        </w:r>
      </w:hyperlink>
    </w:p>
    <w:p>
      <w:pPr>
        <w:pStyle w:val="TOC2"/>
        <w:tabs>
          <w:tab w:val="right" w:leader="dot" w:pos="8306"/>
        </w:tabs>
      </w:pPr>
      <w:hyperlink w:anchor="_Toc17567" w:history="1">
        <w:r>
          <w:rPr>
            <w:rFonts w:ascii="仿宋" w:eastAsia="仿宋" w:hAnsi="仿宋" w:cs="仿宋" w:hint="eastAsia"/>
            <w:lang w:eastAsia="zh-CN"/>
          </w:rPr>
          <w:t>(一)、质量目标与方针</w:t>
        </w:r>
        <w:r>
          <w:tab/>
        </w:r>
        <w:r>
          <w:fldChar w:fldCharType="begin"/>
        </w:r>
        <w:r>
          <w:instrText xml:space="preserve"> PAGEREF _Toc17567 \h </w:instrText>
        </w:r>
        <w:r>
          <w:fldChar w:fldCharType="separate"/>
        </w:r>
        <w:r>
          <w:t>71</w:t>
        </w:r>
        <w:r>
          <w:fldChar w:fldCharType="end"/>
        </w:r>
      </w:hyperlink>
    </w:p>
    <w:p>
      <w:pPr>
        <w:pStyle w:val="TOC2"/>
        <w:tabs>
          <w:tab w:val="right" w:leader="dot" w:pos="8306"/>
        </w:tabs>
      </w:pPr>
      <w:hyperlink w:anchor="_Toc31071" w:history="1">
        <w:r>
          <w:rPr>
            <w:rFonts w:ascii="仿宋" w:eastAsia="仿宋" w:hAnsi="仿宋" w:cs="仿宋" w:hint="eastAsia"/>
            <w:lang w:eastAsia="zh-CN"/>
          </w:rPr>
          <w:t>(二)、质量管理责任</w:t>
        </w:r>
        <w:r>
          <w:tab/>
        </w:r>
        <w:r>
          <w:fldChar w:fldCharType="begin"/>
        </w:r>
        <w:r>
          <w:instrText xml:space="preserve"> PAGEREF _Toc31071 \h </w:instrText>
        </w:r>
        <w:r>
          <w:fldChar w:fldCharType="separate"/>
        </w:r>
        <w:r>
          <w:t>72</w:t>
        </w:r>
        <w:r>
          <w:fldChar w:fldCharType="end"/>
        </w:r>
      </w:hyperlink>
    </w:p>
    <w:p>
      <w:pPr>
        <w:pStyle w:val="TOC2"/>
        <w:tabs>
          <w:tab w:val="right" w:leader="dot" w:pos="8306"/>
        </w:tabs>
      </w:pPr>
      <w:hyperlink w:anchor="_Toc17657" w:history="1">
        <w:r>
          <w:rPr>
            <w:rFonts w:ascii="仿宋" w:eastAsia="仿宋" w:hAnsi="仿宋" w:cs="仿宋" w:hint="eastAsia"/>
            <w:lang w:eastAsia="zh-CN"/>
          </w:rPr>
          <w:t>(三)、质量管理体系文件</w:t>
        </w:r>
        <w:r>
          <w:tab/>
        </w:r>
        <w:r>
          <w:fldChar w:fldCharType="begin"/>
        </w:r>
        <w:r>
          <w:instrText xml:space="preserve"> PAGEREF _Toc17657 \h </w:instrText>
        </w:r>
        <w:r>
          <w:fldChar w:fldCharType="separate"/>
        </w:r>
        <w:r>
          <w:t>73</w:t>
        </w:r>
        <w:r>
          <w:fldChar w:fldCharType="end"/>
        </w:r>
      </w:hyperlink>
    </w:p>
    <w:p>
      <w:pPr>
        <w:pStyle w:val="TOC2"/>
        <w:tabs>
          <w:tab w:val="right" w:leader="dot" w:pos="8306"/>
        </w:tabs>
      </w:pPr>
      <w:hyperlink w:anchor="_Toc28623" w:history="1">
        <w:r>
          <w:rPr>
            <w:rFonts w:ascii="仿宋" w:eastAsia="仿宋" w:hAnsi="仿宋" w:cs="仿宋" w:hint="eastAsia"/>
            <w:lang w:eastAsia="zh-CN"/>
          </w:rPr>
          <w:t>(四)、质量培训与教育</w:t>
        </w:r>
        <w:r>
          <w:tab/>
        </w:r>
        <w:r>
          <w:fldChar w:fldCharType="begin"/>
        </w:r>
        <w:r>
          <w:instrText xml:space="preserve"> PAGEREF _Toc28623 \h </w:instrText>
        </w:r>
        <w:r>
          <w:fldChar w:fldCharType="separate"/>
        </w:r>
        <w:r>
          <w:t>76</w:t>
        </w:r>
        <w:r>
          <w:fldChar w:fldCharType="end"/>
        </w:r>
      </w:hyperlink>
    </w:p>
    <w:p>
      <w:pPr>
        <w:pStyle w:val="TOC2"/>
        <w:tabs>
          <w:tab w:val="right" w:leader="dot" w:pos="8306"/>
        </w:tabs>
      </w:pPr>
      <w:hyperlink w:anchor="_Toc9421" w:history="1">
        <w:r>
          <w:rPr>
            <w:rFonts w:ascii="仿宋" w:eastAsia="仿宋" w:hAnsi="仿宋" w:cs="仿宋" w:hint="eastAsia"/>
            <w:lang w:eastAsia="zh-CN"/>
          </w:rPr>
          <w:t>(五)、质量审核与评价</w:t>
        </w:r>
        <w:r>
          <w:tab/>
        </w:r>
        <w:r>
          <w:fldChar w:fldCharType="begin"/>
        </w:r>
        <w:r>
          <w:instrText xml:space="preserve"> PAGEREF _Toc9421 \h </w:instrText>
        </w:r>
        <w:r>
          <w:fldChar w:fldCharType="separate"/>
        </w:r>
        <w:r>
          <w:t>77</w:t>
        </w:r>
        <w:r>
          <w:fldChar w:fldCharType="end"/>
        </w:r>
      </w:hyperlink>
    </w:p>
    <w:p>
      <w:pPr>
        <w:pStyle w:val="TOC2"/>
        <w:tabs>
          <w:tab w:val="right" w:leader="dot" w:pos="8306"/>
        </w:tabs>
      </w:pPr>
      <w:hyperlink w:anchor="_Toc2561" w:history="1">
        <w:r>
          <w:rPr>
            <w:rFonts w:ascii="仿宋" w:eastAsia="仿宋" w:hAnsi="仿宋" w:cs="仿宋" w:hint="eastAsia"/>
            <w:lang w:eastAsia="zh-CN"/>
          </w:rPr>
          <w:t>(六)、不符合与纠正措施</w:t>
        </w:r>
        <w:r>
          <w:tab/>
        </w:r>
        <w:r>
          <w:fldChar w:fldCharType="begin"/>
        </w:r>
        <w:r>
          <w:instrText xml:space="preserve"> PAGEREF _Toc2561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1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955"/>
      <w:r>
        <w:rPr>
          <w:rFonts w:ascii="仿宋" w:eastAsia="仿宋" w:hAnsi="仿宋" w:cs="仿宋" w:hint="eastAsia"/>
          <w:lang w:eastAsia="zh-CN"/>
        </w:rPr>
        <w:t>(一)、试验机械，相关检测仪器行业分析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行业一直以来都是市场的关注焦点。行业内的发展趋势、竞争态势以及潜在机会都对试验机械，相关检测仪器项目的推进产生深远的影响。通过深入研究行业的整体概貌，我们将更好地理解行业的核心特征，为试验机械，相关检测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试验机械，相关检测仪器行业，技术一直是推动创新和发展的关键因素。我们将对当前技术趋势进行详尽分析，包括但不限于人工智能、大数据应用、先进制造技术等。这有助于试验机械，相关检测仪器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试验机械，相关检测仪器项目成功的基础。我们将对主要竞争对手进行深入研究，包括其市场份额、产品特点、市场定位等。通过全面了解竞争对手的优势和劣势，试验机械，相关检测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3"/>
      <w:r>
        <w:rPr>
          <w:rFonts w:ascii="仿宋" w:eastAsia="仿宋" w:hAnsi="仿宋" w:cs="仿宋" w:hint="eastAsia"/>
          <w:sz w:val="28"/>
          <w:lang w:eastAsia="zh-CN"/>
        </w:rPr>
        <w:t>(二)、试验机械，相关检测仪器市场分析预测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试验机械，相关检测仪器市场未来的增长趋势。这包括市场的整体规模、各细分领域的发展趋势等。试验机械，相关检测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试验机械，相关检测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试验机械，相关检测仪器项目实施过程中需要充分考虑的因素。我们将对市场风险进行全面评估，包括但不限于政策法规风险、市场竞争风险、技术变革风险等。通过对潜在风险的深入分析，试验机械，相关检测仪器项目可以制定相应的风险缓解策略，降低不确定性对试验机械，相关检测仪器项目的影响。</w:t>
      </w:r>
    </w:p>
    <w:p>
      <w:pPr>
        <w:pStyle w:val="Heading1"/>
        <w:ind w:firstLine="560" w:firstLineChars="200"/>
        <w:rPr>
          <w:rFonts w:ascii="仿宋" w:eastAsia="仿宋" w:hAnsi="仿宋" w:cs="仿宋" w:hint="eastAsia"/>
          <w:sz w:val="28"/>
          <w:lang w:eastAsia="zh-CN"/>
        </w:rPr>
      </w:pPr>
      <w:bookmarkStart w:id="5" w:name="_Toc29712"/>
      <w:r>
        <w:rPr>
          <w:rFonts w:ascii="仿宋" w:eastAsia="仿宋" w:hAnsi="仿宋" w:cs="仿宋" w:hint="eastAsia"/>
          <w:sz w:val="28"/>
          <w:lang w:eastAsia="zh-CN"/>
        </w:rPr>
        <w:t>二、试验机械，相关检测仪器项目概论</w:t>
      </w:r>
      <w:bookmarkEnd w:id="5"/>
    </w:p>
    <w:p>
      <w:pPr>
        <w:pStyle w:val="Heading2"/>
        <w:rPr>
          <w:rFonts w:ascii="仿宋" w:eastAsia="仿宋" w:hAnsi="仿宋" w:cs="仿宋" w:hint="eastAsia"/>
          <w:lang w:eastAsia="zh-CN"/>
        </w:rPr>
      </w:pPr>
      <w:bookmarkStart w:id="6" w:name="_Toc28548"/>
      <w:r>
        <w:rPr>
          <w:rFonts w:ascii="仿宋" w:eastAsia="仿宋" w:hAnsi="仿宋" w:cs="仿宋" w:hint="eastAsia"/>
          <w:lang w:eastAsia="zh-CN"/>
        </w:rPr>
        <w:t>(一)、试验机械，相关检测仪器项目概况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起源追溯至对市场的深入洞察。市场的不断演变与变革为试验机械，相关检测仪器项目提供了难得的机遇。当前市场存在的需求缺口和变革的大环境共同构成了试验机械，相关检测仪器项目的背景。这个试验机械，相关检测仪器项目旨在充分利用市场机遇，填补行业中尚未满足的需求，为客户提供全新的解决方案。市场的变革和需求的增长使得这个试验机械，相关检测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试验机械，相关检测仪器项目名称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正式命名为试验机械，相关检测仪器。这个名称不仅仅是一个标识，更代表了试验机械，相关检测仪器项目的核心理念和愿景。它蕴含着试验机械，相关检测仪器项目所要解决问题的关键字，具有强烈的表达和辨识度，为试验机械，相关检测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试验机械，相关检测仪器项目目标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核心目标是提供一种全新、高效的解决方案，满足客户日益增长的需求。试验机械，相关检测仪器项目追求的不仅仅是满足市场需求，更是在市场中获得卓越的竞争优势。通过不断提升产品或服务的质量和创新水平，试验机械，相关检测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试验机械，相关检测仪器项目范围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全面涵盖了产品研发、制造、市场推广和售后服务，确保从产品设计到最终用户体验的全方位关注。这一全面的试验机械，相关检测仪器项目范围是为了确保试验机械，相关检测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试验机械，相关检测仪器项目时间表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计划在未来18个月内完成，包括研发、测试、市场试点和正式推出等不同阶段。这个时间表的合理设计是为了确保试验机械，相关检测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试验机械，相关检测仪器项目预算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总预算估算为XX百万美元，主要分配在研发、市场推广、人员培训和运营等方面。这一充足的预算为试验机械，相关检测仪器项目提供了充足的资源，确保试验机械，相关检测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试验机械，相关检测仪器项目风险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可能面临的风险包括市场接受度低、技术难题、竞争激烈等。试验机械，相关检测仪器项目团队已经制定了相应的风险应对计划，通过前瞻性的风险管理，确保试验机械，相关检测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试验机械，相关检测仪器项目团队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汇聚了一支经验丰富、多领域专业素养的核心团队，确保试验机械，相关检测仪器项目在各个方面都能拥有高水平的执行力。团队的协同作战是试验机械，相关检测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试验机械，相关检测仪器项目背景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试验机械，相关检测仪器项目的背景根植于市场对更高效、创新产品的渴望，同时也受到科技发展对行业格局的深刻改变的影响。这为试验机械，相关检测仪器项目提供了广阔的发展空间和市场需求。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试验机械，相关检测仪器项目现状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截至目前，试验机械，相关检测仪器项目已完成市场调研和技术验证，取得了初步的成功。这为试验机械，相关检测仪器项目在未来的发展奠定了坚实的基础，为更远大的目标打下了坚实的基石。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965"/>
      <w:r>
        <w:rPr>
          <w:rFonts w:ascii="仿宋" w:eastAsia="仿宋" w:hAnsi="仿宋" w:cs="仿宋" w:hint="eastAsia"/>
          <w:sz w:val="28"/>
          <w:lang w:eastAsia="zh-CN"/>
        </w:rPr>
        <w:t>(二)、试验机械，相关检测仪器项目目标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试验机械，相关检测仪器项目首要业务目标是在市场中占据有利地位，实现产品/服务的成功推广和销售。通过不断提升产品质量、创新性，试验机械，相关检测仪器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在科技迅速发展的时代，试验机械，相关检测仪器项目着眼于技术创新。通过持续的研发和技术升级，试验机械，相关检测仪器项目旨在推出更具创新性的产品或服务，以满足市场对新鲜、先进解决方案的需求。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试验机械，相关检测仪器项目设定了客户满意度目标。通过提供卓越的产品质量和优质的客户服务，试验机械，相关检测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注重社会责任和可持续发展。通过实施环保、社会责任试验机械，相关检测仪器项目，试验机械，相关检测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试验机械，相关检测仪器项目的团队是实现目标的核心驱动力。因此，试验机械，相关检测仪器项目设定了团队发展目标，包括提升团队成员的专业技能、培养领导力，以及搭建协同高效的团队工作氛围。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514"/>
      <w:r>
        <w:rPr>
          <w:rFonts w:ascii="仿宋" w:eastAsia="仿宋" w:hAnsi="仿宋" w:cs="仿宋" w:hint="eastAsia"/>
          <w:sz w:val="28"/>
          <w:lang w:eastAsia="zh-CN"/>
        </w:rPr>
        <w:t>(三)、试验机械，相关检测仪器项目提出的理由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试验机械，相关检测仪器项目提出的理由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提出源于对市场机遇的深刻洞察。当前市场中存在的需求缺口和行业发展趋势表明，有巨大的商业机会等待被开发。通过准确捕捉市场机遇，试验机械，相关检测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理念基于对技术创新的信仰。通过持续的研发和技术投入，试验机械，相关检测仪器项目有望推出更具创新性的产品或服务。在科技飞速发展的当下，试验机械，相关检测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提出是为了增强企业的行业竞争力。通过提升产品或服务的质量和独特性，试验机械，相关检测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响应了消费者需求的变化。随着社会和科技的不断发展，消费者对产品和服务的需求也在发生变化。通过深入了解并及时回应消费者的新需求，试验机械，相关检测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试验机械，相关检测仪器项目的提出是企业战略发展规划的一部分。在面对日益激烈的市场竞争和不断变化的商业环境中，试验机械，相关检测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提出不仅仅是基于商业考量，还注重社会责任。通过推出环保、社会责任等方面的试验机械，相关检测仪器项目，试验机械，相关检测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提出反映了对利益相关者期望的关注。包括客户、员工、投资者等利益相关者在企业发展中都有着各自的期望，试验机械，相关检测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585"/>
      <w:r>
        <w:rPr>
          <w:rFonts w:ascii="仿宋" w:eastAsia="仿宋" w:hAnsi="仿宋" w:cs="仿宋" w:hint="eastAsia"/>
          <w:sz w:val="28"/>
          <w:lang w:eastAsia="zh-CN"/>
        </w:rPr>
        <w:t>(四)、试验机械，相关检测仪器项目意义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在实施试验机械，相关检测仪器项目的过程中，我们不仅仅是在追逐商业成功，更是为企业和社会的多个层面创造了深远的意义。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首要意义在于提升企业的市场竞争力。通过持续的创新和对产品质量的高标准要求，试验机械，相关检测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试验机械，相关检测仪器项目的推进将促使行业技术水平的提升。通过引入先进技术和创新性解决方案，试验机械，相关检测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试验机械，相关检测仪器项目不仅创造了大量就业机会，提高了就业水平，还注重社会责任和环保。通过参与社会公益事业和推动环保试验机械，相关检测仪器项目，试验机械，相关检测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综合而言，试验机械，相关检测仪器项目意义重大，不仅推动了企业的发展，也为行业和社会的进步贡献了积极力量。这是一个全面而深刻的影响，将在未来产生可持续的正面效应。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35"/>
      <w:r>
        <w:rPr>
          <w:rFonts w:ascii="仿宋" w:eastAsia="仿宋" w:hAnsi="仿宋" w:cs="仿宋" w:hint="eastAsia"/>
          <w:sz w:val="28"/>
          <w:lang w:eastAsia="zh-CN"/>
        </w:rPr>
        <w:t>(五)、试验机械，相关检测仪器项目背景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在当今迅猛发展的商业环境中，试验机械，相关检测仪器项目的动因根植于对多方面因素的审慎考量。这个试验机械，相关检测仪器项目的提出并非孤立的决策，而是对企业所处背景深入思考的产物。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试验机械，相关检测仪器项目背后的首要原因。科技的迅速发展和全球市场的快速变化使得企业必须灵活应对。试验机械，相关检测仪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竞争的激烈程度也是试验机械，相关检测仪器项目背景中不可忽视的一环。企业需要在激烈竞争中脱颖而出，为此，试验机械，相关检测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技术的迅速发展为企业带来了机遇与挑战。作为试验机械，相关检测仪器项目启动的背景之一，对新兴技术的应用将有助于提升企业的技术水平，使其在不断演进的商业环境中保持竞争优势。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试验机械，相关检测仪器项目充分融入了社会责任的理念，通过可持续经营和社会公益试验机械，相关检测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774"/>
      <w:r>
        <w:rPr>
          <w:rFonts w:ascii="仿宋" w:eastAsia="仿宋" w:hAnsi="仿宋" w:cs="仿宋" w:hint="eastAsia"/>
          <w:sz w:val="28"/>
          <w:lang w:eastAsia="zh-CN"/>
        </w:rPr>
        <w:t>三、试验机械，相关检测仪器项目文档管理</w:t>
      </w:r>
      <w:bookmarkEnd w:id="11"/>
    </w:p>
    <w:p>
      <w:pPr>
        <w:pStyle w:val="Heading2"/>
        <w:rPr>
          <w:rFonts w:ascii="仿宋" w:eastAsia="仿宋" w:hAnsi="仿宋" w:cs="仿宋" w:hint="eastAsia"/>
          <w:lang w:eastAsia="zh-CN"/>
        </w:rPr>
      </w:pPr>
      <w:bookmarkStart w:id="12" w:name="_Toc2781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试验机械，相关检测仪器项目高度重视文档的质量和准确性，以支持试验机械，相关检测仪器项目的各项活动和决策。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试验机械，相关检测仪器项目文档的编制始于试验机械，相关检测仪器项目计划的初期，我们制定了详细的文档编制计划，明确了每个文档的内容、格式和编写责任人。在试验机械，相关检测仪器项目启动阶段，我们首先编制了试验机械，相关检测仪器项目章程，明确定义了试验机械，相关检测仪器项目的目标、范围、风险等关键要素。随后，试验机械，相关检测仪器项目团队根据计划陆续编制了需求文档、设计文档、测试文档等各类文档，确保试验机械，相关检测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试验机械，相关检测仪器项目管理中的重要环节，旨在确保试验机械，相关检测仪器项目文档符合质量标准和试验机械，相关检测仪器项目需求。在试验机械，相关检测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试验机械，相关检测仪器项目相关利益方和专业领域的专家对文档进行独立审查。这有助于获取更全面、客观的反馈，确保试验机械，相关检测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在文档编制与审查方面建立了严格的管理机制，通过规范的流程和多维度的审查，确保试验机械，相关检测仪器项目文档的质量、准确性和可靠性，为试验机械，相关检测仪器项目的顺利推进提供了有力支持。</w:t>
      </w:r>
    </w:p>
    <w:p>
      <w:pPr>
        <w:pStyle w:val="Heading2"/>
        <w:ind w:firstLine="560" w:firstLineChars="200"/>
        <w:rPr>
          <w:rFonts w:ascii="仿宋" w:eastAsia="仿宋" w:hAnsi="仿宋" w:cs="仿宋" w:hint="eastAsia"/>
          <w:sz w:val="28"/>
          <w:lang w:eastAsia="zh-CN"/>
        </w:rPr>
      </w:pPr>
      <w:bookmarkStart w:id="13" w:name="_Toc2583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在试验机械，相关检测仪器项目中，我们致力于优化文档发布与分发过程，以确保信息的高效传递和团队间协作的顺畅进行。以下是我们采取的关键优化策略：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我们通过多渠道发布文档，包括电子邮件、试验机械，相关检测仪器项目管理平台、内部网站等，以满足不同团队成员的偏好和需求。多渠道发布确保了信息的全面覆盖。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我们采用了精细的权限控制，确保只有授权人员可以访问敏感信息。这种安全措施保护了试验机械，相关检测仪器项目文档的机密性，防止了未经授权的信息泄露。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84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试验机械，相关检测仪器项目生命周期中一个至关重要的环节，直接关系到试验机械，相关检测仪器项目信息的长期保存和历史记录的完整性。在试验机械，相关检测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31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088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技术管理特点体现在其创新导向。通过引入最先进的技术趋势和解决方案，试验机械，相关检测仪器项目致力于提升科技含量、提高质量和效率水平。这意味着我们将采用最新的工具和方法，确保试验机械，相关检测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试验机械，相关检测仪器项目技术管理的显著特征。通过整合不同领域的技术资源，我们实现了跨学科的协同工作。这有助于优化技术架构，提高整体效能。此外，整合性策略还促进了不同技术团队之间的紧密沟通和高效合作，确保试验机械，相关检测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试验机械，相关检测仪器项目所采用的技术。通过不断优化技术方案，试验机械，相关检测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https://d.book118.com/505142340034011102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5902E4"/>
    <w:rsid w:val="0C5902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142340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2024-01-31T08:51:00Z</dcterms:created>
  <dcterms:modified xsi:type="dcterms:W3CDTF">2024-01-31T08:51:53Z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2D5287645E0F4A9596D944D32E68AD95_11</vt:lpwstr>
  </property>
  <property fmtid="{D5CDD505-2E9C-101B-9397-08002B2CF9AE}" pid="3" name="KSOProductBuildVer">
    <vt:lpwstr>2052-12.1.0.16250</vt:lpwstr>
  </property>
</Properties>
</file>