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粗糙度测试仪项目可行性建设方案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31" w:history="1">
        <w:r>
          <w:rPr>
            <w:rFonts w:ascii="仿宋" w:eastAsia="仿宋" w:hAnsi="仿宋" w:cs="仿宋" w:hint="eastAsia"/>
            <w:lang w:eastAsia="zh-CN"/>
          </w:rPr>
          <w:t>序言</w:t>
        </w:r>
        <w:r>
          <w:tab/>
        </w:r>
        <w:r>
          <w:fldChar w:fldCharType="begin"/>
        </w:r>
        <w:r>
          <w:instrText xml:space="preserve"> PAGEREF _Toc27531 \h </w:instrText>
        </w:r>
        <w:r>
          <w:fldChar w:fldCharType="separate"/>
        </w:r>
        <w:r>
          <w:t>3</w:t>
        </w:r>
        <w:r>
          <w:fldChar w:fldCharType="end"/>
        </w:r>
      </w:hyperlink>
    </w:p>
    <w:p>
      <w:pPr>
        <w:pStyle w:val="TOC1"/>
        <w:tabs>
          <w:tab w:val="right" w:leader="dot" w:pos="8306"/>
        </w:tabs>
      </w:pPr>
      <w:hyperlink w:anchor="_Toc26557" w:history="1">
        <w:r>
          <w:rPr>
            <w:rFonts w:ascii="仿宋" w:eastAsia="仿宋" w:hAnsi="仿宋" w:cs="仿宋" w:hint="eastAsia"/>
            <w:lang w:eastAsia="zh-CN"/>
          </w:rPr>
          <w:t>一、建设风险评估分析</w:t>
        </w:r>
        <w:r>
          <w:tab/>
        </w:r>
        <w:r>
          <w:fldChar w:fldCharType="begin"/>
        </w:r>
        <w:r>
          <w:instrText xml:space="preserve"> PAGEREF _Toc26557 \h </w:instrText>
        </w:r>
        <w:r>
          <w:fldChar w:fldCharType="separate"/>
        </w:r>
        <w:r>
          <w:t>3</w:t>
        </w:r>
        <w:r>
          <w:fldChar w:fldCharType="end"/>
        </w:r>
      </w:hyperlink>
    </w:p>
    <w:p>
      <w:pPr>
        <w:pStyle w:val="TOC2"/>
        <w:tabs>
          <w:tab w:val="right" w:leader="dot" w:pos="8306"/>
        </w:tabs>
      </w:pPr>
      <w:hyperlink w:anchor="_Toc11300" w:history="1">
        <w:r>
          <w:rPr>
            <w:rFonts w:ascii="仿宋" w:eastAsia="仿宋" w:hAnsi="仿宋" w:cs="仿宋" w:hint="eastAsia"/>
            <w:lang w:eastAsia="zh-CN"/>
          </w:rPr>
          <w:t>(一)、政策风险分析</w:t>
        </w:r>
        <w:r>
          <w:tab/>
        </w:r>
        <w:r>
          <w:fldChar w:fldCharType="begin"/>
        </w:r>
        <w:r>
          <w:instrText xml:space="preserve"> PAGEREF _Toc11300 \h </w:instrText>
        </w:r>
        <w:r>
          <w:fldChar w:fldCharType="separate"/>
        </w:r>
        <w:r>
          <w:t>3</w:t>
        </w:r>
        <w:r>
          <w:fldChar w:fldCharType="end"/>
        </w:r>
      </w:hyperlink>
    </w:p>
    <w:p>
      <w:pPr>
        <w:pStyle w:val="TOC2"/>
        <w:tabs>
          <w:tab w:val="right" w:leader="dot" w:pos="8306"/>
        </w:tabs>
      </w:pPr>
      <w:hyperlink w:anchor="_Toc20587" w:history="1">
        <w:r>
          <w:rPr>
            <w:rFonts w:ascii="仿宋" w:eastAsia="仿宋" w:hAnsi="仿宋" w:cs="仿宋" w:hint="eastAsia"/>
            <w:lang w:eastAsia="zh-CN"/>
          </w:rPr>
          <w:t>(二)、社会风险分析</w:t>
        </w:r>
        <w:r>
          <w:tab/>
        </w:r>
        <w:r>
          <w:fldChar w:fldCharType="begin"/>
        </w:r>
        <w:r>
          <w:instrText xml:space="preserve"> PAGEREF _Toc20587 \h </w:instrText>
        </w:r>
        <w:r>
          <w:fldChar w:fldCharType="separate"/>
        </w:r>
        <w:r>
          <w:t>4</w:t>
        </w:r>
        <w:r>
          <w:fldChar w:fldCharType="end"/>
        </w:r>
      </w:hyperlink>
    </w:p>
    <w:p>
      <w:pPr>
        <w:pStyle w:val="TOC2"/>
        <w:tabs>
          <w:tab w:val="right" w:leader="dot" w:pos="8306"/>
        </w:tabs>
      </w:pPr>
      <w:hyperlink w:anchor="_Toc31187" w:history="1">
        <w:r>
          <w:rPr>
            <w:rFonts w:ascii="仿宋" w:eastAsia="仿宋" w:hAnsi="仿宋" w:cs="仿宋" w:hint="eastAsia"/>
            <w:lang w:eastAsia="zh-CN"/>
          </w:rPr>
          <w:t>(三)、市场风险分析</w:t>
        </w:r>
        <w:r>
          <w:tab/>
        </w:r>
        <w:r>
          <w:fldChar w:fldCharType="begin"/>
        </w:r>
        <w:r>
          <w:instrText xml:space="preserve"> PAGEREF _Toc31187 \h </w:instrText>
        </w:r>
        <w:r>
          <w:fldChar w:fldCharType="separate"/>
        </w:r>
        <w:r>
          <w:t>6</w:t>
        </w:r>
        <w:r>
          <w:fldChar w:fldCharType="end"/>
        </w:r>
      </w:hyperlink>
    </w:p>
    <w:p>
      <w:pPr>
        <w:pStyle w:val="TOC2"/>
        <w:tabs>
          <w:tab w:val="right" w:leader="dot" w:pos="8306"/>
        </w:tabs>
      </w:pPr>
      <w:hyperlink w:anchor="_Toc15053" w:history="1">
        <w:r>
          <w:rPr>
            <w:rFonts w:ascii="仿宋" w:eastAsia="仿宋" w:hAnsi="仿宋" w:cs="仿宋" w:hint="eastAsia"/>
            <w:lang w:eastAsia="zh-CN"/>
          </w:rPr>
          <w:t>(四)、资金风险分析</w:t>
        </w:r>
        <w:r>
          <w:tab/>
        </w:r>
        <w:r>
          <w:fldChar w:fldCharType="begin"/>
        </w:r>
        <w:r>
          <w:instrText xml:space="preserve"> PAGEREF _Toc15053 \h </w:instrText>
        </w:r>
        <w:r>
          <w:fldChar w:fldCharType="separate"/>
        </w:r>
        <w:r>
          <w:t>6</w:t>
        </w:r>
        <w:r>
          <w:fldChar w:fldCharType="end"/>
        </w:r>
      </w:hyperlink>
    </w:p>
    <w:p>
      <w:pPr>
        <w:pStyle w:val="TOC2"/>
        <w:tabs>
          <w:tab w:val="right" w:leader="dot" w:pos="8306"/>
        </w:tabs>
      </w:pPr>
      <w:hyperlink w:anchor="_Toc121" w:history="1">
        <w:r>
          <w:rPr>
            <w:rFonts w:ascii="仿宋" w:eastAsia="仿宋" w:hAnsi="仿宋" w:cs="仿宋" w:hint="eastAsia"/>
            <w:lang w:eastAsia="zh-CN"/>
          </w:rPr>
          <w:t>(五)、技术风险分析</w:t>
        </w:r>
        <w:r>
          <w:tab/>
        </w:r>
        <w:r>
          <w:fldChar w:fldCharType="begin"/>
        </w:r>
        <w:r>
          <w:instrText xml:space="preserve"> PAGEREF _Toc121 \h </w:instrText>
        </w:r>
        <w:r>
          <w:fldChar w:fldCharType="separate"/>
        </w:r>
        <w:r>
          <w:t>8</w:t>
        </w:r>
        <w:r>
          <w:fldChar w:fldCharType="end"/>
        </w:r>
      </w:hyperlink>
    </w:p>
    <w:p>
      <w:pPr>
        <w:pStyle w:val="TOC2"/>
        <w:tabs>
          <w:tab w:val="right" w:leader="dot" w:pos="8306"/>
        </w:tabs>
      </w:pPr>
      <w:hyperlink w:anchor="_Toc5402" w:history="1">
        <w:r>
          <w:rPr>
            <w:rFonts w:ascii="仿宋" w:eastAsia="仿宋" w:hAnsi="仿宋" w:cs="仿宋" w:hint="eastAsia"/>
            <w:lang w:eastAsia="zh-CN"/>
          </w:rPr>
          <w:t>(六)、财务风险分析</w:t>
        </w:r>
        <w:r>
          <w:tab/>
        </w:r>
        <w:r>
          <w:fldChar w:fldCharType="begin"/>
        </w:r>
        <w:r>
          <w:instrText xml:space="preserve"> PAGEREF _Toc5402 \h </w:instrText>
        </w:r>
        <w:r>
          <w:fldChar w:fldCharType="separate"/>
        </w:r>
        <w:r>
          <w:t>9</w:t>
        </w:r>
        <w:r>
          <w:fldChar w:fldCharType="end"/>
        </w:r>
      </w:hyperlink>
    </w:p>
    <w:p>
      <w:pPr>
        <w:pStyle w:val="TOC2"/>
        <w:tabs>
          <w:tab w:val="right" w:leader="dot" w:pos="8306"/>
        </w:tabs>
      </w:pPr>
      <w:hyperlink w:anchor="_Toc26617" w:history="1">
        <w:r>
          <w:rPr>
            <w:rFonts w:ascii="仿宋" w:eastAsia="仿宋" w:hAnsi="仿宋" w:cs="仿宋" w:hint="eastAsia"/>
            <w:lang w:eastAsia="zh-CN"/>
          </w:rPr>
          <w:t>(七)、管理风险分析</w:t>
        </w:r>
        <w:r>
          <w:tab/>
        </w:r>
        <w:r>
          <w:fldChar w:fldCharType="begin"/>
        </w:r>
        <w:r>
          <w:instrText xml:space="preserve"> PAGEREF _Toc26617 \h </w:instrText>
        </w:r>
        <w:r>
          <w:fldChar w:fldCharType="separate"/>
        </w:r>
        <w:r>
          <w:t>11</w:t>
        </w:r>
        <w:r>
          <w:fldChar w:fldCharType="end"/>
        </w:r>
      </w:hyperlink>
    </w:p>
    <w:p>
      <w:pPr>
        <w:pStyle w:val="TOC2"/>
        <w:tabs>
          <w:tab w:val="right" w:leader="dot" w:pos="8306"/>
        </w:tabs>
      </w:pPr>
      <w:hyperlink w:anchor="_Toc14342" w:history="1">
        <w:r>
          <w:rPr>
            <w:rFonts w:ascii="仿宋" w:eastAsia="仿宋" w:hAnsi="仿宋" w:cs="仿宋" w:hint="eastAsia"/>
            <w:lang w:eastAsia="zh-CN"/>
          </w:rPr>
          <w:t>(八)、其它风险分析</w:t>
        </w:r>
        <w:r>
          <w:tab/>
        </w:r>
        <w:r>
          <w:fldChar w:fldCharType="begin"/>
        </w:r>
        <w:r>
          <w:instrText xml:space="preserve"> PAGEREF _Toc14342 \h </w:instrText>
        </w:r>
        <w:r>
          <w:fldChar w:fldCharType="separate"/>
        </w:r>
        <w:r>
          <w:t>12</w:t>
        </w:r>
        <w:r>
          <w:fldChar w:fldCharType="end"/>
        </w:r>
      </w:hyperlink>
    </w:p>
    <w:p>
      <w:pPr>
        <w:pStyle w:val="TOC2"/>
        <w:tabs>
          <w:tab w:val="right" w:leader="dot" w:pos="8306"/>
        </w:tabs>
      </w:pPr>
      <w:hyperlink w:anchor="_Toc15634" w:history="1">
        <w:r>
          <w:rPr>
            <w:rFonts w:ascii="仿宋" w:eastAsia="仿宋" w:hAnsi="仿宋" w:cs="仿宋" w:hint="eastAsia"/>
            <w:lang w:eastAsia="zh-CN"/>
          </w:rPr>
          <w:t>(九)、社会影响评估</w:t>
        </w:r>
        <w:r>
          <w:tab/>
        </w:r>
        <w:r>
          <w:fldChar w:fldCharType="begin"/>
        </w:r>
        <w:r>
          <w:instrText xml:space="preserve"> PAGEREF _Toc15634 \h </w:instrText>
        </w:r>
        <w:r>
          <w:fldChar w:fldCharType="separate"/>
        </w:r>
        <w:r>
          <w:t>13</w:t>
        </w:r>
        <w:r>
          <w:fldChar w:fldCharType="end"/>
        </w:r>
      </w:hyperlink>
    </w:p>
    <w:p>
      <w:pPr>
        <w:pStyle w:val="TOC1"/>
        <w:tabs>
          <w:tab w:val="right" w:leader="dot" w:pos="8306"/>
        </w:tabs>
      </w:pPr>
      <w:hyperlink w:anchor="_Toc8392" w:history="1">
        <w:r>
          <w:rPr>
            <w:rFonts w:ascii="仿宋" w:eastAsia="仿宋" w:hAnsi="仿宋" w:cs="仿宋" w:hint="eastAsia"/>
            <w:lang w:eastAsia="zh-CN"/>
          </w:rPr>
          <w:t>二、财务管理与成本控制</w:t>
        </w:r>
        <w:r>
          <w:tab/>
        </w:r>
        <w:r>
          <w:fldChar w:fldCharType="begin"/>
        </w:r>
        <w:r>
          <w:instrText xml:space="preserve"> PAGEREF _Toc8392 \h </w:instrText>
        </w:r>
        <w:r>
          <w:fldChar w:fldCharType="separate"/>
        </w:r>
        <w:r>
          <w:t>15</w:t>
        </w:r>
        <w:r>
          <w:fldChar w:fldCharType="end"/>
        </w:r>
      </w:hyperlink>
    </w:p>
    <w:p>
      <w:pPr>
        <w:pStyle w:val="TOC2"/>
        <w:tabs>
          <w:tab w:val="right" w:leader="dot" w:pos="8306"/>
        </w:tabs>
      </w:pPr>
      <w:hyperlink w:anchor="_Toc26055" w:history="1">
        <w:r>
          <w:rPr>
            <w:rFonts w:ascii="仿宋" w:eastAsia="仿宋" w:hAnsi="仿宋" w:cs="仿宋" w:hint="eastAsia"/>
            <w:lang w:eastAsia="zh-CN"/>
          </w:rPr>
          <w:t>(一)、财务管理体系建设</w:t>
        </w:r>
        <w:r>
          <w:tab/>
        </w:r>
        <w:r>
          <w:fldChar w:fldCharType="begin"/>
        </w:r>
        <w:r>
          <w:instrText xml:space="preserve"> PAGEREF _Toc26055 \h </w:instrText>
        </w:r>
        <w:r>
          <w:fldChar w:fldCharType="separate"/>
        </w:r>
        <w:r>
          <w:t>15</w:t>
        </w:r>
        <w:r>
          <w:fldChar w:fldCharType="end"/>
        </w:r>
      </w:hyperlink>
    </w:p>
    <w:p>
      <w:pPr>
        <w:pStyle w:val="TOC2"/>
        <w:tabs>
          <w:tab w:val="right" w:leader="dot" w:pos="8306"/>
        </w:tabs>
      </w:pPr>
      <w:hyperlink w:anchor="_Toc11350" w:history="1">
        <w:r>
          <w:rPr>
            <w:rFonts w:ascii="仿宋" w:eastAsia="仿宋" w:hAnsi="仿宋" w:cs="仿宋" w:hint="eastAsia"/>
            <w:lang w:eastAsia="zh-CN"/>
          </w:rPr>
          <w:t>(二)、成本控制措施</w:t>
        </w:r>
        <w:r>
          <w:tab/>
        </w:r>
        <w:r>
          <w:fldChar w:fldCharType="begin"/>
        </w:r>
        <w:r>
          <w:instrText xml:space="preserve"> PAGEREF _Toc11350 \h </w:instrText>
        </w:r>
        <w:r>
          <w:fldChar w:fldCharType="separate"/>
        </w:r>
        <w:r>
          <w:t>17</w:t>
        </w:r>
        <w:r>
          <w:fldChar w:fldCharType="end"/>
        </w:r>
      </w:hyperlink>
    </w:p>
    <w:p>
      <w:pPr>
        <w:pStyle w:val="TOC1"/>
        <w:tabs>
          <w:tab w:val="right" w:leader="dot" w:pos="8306"/>
        </w:tabs>
      </w:pPr>
      <w:hyperlink w:anchor="_Toc9776" w:history="1">
        <w:r>
          <w:rPr>
            <w:rFonts w:ascii="仿宋" w:eastAsia="仿宋" w:hAnsi="仿宋" w:cs="仿宋" w:hint="eastAsia"/>
            <w:lang w:eastAsia="zh-CN"/>
          </w:rPr>
          <w:t>三、环境和生态影响分析</w:t>
        </w:r>
        <w:r>
          <w:tab/>
        </w:r>
        <w:r>
          <w:fldChar w:fldCharType="begin"/>
        </w:r>
        <w:r>
          <w:instrText xml:space="preserve"> PAGEREF _Toc9776 \h </w:instrText>
        </w:r>
        <w:r>
          <w:fldChar w:fldCharType="separate"/>
        </w:r>
        <w:r>
          <w:t>18</w:t>
        </w:r>
        <w:r>
          <w:fldChar w:fldCharType="end"/>
        </w:r>
      </w:hyperlink>
    </w:p>
    <w:p>
      <w:pPr>
        <w:pStyle w:val="TOC2"/>
        <w:tabs>
          <w:tab w:val="right" w:leader="dot" w:pos="8306"/>
        </w:tabs>
      </w:pPr>
      <w:hyperlink w:anchor="_Toc25984" w:history="1">
        <w:r>
          <w:rPr>
            <w:rFonts w:ascii="仿宋" w:eastAsia="仿宋" w:hAnsi="仿宋" w:cs="仿宋" w:hint="eastAsia"/>
            <w:lang w:eastAsia="zh-CN"/>
          </w:rPr>
          <w:t>(一)、环境和生态现状</w:t>
        </w:r>
        <w:r>
          <w:tab/>
        </w:r>
        <w:r>
          <w:fldChar w:fldCharType="begin"/>
        </w:r>
        <w:r>
          <w:instrText xml:space="preserve"> PAGEREF _Toc25984 \h </w:instrText>
        </w:r>
        <w:r>
          <w:fldChar w:fldCharType="separate"/>
        </w:r>
        <w:r>
          <w:t>18</w:t>
        </w:r>
        <w:r>
          <w:fldChar w:fldCharType="end"/>
        </w:r>
      </w:hyperlink>
    </w:p>
    <w:p>
      <w:pPr>
        <w:pStyle w:val="TOC2"/>
        <w:tabs>
          <w:tab w:val="right" w:leader="dot" w:pos="8306"/>
        </w:tabs>
      </w:pPr>
      <w:hyperlink w:anchor="_Toc8363" w:history="1">
        <w:r>
          <w:rPr>
            <w:rFonts w:ascii="仿宋" w:eastAsia="仿宋" w:hAnsi="仿宋" w:cs="仿宋" w:hint="eastAsia"/>
            <w:lang w:eastAsia="zh-CN"/>
          </w:rPr>
          <w:t>(二)、生态环境影响分析</w:t>
        </w:r>
        <w:r>
          <w:tab/>
        </w:r>
        <w:r>
          <w:fldChar w:fldCharType="begin"/>
        </w:r>
        <w:r>
          <w:instrText xml:space="preserve"> PAGEREF _Toc8363 \h </w:instrText>
        </w:r>
        <w:r>
          <w:fldChar w:fldCharType="separate"/>
        </w:r>
        <w:r>
          <w:t>20</w:t>
        </w:r>
        <w:r>
          <w:fldChar w:fldCharType="end"/>
        </w:r>
      </w:hyperlink>
    </w:p>
    <w:p>
      <w:pPr>
        <w:pStyle w:val="TOC2"/>
        <w:tabs>
          <w:tab w:val="right" w:leader="dot" w:pos="8306"/>
        </w:tabs>
      </w:pPr>
      <w:hyperlink w:anchor="_Toc17608" w:history="1">
        <w:r>
          <w:rPr>
            <w:rFonts w:ascii="仿宋" w:eastAsia="仿宋" w:hAnsi="仿宋" w:cs="仿宋" w:hint="eastAsia"/>
            <w:lang w:eastAsia="zh-CN"/>
          </w:rPr>
          <w:t>(三)、生态环境保护措施</w:t>
        </w:r>
        <w:r>
          <w:tab/>
        </w:r>
        <w:r>
          <w:fldChar w:fldCharType="begin"/>
        </w:r>
        <w:r>
          <w:instrText xml:space="preserve"> PAGEREF _Toc17608 \h </w:instrText>
        </w:r>
        <w:r>
          <w:fldChar w:fldCharType="separate"/>
        </w:r>
        <w:r>
          <w:t>21</w:t>
        </w:r>
        <w:r>
          <w:fldChar w:fldCharType="end"/>
        </w:r>
      </w:hyperlink>
    </w:p>
    <w:p>
      <w:pPr>
        <w:pStyle w:val="TOC2"/>
        <w:tabs>
          <w:tab w:val="right" w:leader="dot" w:pos="8306"/>
        </w:tabs>
      </w:pPr>
      <w:hyperlink w:anchor="_Toc21704" w:history="1">
        <w:r>
          <w:rPr>
            <w:rFonts w:ascii="仿宋" w:eastAsia="仿宋" w:hAnsi="仿宋" w:cs="仿宋" w:hint="eastAsia"/>
            <w:lang w:eastAsia="zh-CN"/>
          </w:rPr>
          <w:t>(四)、地质灾害影响分析</w:t>
        </w:r>
        <w:r>
          <w:tab/>
        </w:r>
        <w:r>
          <w:fldChar w:fldCharType="begin"/>
        </w:r>
        <w:r>
          <w:instrText xml:space="preserve"> PAGEREF _Toc21704 \h </w:instrText>
        </w:r>
        <w:r>
          <w:fldChar w:fldCharType="separate"/>
        </w:r>
        <w:r>
          <w:t>23</w:t>
        </w:r>
        <w:r>
          <w:fldChar w:fldCharType="end"/>
        </w:r>
      </w:hyperlink>
    </w:p>
    <w:p>
      <w:pPr>
        <w:pStyle w:val="TOC2"/>
        <w:tabs>
          <w:tab w:val="right" w:leader="dot" w:pos="8306"/>
        </w:tabs>
      </w:pPr>
      <w:hyperlink w:anchor="_Toc30770" w:history="1">
        <w:r>
          <w:rPr>
            <w:rFonts w:ascii="仿宋" w:eastAsia="仿宋" w:hAnsi="仿宋" w:cs="仿宋" w:hint="eastAsia"/>
            <w:lang w:eastAsia="zh-CN"/>
          </w:rPr>
          <w:t>(五)、特殊环境影响</w:t>
        </w:r>
        <w:r>
          <w:tab/>
        </w:r>
        <w:r>
          <w:fldChar w:fldCharType="begin"/>
        </w:r>
        <w:r>
          <w:instrText xml:space="preserve"> PAGEREF _Toc30770 \h </w:instrText>
        </w:r>
        <w:r>
          <w:fldChar w:fldCharType="separate"/>
        </w:r>
        <w:r>
          <w:t>24</w:t>
        </w:r>
        <w:r>
          <w:fldChar w:fldCharType="end"/>
        </w:r>
      </w:hyperlink>
    </w:p>
    <w:p>
      <w:pPr>
        <w:pStyle w:val="TOC1"/>
        <w:tabs>
          <w:tab w:val="right" w:leader="dot" w:pos="8306"/>
        </w:tabs>
      </w:pPr>
      <w:hyperlink w:anchor="_Toc31335" w:history="1">
        <w:r>
          <w:rPr>
            <w:rFonts w:ascii="仿宋" w:eastAsia="仿宋" w:hAnsi="仿宋" w:cs="仿宋" w:hint="eastAsia"/>
            <w:lang w:eastAsia="zh-CN"/>
          </w:rPr>
          <w:t>四、背景、必要性分析</w:t>
        </w:r>
        <w:r>
          <w:tab/>
        </w:r>
        <w:r>
          <w:fldChar w:fldCharType="begin"/>
        </w:r>
        <w:r>
          <w:instrText xml:space="preserve"> PAGEREF _Toc31335 \h </w:instrText>
        </w:r>
        <w:r>
          <w:fldChar w:fldCharType="separate"/>
        </w:r>
        <w:r>
          <w:t>25</w:t>
        </w:r>
        <w:r>
          <w:fldChar w:fldCharType="end"/>
        </w:r>
      </w:hyperlink>
    </w:p>
    <w:p>
      <w:pPr>
        <w:pStyle w:val="TOC2"/>
        <w:tabs>
          <w:tab w:val="right" w:leader="dot" w:pos="8306"/>
        </w:tabs>
      </w:pPr>
      <w:hyperlink w:anchor="_Toc14944" w:history="1">
        <w:r>
          <w:rPr>
            <w:rFonts w:ascii="仿宋" w:eastAsia="仿宋" w:hAnsi="仿宋" w:cs="仿宋" w:hint="eastAsia"/>
            <w:lang w:eastAsia="zh-CN"/>
          </w:rPr>
          <w:t>(一)、项目建设背景</w:t>
        </w:r>
        <w:r>
          <w:tab/>
        </w:r>
        <w:r>
          <w:fldChar w:fldCharType="begin"/>
        </w:r>
        <w:r>
          <w:instrText xml:space="preserve"> PAGEREF _Toc14944 \h </w:instrText>
        </w:r>
        <w:r>
          <w:fldChar w:fldCharType="separate"/>
        </w:r>
        <w:r>
          <w:t>25</w:t>
        </w:r>
        <w:r>
          <w:fldChar w:fldCharType="end"/>
        </w:r>
      </w:hyperlink>
    </w:p>
    <w:p>
      <w:pPr>
        <w:pStyle w:val="TOC2"/>
        <w:tabs>
          <w:tab w:val="right" w:leader="dot" w:pos="8306"/>
        </w:tabs>
      </w:pPr>
      <w:hyperlink w:anchor="_Toc17113" w:history="1">
        <w:r>
          <w:rPr>
            <w:rFonts w:ascii="仿宋" w:eastAsia="仿宋" w:hAnsi="仿宋" w:cs="仿宋" w:hint="eastAsia"/>
            <w:lang w:eastAsia="zh-CN"/>
          </w:rPr>
          <w:t>(二)、必要性分析</w:t>
        </w:r>
        <w:r>
          <w:tab/>
        </w:r>
        <w:r>
          <w:fldChar w:fldCharType="begin"/>
        </w:r>
        <w:r>
          <w:instrText xml:space="preserve"> PAGEREF _Toc17113 \h </w:instrText>
        </w:r>
        <w:r>
          <w:fldChar w:fldCharType="separate"/>
        </w:r>
        <w:r>
          <w:t>26</w:t>
        </w:r>
        <w:r>
          <w:fldChar w:fldCharType="end"/>
        </w:r>
      </w:hyperlink>
    </w:p>
    <w:p>
      <w:pPr>
        <w:pStyle w:val="TOC2"/>
        <w:tabs>
          <w:tab w:val="right" w:leader="dot" w:pos="8306"/>
        </w:tabs>
      </w:pPr>
      <w:hyperlink w:anchor="_Toc15283" w:history="1">
        <w:r>
          <w:rPr>
            <w:rFonts w:ascii="仿宋" w:eastAsia="仿宋" w:hAnsi="仿宋" w:cs="仿宋" w:hint="eastAsia"/>
            <w:lang w:eastAsia="zh-CN"/>
          </w:rPr>
          <w:t>(三)、项目建设有利条件</w:t>
        </w:r>
        <w:r>
          <w:tab/>
        </w:r>
        <w:r>
          <w:fldChar w:fldCharType="begin"/>
        </w:r>
        <w:r>
          <w:instrText xml:space="preserve"> PAGEREF _Toc15283 \h </w:instrText>
        </w:r>
        <w:r>
          <w:fldChar w:fldCharType="separate"/>
        </w:r>
        <w:r>
          <w:t>28</w:t>
        </w:r>
        <w:r>
          <w:fldChar w:fldCharType="end"/>
        </w:r>
      </w:hyperlink>
    </w:p>
    <w:p>
      <w:pPr>
        <w:pStyle w:val="TOC1"/>
        <w:tabs>
          <w:tab w:val="right" w:leader="dot" w:pos="8306"/>
        </w:tabs>
      </w:pPr>
      <w:hyperlink w:anchor="_Toc6153" w:history="1">
        <w:r>
          <w:rPr>
            <w:rFonts w:ascii="仿宋" w:eastAsia="仿宋" w:hAnsi="仿宋" w:cs="仿宋" w:hint="eastAsia"/>
            <w:lang w:eastAsia="zh-CN"/>
          </w:rPr>
          <w:t>五、粗糙度测试仪项目概论</w:t>
        </w:r>
        <w:r>
          <w:tab/>
        </w:r>
        <w:r>
          <w:fldChar w:fldCharType="begin"/>
        </w:r>
        <w:r>
          <w:instrText xml:space="preserve"> PAGEREF _Toc6153 \h </w:instrText>
        </w:r>
        <w:r>
          <w:fldChar w:fldCharType="separate"/>
        </w:r>
        <w:r>
          <w:t>29</w:t>
        </w:r>
        <w:r>
          <w:fldChar w:fldCharType="end"/>
        </w:r>
      </w:hyperlink>
    </w:p>
    <w:p>
      <w:pPr>
        <w:pStyle w:val="TOC2"/>
        <w:tabs>
          <w:tab w:val="right" w:leader="dot" w:pos="8306"/>
        </w:tabs>
      </w:pPr>
      <w:hyperlink w:anchor="_Toc30022" w:history="1">
        <w:r>
          <w:rPr>
            <w:rFonts w:ascii="仿宋" w:eastAsia="仿宋" w:hAnsi="仿宋" w:cs="仿宋" w:hint="eastAsia"/>
            <w:lang w:eastAsia="zh-CN"/>
          </w:rPr>
          <w:t>(一)、项目申报单位概况</w:t>
        </w:r>
        <w:r>
          <w:tab/>
        </w:r>
        <w:r>
          <w:fldChar w:fldCharType="begin"/>
        </w:r>
        <w:r>
          <w:instrText xml:space="preserve"> PAGEREF _Toc30022 \h </w:instrText>
        </w:r>
        <w:r>
          <w:fldChar w:fldCharType="separate"/>
        </w:r>
        <w:r>
          <w:t>29</w:t>
        </w:r>
        <w:r>
          <w:fldChar w:fldCharType="end"/>
        </w:r>
      </w:hyperlink>
    </w:p>
    <w:p>
      <w:pPr>
        <w:pStyle w:val="TOC2"/>
        <w:tabs>
          <w:tab w:val="right" w:leader="dot" w:pos="8306"/>
        </w:tabs>
      </w:pPr>
      <w:hyperlink w:anchor="_Toc29180" w:history="1">
        <w:r>
          <w:rPr>
            <w:rFonts w:ascii="仿宋" w:eastAsia="仿宋" w:hAnsi="仿宋" w:cs="仿宋" w:hint="eastAsia"/>
            <w:lang w:eastAsia="zh-CN"/>
          </w:rPr>
          <w:t>(二)、项目概况</w:t>
        </w:r>
        <w:r>
          <w:tab/>
        </w:r>
        <w:r>
          <w:fldChar w:fldCharType="begin"/>
        </w:r>
        <w:r>
          <w:instrText xml:space="preserve"> PAGEREF _Toc29180 \h </w:instrText>
        </w:r>
        <w:r>
          <w:fldChar w:fldCharType="separate"/>
        </w:r>
        <w:r>
          <w:t>30</w:t>
        </w:r>
        <w:r>
          <w:fldChar w:fldCharType="end"/>
        </w:r>
      </w:hyperlink>
    </w:p>
    <w:p>
      <w:pPr>
        <w:pStyle w:val="TOC1"/>
        <w:tabs>
          <w:tab w:val="right" w:leader="dot" w:pos="8306"/>
        </w:tabs>
      </w:pPr>
      <w:hyperlink w:anchor="_Toc15621" w:history="1">
        <w:r>
          <w:rPr>
            <w:rFonts w:ascii="仿宋" w:eastAsia="仿宋" w:hAnsi="仿宋" w:cs="仿宋" w:hint="eastAsia"/>
            <w:lang w:eastAsia="zh-CN"/>
          </w:rPr>
          <w:t>六、项目选址研究</w:t>
        </w:r>
        <w:r>
          <w:tab/>
        </w:r>
        <w:r>
          <w:fldChar w:fldCharType="begin"/>
        </w:r>
        <w:r>
          <w:instrText xml:space="preserve"> PAGEREF _Toc15621 \h </w:instrText>
        </w:r>
        <w:r>
          <w:fldChar w:fldCharType="separate"/>
        </w:r>
        <w:r>
          <w:t>33</w:t>
        </w:r>
        <w:r>
          <w:fldChar w:fldCharType="end"/>
        </w:r>
      </w:hyperlink>
    </w:p>
    <w:p>
      <w:pPr>
        <w:pStyle w:val="TOC2"/>
        <w:tabs>
          <w:tab w:val="right" w:leader="dot" w:pos="8306"/>
        </w:tabs>
      </w:pPr>
      <w:hyperlink w:anchor="_Toc23838" w:history="1">
        <w:r>
          <w:rPr>
            <w:rFonts w:ascii="仿宋" w:eastAsia="仿宋" w:hAnsi="仿宋" w:cs="仿宋" w:hint="eastAsia"/>
            <w:lang w:eastAsia="zh-CN"/>
          </w:rPr>
          <w:t>(一)、项目选址原则</w:t>
        </w:r>
        <w:r>
          <w:tab/>
        </w:r>
        <w:r>
          <w:fldChar w:fldCharType="begin"/>
        </w:r>
        <w:r>
          <w:instrText xml:space="preserve"> PAGEREF _Toc23838 \h </w:instrText>
        </w:r>
        <w:r>
          <w:fldChar w:fldCharType="separate"/>
        </w:r>
        <w:r>
          <w:t>33</w:t>
        </w:r>
        <w:r>
          <w:fldChar w:fldCharType="end"/>
        </w:r>
      </w:hyperlink>
    </w:p>
    <w:p>
      <w:pPr>
        <w:pStyle w:val="TOC2"/>
        <w:tabs>
          <w:tab w:val="right" w:leader="dot" w:pos="8306"/>
        </w:tabs>
      </w:pPr>
      <w:hyperlink w:anchor="_Toc27432" w:history="1">
        <w:r>
          <w:rPr>
            <w:rFonts w:ascii="仿宋" w:eastAsia="仿宋" w:hAnsi="仿宋" w:cs="仿宋" w:hint="eastAsia"/>
            <w:lang w:eastAsia="zh-CN"/>
          </w:rPr>
          <w:t>(二)、项目选址</w:t>
        </w:r>
        <w:r>
          <w:tab/>
        </w:r>
        <w:r>
          <w:fldChar w:fldCharType="begin"/>
        </w:r>
        <w:r>
          <w:instrText xml:space="preserve"> PAGEREF _Toc27432 \h </w:instrText>
        </w:r>
        <w:r>
          <w:fldChar w:fldCharType="separate"/>
        </w:r>
        <w:r>
          <w:t>37</w:t>
        </w:r>
        <w:r>
          <w:fldChar w:fldCharType="end"/>
        </w:r>
      </w:hyperlink>
    </w:p>
    <w:p>
      <w:pPr>
        <w:pStyle w:val="TOC2"/>
        <w:tabs>
          <w:tab w:val="right" w:leader="dot" w:pos="8306"/>
        </w:tabs>
      </w:pPr>
      <w:hyperlink w:anchor="_Toc24637" w:history="1">
        <w:r>
          <w:rPr>
            <w:rFonts w:ascii="仿宋" w:eastAsia="仿宋" w:hAnsi="仿宋" w:cs="仿宋" w:hint="eastAsia"/>
            <w:lang w:eastAsia="zh-CN"/>
          </w:rPr>
          <w:t>(三)、建设条件分析</w:t>
        </w:r>
        <w:r>
          <w:tab/>
        </w:r>
        <w:r>
          <w:fldChar w:fldCharType="begin"/>
        </w:r>
        <w:r>
          <w:instrText xml:space="preserve"> PAGEREF _Toc24637 \h </w:instrText>
        </w:r>
        <w:r>
          <w:fldChar w:fldCharType="separate"/>
        </w:r>
        <w:r>
          <w:t>39</w:t>
        </w:r>
        <w:r>
          <w:fldChar w:fldCharType="end"/>
        </w:r>
      </w:hyperlink>
    </w:p>
    <w:p>
      <w:pPr>
        <w:pStyle w:val="TOC2"/>
        <w:tabs>
          <w:tab w:val="right" w:leader="dot" w:pos="8306"/>
        </w:tabs>
      </w:pPr>
      <w:hyperlink w:anchor="_Toc9433" w:history="1">
        <w:r>
          <w:rPr>
            <w:rFonts w:ascii="仿宋" w:eastAsia="仿宋" w:hAnsi="仿宋" w:cs="仿宋" w:hint="eastAsia"/>
            <w:lang w:eastAsia="zh-CN"/>
          </w:rPr>
          <w:t>(四)、用地控制指标</w:t>
        </w:r>
        <w:r>
          <w:tab/>
        </w:r>
        <w:r>
          <w:fldChar w:fldCharType="begin"/>
        </w:r>
        <w:r>
          <w:instrText xml:space="preserve"> PAGEREF _Toc9433 \h </w:instrText>
        </w:r>
        <w:r>
          <w:fldChar w:fldCharType="separate"/>
        </w:r>
        <w:r>
          <w:t>40</w:t>
        </w:r>
        <w:r>
          <w:fldChar w:fldCharType="end"/>
        </w:r>
      </w:hyperlink>
    </w:p>
    <w:p>
      <w:pPr>
        <w:pStyle w:val="TOC2"/>
        <w:tabs>
          <w:tab w:val="right" w:leader="dot" w:pos="8306"/>
        </w:tabs>
      </w:pPr>
      <w:hyperlink w:anchor="_Toc10019" w:history="1">
        <w:r>
          <w:rPr>
            <w:rFonts w:ascii="仿宋" w:eastAsia="仿宋" w:hAnsi="仿宋" w:cs="仿宋" w:hint="eastAsia"/>
            <w:lang w:eastAsia="zh-CN"/>
          </w:rPr>
          <w:t>(五)、地总体要求</w:t>
        </w:r>
        <w:r>
          <w:tab/>
        </w:r>
        <w:r>
          <w:fldChar w:fldCharType="begin"/>
        </w:r>
        <w:r>
          <w:instrText xml:space="preserve"> PAGEREF _Toc10019 \h </w:instrText>
        </w:r>
        <w:r>
          <w:fldChar w:fldCharType="separate"/>
        </w:r>
        <w:r>
          <w:t>41</w:t>
        </w:r>
        <w:r>
          <w:fldChar w:fldCharType="end"/>
        </w:r>
      </w:hyperlink>
    </w:p>
    <w:p>
      <w:pPr>
        <w:pStyle w:val="TOC2"/>
        <w:tabs>
          <w:tab w:val="right" w:leader="dot" w:pos="8306"/>
        </w:tabs>
      </w:pPr>
      <w:hyperlink w:anchor="_Toc15577" w:history="1">
        <w:r>
          <w:rPr>
            <w:rFonts w:ascii="仿宋" w:eastAsia="仿宋" w:hAnsi="仿宋" w:cs="仿宋" w:hint="eastAsia"/>
            <w:lang w:eastAsia="zh-CN"/>
          </w:rPr>
          <w:t>(六)、节约用地措施</w:t>
        </w:r>
        <w:r>
          <w:tab/>
        </w:r>
        <w:r>
          <w:fldChar w:fldCharType="begin"/>
        </w:r>
        <w:r>
          <w:instrText xml:space="preserve"> PAGEREF _Toc15577 \h </w:instrText>
        </w:r>
        <w:r>
          <w:fldChar w:fldCharType="separate"/>
        </w:r>
        <w:r>
          <w:t>43</w:t>
        </w:r>
        <w:r>
          <w:fldChar w:fldCharType="end"/>
        </w:r>
      </w:hyperlink>
    </w:p>
    <w:p>
      <w:pPr>
        <w:pStyle w:val="TOC2"/>
        <w:tabs>
          <w:tab w:val="right" w:leader="dot" w:pos="8306"/>
        </w:tabs>
      </w:pPr>
      <w:hyperlink w:anchor="_Toc16169" w:history="1">
        <w:r>
          <w:rPr>
            <w:rFonts w:ascii="仿宋" w:eastAsia="仿宋" w:hAnsi="仿宋" w:cs="仿宋" w:hint="eastAsia"/>
            <w:lang w:eastAsia="zh-CN"/>
          </w:rPr>
          <w:t>(七)、选址综合评价</w:t>
        </w:r>
        <w:r>
          <w:tab/>
        </w:r>
        <w:r>
          <w:fldChar w:fldCharType="begin"/>
        </w:r>
        <w:r>
          <w:instrText xml:space="preserve"> PAGEREF _Toc16169 \h </w:instrText>
        </w:r>
        <w:r>
          <w:fldChar w:fldCharType="separate"/>
        </w:r>
        <w:r>
          <w:t>44</w:t>
        </w:r>
        <w:r>
          <w:fldChar w:fldCharType="end"/>
        </w:r>
      </w:hyperlink>
    </w:p>
    <w:p>
      <w:pPr>
        <w:pStyle w:val="TOC1"/>
        <w:tabs>
          <w:tab w:val="right" w:leader="dot" w:pos="8306"/>
        </w:tabs>
      </w:pPr>
      <w:hyperlink w:anchor="_Toc25170" w:history="1">
        <w:r>
          <w:rPr>
            <w:rFonts w:ascii="仿宋" w:eastAsia="仿宋" w:hAnsi="仿宋" w:cs="仿宋" w:hint="eastAsia"/>
            <w:lang w:eastAsia="zh-CN"/>
          </w:rPr>
          <w:t>七、环境保护与绿色发展</w:t>
        </w:r>
        <w:r>
          <w:tab/>
        </w:r>
        <w:r>
          <w:fldChar w:fldCharType="begin"/>
        </w:r>
        <w:r>
          <w:instrText xml:space="preserve"> PAGEREF _Toc25170 \h </w:instrText>
        </w:r>
        <w:r>
          <w:fldChar w:fldCharType="separate"/>
        </w:r>
        <w:r>
          <w:t>45</w:t>
        </w:r>
        <w:r>
          <w:fldChar w:fldCharType="end"/>
        </w:r>
      </w:hyperlink>
    </w:p>
    <w:p>
      <w:pPr>
        <w:pStyle w:val="TOC2"/>
        <w:tabs>
          <w:tab w:val="right" w:leader="dot" w:pos="8306"/>
        </w:tabs>
      </w:pPr>
      <w:hyperlink w:anchor="_Toc23868" w:history="1">
        <w:r>
          <w:rPr>
            <w:rFonts w:ascii="仿宋" w:eastAsia="仿宋" w:hAnsi="仿宋" w:cs="仿宋" w:hint="eastAsia"/>
            <w:lang w:eastAsia="zh-CN"/>
          </w:rPr>
          <w:t>(一)、环境保护措施</w:t>
        </w:r>
        <w:r>
          <w:tab/>
        </w:r>
        <w:r>
          <w:fldChar w:fldCharType="begin"/>
        </w:r>
        <w:r>
          <w:instrText xml:space="preserve"> PAGEREF _Toc23868 \h </w:instrText>
        </w:r>
        <w:r>
          <w:fldChar w:fldCharType="separate"/>
        </w:r>
        <w:r>
          <w:t>45</w:t>
        </w:r>
        <w:r>
          <w:fldChar w:fldCharType="end"/>
        </w:r>
      </w:hyperlink>
    </w:p>
    <w:p>
      <w:pPr>
        <w:pStyle w:val="TOC2"/>
        <w:tabs>
          <w:tab w:val="right" w:leader="dot" w:pos="8306"/>
        </w:tabs>
      </w:pPr>
      <w:hyperlink w:anchor="_Toc22334" w:history="1">
        <w:r>
          <w:rPr>
            <w:rFonts w:ascii="仿宋" w:eastAsia="仿宋" w:hAnsi="仿宋" w:cs="仿宋" w:hint="eastAsia"/>
            <w:lang w:eastAsia="zh-CN"/>
          </w:rPr>
          <w:t>(二)、绿色发展与可持续发展策略</w:t>
        </w:r>
        <w:r>
          <w:tab/>
        </w:r>
        <w:r>
          <w:fldChar w:fldCharType="begin"/>
        </w:r>
        <w:r>
          <w:instrText xml:space="preserve"> PAGEREF _Toc22334 \h </w:instrText>
        </w:r>
        <w:r>
          <w:fldChar w:fldCharType="separate"/>
        </w:r>
        <w:r>
          <w:t>47</w:t>
        </w:r>
        <w:r>
          <w:fldChar w:fldCharType="end"/>
        </w:r>
      </w:hyperlink>
    </w:p>
    <w:p>
      <w:pPr>
        <w:pStyle w:val="TOC1"/>
        <w:tabs>
          <w:tab w:val="right" w:leader="dot" w:pos="8306"/>
        </w:tabs>
      </w:pPr>
      <w:hyperlink w:anchor="_Toc8488" w:history="1">
        <w:r>
          <w:rPr>
            <w:rFonts w:ascii="仿宋" w:eastAsia="仿宋" w:hAnsi="仿宋" w:cs="仿宋" w:hint="eastAsia"/>
            <w:lang w:eastAsia="zh-CN"/>
          </w:rPr>
          <w:t>八、环境保护与治理方案</w:t>
        </w:r>
        <w:r>
          <w:tab/>
        </w:r>
        <w:r>
          <w:fldChar w:fldCharType="begin"/>
        </w:r>
        <w:r>
          <w:instrText xml:space="preserve"> PAGEREF _Toc8488 \h </w:instrText>
        </w:r>
        <w:r>
          <w:fldChar w:fldCharType="separate"/>
        </w:r>
        <w:r>
          <w:t>48</w:t>
        </w:r>
        <w:r>
          <w:fldChar w:fldCharType="end"/>
        </w:r>
      </w:hyperlink>
    </w:p>
    <w:p>
      <w:pPr>
        <w:pStyle w:val="TOC2"/>
        <w:tabs>
          <w:tab w:val="right" w:leader="dot" w:pos="8306"/>
        </w:tabs>
      </w:pPr>
      <w:hyperlink w:anchor="_Toc29452" w:history="1">
        <w:r>
          <w:rPr>
            <w:rFonts w:ascii="仿宋" w:eastAsia="仿宋" w:hAnsi="仿宋" w:cs="仿宋" w:hint="eastAsia"/>
            <w:lang w:eastAsia="zh-CN"/>
          </w:rPr>
          <w:t>(一)、项目环境影响评估</w:t>
        </w:r>
        <w:r>
          <w:tab/>
        </w:r>
        <w:r>
          <w:fldChar w:fldCharType="begin"/>
        </w:r>
        <w:r>
          <w:instrText xml:space="preserve"> PAGEREF _Toc29452 \h </w:instrText>
        </w:r>
        <w:r>
          <w:fldChar w:fldCharType="separate"/>
        </w:r>
        <w:r>
          <w:t>48</w:t>
        </w:r>
        <w:r>
          <w:fldChar w:fldCharType="end"/>
        </w:r>
      </w:hyperlink>
    </w:p>
    <w:p>
      <w:pPr>
        <w:pStyle w:val="TOC2"/>
        <w:tabs>
          <w:tab w:val="right" w:leader="dot" w:pos="8306"/>
        </w:tabs>
      </w:pPr>
      <w:hyperlink w:anchor="_Toc10281" w:history="1">
        <w:r>
          <w:rPr>
            <w:rFonts w:ascii="仿宋" w:eastAsia="仿宋" w:hAnsi="仿宋" w:cs="仿宋" w:hint="eastAsia"/>
            <w:lang w:eastAsia="zh-CN"/>
          </w:rPr>
          <w:t>(二)、环境保护措施与治理方案</w:t>
        </w:r>
        <w:r>
          <w:tab/>
        </w:r>
        <w:r>
          <w:fldChar w:fldCharType="begin"/>
        </w:r>
        <w:r>
          <w:instrText xml:space="preserve"> PAGEREF _Toc10281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18" w:history="1">
        <w:r>
          <w:rPr>
            <w:rFonts w:ascii="仿宋" w:eastAsia="仿宋" w:hAnsi="仿宋" w:cs="仿宋" w:hint="eastAsia"/>
            <w:lang w:eastAsia="zh-CN"/>
          </w:rPr>
          <w:t>九、客户关系管理与市场拓展</w:t>
        </w:r>
        <w:r>
          <w:tab/>
        </w:r>
        <w:r>
          <w:fldChar w:fldCharType="begin"/>
        </w:r>
        <w:r>
          <w:instrText xml:space="preserve"> PAGEREF _Toc7018 \h </w:instrText>
        </w:r>
        <w:r>
          <w:fldChar w:fldCharType="separate"/>
        </w:r>
        <w:r>
          <w:t>49</w:t>
        </w:r>
        <w:r>
          <w:fldChar w:fldCharType="end"/>
        </w:r>
      </w:hyperlink>
    </w:p>
    <w:p>
      <w:pPr>
        <w:pStyle w:val="TOC2"/>
        <w:tabs>
          <w:tab w:val="right" w:leader="dot" w:pos="8306"/>
        </w:tabs>
      </w:pPr>
      <w:hyperlink w:anchor="_Toc4365" w:history="1">
        <w:r>
          <w:rPr>
            <w:rFonts w:ascii="仿宋" w:eastAsia="仿宋" w:hAnsi="仿宋" w:cs="仿宋" w:hint="eastAsia"/>
            <w:lang w:eastAsia="zh-CN"/>
          </w:rPr>
          <w:t>(一)、客户关系管理策略</w:t>
        </w:r>
        <w:r>
          <w:tab/>
        </w:r>
        <w:r>
          <w:fldChar w:fldCharType="begin"/>
        </w:r>
        <w:r>
          <w:instrText xml:space="preserve"> PAGEREF _Toc4365 \h </w:instrText>
        </w:r>
        <w:r>
          <w:fldChar w:fldCharType="separate"/>
        </w:r>
        <w:r>
          <w:t>49</w:t>
        </w:r>
        <w:r>
          <w:fldChar w:fldCharType="end"/>
        </w:r>
      </w:hyperlink>
    </w:p>
    <w:p>
      <w:pPr>
        <w:pStyle w:val="TOC2"/>
        <w:tabs>
          <w:tab w:val="right" w:leader="dot" w:pos="8306"/>
        </w:tabs>
      </w:pPr>
      <w:hyperlink w:anchor="_Toc27741" w:history="1">
        <w:r>
          <w:rPr>
            <w:rFonts w:ascii="仿宋" w:eastAsia="仿宋" w:hAnsi="仿宋" w:cs="仿宋" w:hint="eastAsia"/>
            <w:lang w:eastAsia="zh-CN"/>
          </w:rPr>
          <w:t>(二)、市场拓展方案</w:t>
        </w:r>
        <w:r>
          <w:tab/>
        </w:r>
        <w:r>
          <w:fldChar w:fldCharType="begin"/>
        </w:r>
        <w:r>
          <w:instrText xml:space="preserve"> PAGEREF _Toc27741 \h </w:instrText>
        </w:r>
        <w:r>
          <w:fldChar w:fldCharType="separate"/>
        </w:r>
        <w:r>
          <w:t>50</w:t>
        </w:r>
        <w:r>
          <w:fldChar w:fldCharType="end"/>
        </w:r>
      </w:hyperlink>
    </w:p>
    <w:p>
      <w:pPr>
        <w:pStyle w:val="TOC1"/>
        <w:tabs>
          <w:tab w:val="right" w:leader="dot" w:pos="8306"/>
        </w:tabs>
      </w:pPr>
      <w:hyperlink w:anchor="_Toc26229" w:history="1">
        <w:r>
          <w:rPr>
            <w:rFonts w:ascii="仿宋" w:eastAsia="仿宋" w:hAnsi="仿宋" w:cs="仿宋" w:hint="eastAsia"/>
            <w:lang w:eastAsia="zh-CN"/>
          </w:rPr>
          <w:t>十、经济效益与社会效益优化</w:t>
        </w:r>
        <w:r>
          <w:tab/>
        </w:r>
        <w:r>
          <w:fldChar w:fldCharType="begin"/>
        </w:r>
        <w:r>
          <w:instrText xml:space="preserve"> PAGEREF _Toc26229 \h </w:instrText>
        </w:r>
        <w:r>
          <w:fldChar w:fldCharType="separate"/>
        </w:r>
        <w:r>
          <w:t>51</w:t>
        </w:r>
        <w:r>
          <w:fldChar w:fldCharType="end"/>
        </w:r>
      </w:hyperlink>
    </w:p>
    <w:p>
      <w:pPr>
        <w:pStyle w:val="TOC2"/>
        <w:tabs>
          <w:tab w:val="right" w:leader="dot" w:pos="8306"/>
        </w:tabs>
      </w:pPr>
      <w:hyperlink w:anchor="_Toc21000" w:history="1">
        <w:r>
          <w:rPr>
            <w:rFonts w:ascii="仿宋" w:eastAsia="仿宋" w:hAnsi="仿宋" w:cs="仿宋" w:hint="eastAsia"/>
            <w:lang w:eastAsia="zh-CN"/>
          </w:rPr>
          <w:t>(一)、经济效益提升策略</w:t>
        </w:r>
        <w:r>
          <w:tab/>
        </w:r>
        <w:r>
          <w:fldChar w:fldCharType="begin"/>
        </w:r>
        <w:r>
          <w:instrText xml:space="preserve"> PAGEREF _Toc21000 \h </w:instrText>
        </w:r>
        <w:r>
          <w:fldChar w:fldCharType="separate"/>
        </w:r>
        <w:r>
          <w:t>51</w:t>
        </w:r>
        <w:r>
          <w:fldChar w:fldCharType="end"/>
        </w:r>
      </w:hyperlink>
    </w:p>
    <w:p>
      <w:pPr>
        <w:pStyle w:val="TOC2"/>
        <w:tabs>
          <w:tab w:val="right" w:leader="dot" w:pos="8306"/>
        </w:tabs>
      </w:pPr>
      <w:hyperlink w:anchor="_Toc18412" w:history="1">
        <w:r>
          <w:rPr>
            <w:rFonts w:ascii="仿宋" w:eastAsia="仿宋" w:hAnsi="仿宋" w:cs="仿宋" w:hint="eastAsia"/>
            <w:lang w:eastAsia="zh-CN"/>
          </w:rPr>
          <w:t>(二)、社会效益增强方案</w:t>
        </w:r>
        <w:r>
          <w:tab/>
        </w:r>
        <w:r>
          <w:fldChar w:fldCharType="begin"/>
        </w:r>
        <w:r>
          <w:instrText xml:space="preserve"> PAGEREF _Toc18412 \h </w:instrText>
        </w:r>
        <w:r>
          <w:fldChar w:fldCharType="separate"/>
        </w:r>
        <w:r>
          <w:t>53</w:t>
        </w:r>
        <w:r>
          <w:fldChar w:fldCharType="end"/>
        </w:r>
      </w:hyperlink>
    </w:p>
    <w:p>
      <w:pPr>
        <w:pStyle w:val="TOC1"/>
        <w:tabs>
          <w:tab w:val="right" w:leader="dot" w:pos="8306"/>
        </w:tabs>
      </w:pPr>
      <w:hyperlink w:anchor="_Toc10714" w:history="1">
        <w:r>
          <w:rPr>
            <w:rFonts w:ascii="仿宋" w:eastAsia="仿宋" w:hAnsi="仿宋" w:cs="仿宋" w:hint="eastAsia"/>
            <w:lang w:eastAsia="zh-CN"/>
          </w:rPr>
          <w:t>十一、安全与应急管理</w:t>
        </w:r>
        <w:r>
          <w:tab/>
        </w:r>
        <w:r>
          <w:fldChar w:fldCharType="begin"/>
        </w:r>
        <w:r>
          <w:instrText xml:space="preserve"> PAGEREF _Toc10714 \h </w:instrText>
        </w:r>
        <w:r>
          <w:fldChar w:fldCharType="separate"/>
        </w:r>
        <w:r>
          <w:t>53</w:t>
        </w:r>
        <w:r>
          <w:fldChar w:fldCharType="end"/>
        </w:r>
      </w:hyperlink>
    </w:p>
    <w:p>
      <w:pPr>
        <w:pStyle w:val="TOC2"/>
        <w:tabs>
          <w:tab w:val="right" w:leader="dot" w:pos="8306"/>
        </w:tabs>
      </w:pPr>
      <w:hyperlink w:anchor="_Toc12528" w:history="1">
        <w:r>
          <w:rPr>
            <w:rFonts w:ascii="仿宋" w:eastAsia="仿宋" w:hAnsi="仿宋" w:cs="仿宋" w:hint="eastAsia"/>
            <w:lang w:eastAsia="zh-CN"/>
          </w:rPr>
          <w:t>(一)、安全生产管理</w:t>
        </w:r>
        <w:r>
          <w:tab/>
        </w:r>
        <w:r>
          <w:fldChar w:fldCharType="begin"/>
        </w:r>
        <w:r>
          <w:instrText xml:space="preserve"> PAGEREF _Toc12528 \h </w:instrText>
        </w:r>
        <w:r>
          <w:fldChar w:fldCharType="separate"/>
        </w:r>
        <w:r>
          <w:t>53</w:t>
        </w:r>
        <w:r>
          <w:fldChar w:fldCharType="end"/>
        </w:r>
      </w:hyperlink>
    </w:p>
    <w:p>
      <w:pPr>
        <w:pStyle w:val="TOC2"/>
        <w:tabs>
          <w:tab w:val="right" w:leader="dot" w:pos="8306"/>
        </w:tabs>
      </w:pPr>
      <w:hyperlink w:anchor="_Toc28153" w:history="1">
        <w:r>
          <w:rPr>
            <w:rFonts w:ascii="仿宋" w:eastAsia="仿宋" w:hAnsi="仿宋" w:cs="仿宋" w:hint="eastAsia"/>
            <w:lang w:eastAsia="zh-CN"/>
          </w:rPr>
          <w:t>(二)、应急预案与响应</w:t>
        </w:r>
        <w:r>
          <w:tab/>
        </w:r>
        <w:r>
          <w:fldChar w:fldCharType="begin"/>
        </w:r>
        <w:r>
          <w:instrText xml:space="preserve"> PAGEREF _Toc28153 \h </w:instrText>
        </w:r>
        <w:r>
          <w:fldChar w:fldCharType="separate"/>
        </w:r>
        <w:r>
          <w:t>55</w:t>
        </w:r>
        <w:r>
          <w:fldChar w:fldCharType="end"/>
        </w:r>
      </w:hyperlink>
    </w:p>
    <w:p>
      <w:pPr>
        <w:pStyle w:val="TOC1"/>
        <w:tabs>
          <w:tab w:val="right" w:leader="dot" w:pos="8306"/>
        </w:tabs>
      </w:pPr>
      <w:hyperlink w:anchor="_Toc29995" w:history="1">
        <w:r>
          <w:rPr>
            <w:rFonts w:ascii="仿宋" w:eastAsia="仿宋" w:hAnsi="仿宋" w:cs="仿宋" w:hint="eastAsia"/>
            <w:lang w:eastAsia="zh-CN"/>
          </w:rPr>
          <w:t>十二、项目质量与标准</w:t>
        </w:r>
        <w:r>
          <w:tab/>
        </w:r>
        <w:r>
          <w:fldChar w:fldCharType="begin"/>
        </w:r>
        <w:r>
          <w:instrText xml:space="preserve"> PAGEREF _Toc29995 \h </w:instrText>
        </w:r>
        <w:r>
          <w:fldChar w:fldCharType="separate"/>
        </w:r>
        <w:r>
          <w:t>57</w:t>
        </w:r>
        <w:r>
          <w:fldChar w:fldCharType="end"/>
        </w:r>
      </w:hyperlink>
    </w:p>
    <w:p>
      <w:pPr>
        <w:pStyle w:val="TOC2"/>
        <w:tabs>
          <w:tab w:val="right" w:leader="dot" w:pos="8306"/>
        </w:tabs>
      </w:pPr>
      <w:hyperlink w:anchor="_Toc17693" w:history="1">
        <w:r>
          <w:rPr>
            <w:rFonts w:ascii="仿宋" w:eastAsia="仿宋" w:hAnsi="仿宋" w:cs="仿宋" w:hint="eastAsia"/>
            <w:lang w:eastAsia="zh-CN"/>
          </w:rPr>
          <w:t>(一)、质量保障体系</w:t>
        </w:r>
        <w:r>
          <w:tab/>
        </w:r>
        <w:r>
          <w:fldChar w:fldCharType="begin"/>
        </w:r>
        <w:r>
          <w:instrText xml:space="preserve"> PAGEREF _Toc17693 \h </w:instrText>
        </w:r>
        <w:r>
          <w:fldChar w:fldCharType="separate"/>
        </w:r>
        <w:r>
          <w:t>57</w:t>
        </w:r>
        <w:r>
          <w:fldChar w:fldCharType="end"/>
        </w:r>
      </w:hyperlink>
    </w:p>
    <w:p>
      <w:pPr>
        <w:pStyle w:val="TOC2"/>
        <w:tabs>
          <w:tab w:val="right" w:leader="dot" w:pos="8306"/>
        </w:tabs>
      </w:pPr>
      <w:hyperlink w:anchor="_Toc864" w:history="1">
        <w:r>
          <w:rPr>
            <w:rFonts w:ascii="仿宋" w:eastAsia="仿宋" w:hAnsi="仿宋" w:cs="仿宋" w:hint="eastAsia"/>
            <w:lang w:eastAsia="zh-CN"/>
          </w:rPr>
          <w:t>(二)、标准化作业流程</w:t>
        </w:r>
        <w:r>
          <w:tab/>
        </w:r>
        <w:r>
          <w:fldChar w:fldCharType="begin"/>
        </w:r>
        <w:r>
          <w:instrText xml:space="preserve"> PAGEREF _Toc864 \h </w:instrText>
        </w:r>
        <w:r>
          <w:fldChar w:fldCharType="separate"/>
        </w:r>
        <w:r>
          <w:t>58</w:t>
        </w:r>
        <w:r>
          <w:fldChar w:fldCharType="end"/>
        </w:r>
      </w:hyperlink>
    </w:p>
    <w:p>
      <w:pPr>
        <w:pStyle w:val="TOC2"/>
        <w:tabs>
          <w:tab w:val="right" w:leader="dot" w:pos="8306"/>
        </w:tabs>
      </w:pPr>
      <w:hyperlink w:anchor="_Toc25151" w:history="1">
        <w:r>
          <w:rPr>
            <w:rFonts w:ascii="仿宋" w:eastAsia="仿宋" w:hAnsi="仿宋" w:cs="仿宋" w:hint="eastAsia"/>
            <w:lang w:eastAsia="zh-CN"/>
          </w:rPr>
          <w:t>(三)、质量监控与评估</w:t>
        </w:r>
        <w:r>
          <w:tab/>
        </w:r>
        <w:r>
          <w:fldChar w:fldCharType="begin"/>
        </w:r>
        <w:r>
          <w:instrText xml:space="preserve"> PAGEREF _Toc25151 \h </w:instrText>
        </w:r>
        <w:r>
          <w:fldChar w:fldCharType="separate"/>
        </w:r>
        <w:r>
          <w:t>60</w:t>
        </w:r>
        <w:r>
          <w:fldChar w:fldCharType="end"/>
        </w:r>
      </w:hyperlink>
    </w:p>
    <w:p>
      <w:pPr>
        <w:pStyle w:val="TOC2"/>
        <w:tabs>
          <w:tab w:val="right" w:leader="dot" w:pos="8306"/>
        </w:tabs>
      </w:pPr>
      <w:hyperlink w:anchor="_Toc19676" w:history="1">
        <w:r>
          <w:rPr>
            <w:rFonts w:ascii="仿宋" w:eastAsia="仿宋" w:hAnsi="仿宋" w:cs="仿宋" w:hint="eastAsia"/>
            <w:lang w:eastAsia="zh-CN"/>
          </w:rPr>
          <w:t>(四)、质量改进计划</w:t>
        </w:r>
        <w:r>
          <w:tab/>
        </w:r>
        <w:r>
          <w:fldChar w:fldCharType="begin"/>
        </w:r>
        <w:r>
          <w:instrText xml:space="preserve"> PAGEREF _Toc19676 \h </w:instrText>
        </w:r>
        <w:r>
          <w:fldChar w:fldCharType="separate"/>
        </w:r>
        <w:r>
          <w:t>61</w:t>
        </w:r>
        <w:r>
          <w:fldChar w:fldCharType="end"/>
        </w:r>
      </w:hyperlink>
    </w:p>
    <w:p>
      <w:pPr>
        <w:pStyle w:val="TOC1"/>
        <w:tabs>
          <w:tab w:val="right" w:leader="dot" w:pos="8306"/>
        </w:tabs>
      </w:pPr>
      <w:hyperlink w:anchor="_Toc15046" w:history="1">
        <w:r>
          <w:rPr>
            <w:rFonts w:ascii="仿宋" w:eastAsia="仿宋" w:hAnsi="仿宋" w:cs="仿宋" w:hint="eastAsia"/>
            <w:lang w:eastAsia="zh-CN"/>
          </w:rPr>
          <w:t>十三、人力资源管理与开发</w:t>
        </w:r>
        <w:r>
          <w:tab/>
        </w:r>
        <w:r>
          <w:fldChar w:fldCharType="begin"/>
        </w:r>
        <w:r>
          <w:instrText xml:space="preserve"> PAGEREF _Toc15046 \h </w:instrText>
        </w:r>
        <w:r>
          <w:fldChar w:fldCharType="separate"/>
        </w:r>
        <w:r>
          <w:t>62</w:t>
        </w:r>
        <w:r>
          <w:fldChar w:fldCharType="end"/>
        </w:r>
      </w:hyperlink>
    </w:p>
    <w:p>
      <w:pPr>
        <w:pStyle w:val="TOC2"/>
        <w:tabs>
          <w:tab w:val="right" w:leader="dot" w:pos="8306"/>
        </w:tabs>
      </w:pPr>
      <w:hyperlink w:anchor="_Toc23924" w:history="1">
        <w:r>
          <w:rPr>
            <w:rFonts w:ascii="仿宋" w:eastAsia="仿宋" w:hAnsi="仿宋" w:cs="仿宋" w:hint="eastAsia"/>
            <w:lang w:eastAsia="zh-CN"/>
          </w:rPr>
          <w:t>(一)、人力资源规划</w:t>
        </w:r>
        <w:r>
          <w:tab/>
        </w:r>
        <w:r>
          <w:fldChar w:fldCharType="begin"/>
        </w:r>
        <w:r>
          <w:instrText xml:space="preserve"> PAGEREF _Toc23924 \h </w:instrText>
        </w:r>
        <w:r>
          <w:fldChar w:fldCharType="separate"/>
        </w:r>
        <w:r>
          <w:t>62</w:t>
        </w:r>
        <w:r>
          <w:fldChar w:fldCharType="end"/>
        </w:r>
      </w:hyperlink>
    </w:p>
    <w:p>
      <w:pPr>
        <w:pStyle w:val="TOC2"/>
        <w:tabs>
          <w:tab w:val="right" w:leader="dot" w:pos="8306"/>
        </w:tabs>
      </w:pPr>
      <w:hyperlink w:anchor="_Toc3866" w:history="1">
        <w:r>
          <w:rPr>
            <w:rFonts w:ascii="仿宋" w:eastAsia="仿宋" w:hAnsi="仿宋" w:cs="仿宋" w:hint="eastAsia"/>
            <w:lang w:eastAsia="zh-CN"/>
          </w:rPr>
          <w:t>(二)、人力资源开发与培训</w:t>
        </w:r>
        <w:r>
          <w:tab/>
        </w:r>
        <w:r>
          <w:fldChar w:fldCharType="begin"/>
        </w:r>
        <w:r>
          <w:instrText xml:space="preserve"> PAGEREF _Toc3866 \h </w:instrText>
        </w:r>
        <w:r>
          <w:fldChar w:fldCharType="separate"/>
        </w:r>
        <w:r>
          <w:t>64</w:t>
        </w:r>
        <w:r>
          <w:fldChar w:fldCharType="end"/>
        </w:r>
      </w:hyperlink>
    </w:p>
    <w:p>
      <w:pPr>
        <w:pStyle w:val="TOC1"/>
        <w:tabs>
          <w:tab w:val="right" w:leader="dot" w:pos="8306"/>
        </w:tabs>
      </w:pPr>
      <w:hyperlink w:anchor="_Toc20554" w:history="1">
        <w:r>
          <w:rPr>
            <w:rFonts w:ascii="仿宋" w:eastAsia="仿宋" w:hAnsi="仿宋" w:cs="仿宋" w:hint="eastAsia"/>
            <w:lang w:eastAsia="zh-CN"/>
          </w:rPr>
          <w:t>十四、合作与交流机制建立</w:t>
        </w:r>
        <w:r>
          <w:tab/>
        </w:r>
        <w:r>
          <w:fldChar w:fldCharType="begin"/>
        </w:r>
        <w:r>
          <w:instrText xml:space="preserve"> PAGEREF _Toc20554 \h </w:instrText>
        </w:r>
        <w:r>
          <w:fldChar w:fldCharType="separate"/>
        </w:r>
        <w:r>
          <w:t>66</w:t>
        </w:r>
        <w:r>
          <w:fldChar w:fldCharType="end"/>
        </w:r>
      </w:hyperlink>
    </w:p>
    <w:p>
      <w:pPr>
        <w:pStyle w:val="TOC2"/>
        <w:tabs>
          <w:tab w:val="right" w:leader="dot" w:pos="8306"/>
        </w:tabs>
      </w:pPr>
      <w:hyperlink w:anchor="_Toc24768" w:history="1">
        <w:r>
          <w:rPr>
            <w:rFonts w:ascii="仿宋" w:eastAsia="仿宋" w:hAnsi="仿宋" w:cs="仿宋" w:hint="eastAsia"/>
            <w:lang w:eastAsia="zh-CN"/>
          </w:rPr>
          <w:t>(一)、合作伙伴选择与合作方式</w:t>
        </w:r>
        <w:r>
          <w:tab/>
        </w:r>
        <w:r>
          <w:fldChar w:fldCharType="begin"/>
        </w:r>
        <w:r>
          <w:instrText xml:space="preserve"> PAGEREF _Toc24768 \h </w:instrText>
        </w:r>
        <w:r>
          <w:fldChar w:fldCharType="separate"/>
        </w:r>
        <w:r>
          <w:t>66</w:t>
        </w:r>
        <w:r>
          <w:fldChar w:fldCharType="end"/>
        </w:r>
      </w:hyperlink>
    </w:p>
    <w:p>
      <w:pPr>
        <w:pStyle w:val="TOC2"/>
        <w:tabs>
          <w:tab w:val="right" w:leader="dot" w:pos="8306"/>
        </w:tabs>
      </w:pPr>
      <w:hyperlink w:anchor="_Toc28665" w:history="1">
        <w:r>
          <w:rPr>
            <w:rFonts w:ascii="仿宋" w:eastAsia="仿宋" w:hAnsi="仿宋" w:cs="仿宋" w:hint="eastAsia"/>
            <w:lang w:eastAsia="zh-CN"/>
          </w:rPr>
          <w:t>(二)、交流与合作平台搭建</w:t>
        </w:r>
        <w:r>
          <w:tab/>
        </w:r>
        <w:r>
          <w:fldChar w:fldCharType="begin"/>
        </w:r>
        <w:r>
          <w:instrText xml:space="preserve"> PAGEREF _Toc28665 \h </w:instrText>
        </w:r>
        <w:r>
          <w:fldChar w:fldCharType="separate"/>
        </w:r>
        <w:r>
          <w:t>68</w:t>
        </w:r>
        <w:r>
          <w:fldChar w:fldCharType="end"/>
        </w:r>
      </w:hyperlink>
    </w:p>
    <w:p>
      <w:pPr>
        <w:pStyle w:val="TOC1"/>
        <w:tabs>
          <w:tab w:val="right" w:leader="dot" w:pos="8306"/>
        </w:tabs>
      </w:pPr>
      <w:hyperlink w:anchor="_Toc2672" w:history="1">
        <w:r>
          <w:rPr>
            <w:rFonts w:ascii="仿宋" w:eastAsia="仿宋" w:hAnsi="仿宋" w:cs="仿宋" w:hint="eastAsia"/>
            <w:lang w:eastAsia="zh-CN"/>
          </w:rPr>
          <w:t>十五、创新驱动与持续发展</w:t>
        </w:r>
        <w:r>
          <w:tab/>
        </w:r>
        <w:r>
          <w:fldChar w:fldCharType="begin"/>
        </w:r>
        <w:r>
          <w:instrText xml:space="preserve"> PAGEREF _Toc2672 \h </w:instrText>
        </w:r>
        <w:r>
          <w:fldChar w:fldCharType="separate"/>
        </w:r>
        <w:r>
          <w:t>69</w:t>
        </w:r>
        <w:r>
          <w:fldChar w:fldCharType="end"/>
        </w:r>
      </w:hyperlink>
    </w:p>
    <w:p>
      <w:pPr>
        <w:pStyle w:val="TOC2"/>
        <w:tabs>
          <w:tab w:val="right" w:leader="dot" w:pos="8306"/>
        </w:tabs>
      </w:pPr>
      <w:hyperlink w:anchor="_Toc1234" w:history="1">
        <w:r>
          <w:rPr>
            <w:rFonts w:ascii="仿宋" w:eastAsia="仿宋" w:hAnsi="仿宋" w:cs="仿宋" w:hint="eastAsia"/>
            <w:lang w:eastAsia="zh-CN"/>
          </w:rPr>
          <w:t>(一)、创新驱动战略实施</w:t>
        </w:r>
        <w:r>
          <w:tab/>
        </w:r>
        <w:r>
          <w:fldChar w:fldCharType="begin"/>
        </w:r>
        <w:r>
          <w:instrText xml:space="preserve"> PAGEREF _Toc1234 \h </w:instrText>
        </w:r>
        <w:r>
          <w:fldChar w:fldCharType="separate"/>
        </w:r>
        <w:r>
          <w:t>69</w:t>
        </w:r>
        <w:r>
          <w:fldChar w:fldCharType="end"/>
        </w:r>
      </w:hyperlink>
    </w:p>
    <w:p>
      <w:pPr>
        <w:pStyle w:val="TOC2"/>
        <w:tabs>
          <w:tab w:val="right" w:leader="dot" w:pos="8306"/>
        </w:tabs>
      </w:pPr>
      <w:hyperlink w:anchor="_Toc4550" w:history="1">
        <w:r>
          <w:rPr>
            <w:rFonts w:ascii="仿宋" w:eastAsia="仿宋" w:hAnsi="仿宋" w:cs="仿宋" w:hint="eastAsia"/>
            <w:lang w:eastAsia="zh-CN"/>
          </w:rPr>
          <w:t>(二)、持续发展路径探索</w:t>
        </w:r>
        <w:r>
          <w:tab/>
        </w:r>
        <w:r>
          <w:fldChar w:fldCharType="begin"/>
        </w:r>
        <w:r>
          <w:instrText xml:space="preserve"> PAGEREF _Toc4550 \h </w:instrText>
        </w:r>
        <w:r>
          <w:fldChar w:fldCharType="separate"/>
        </w:r>
        <w:r>
          <w:t>71</w:t>
        </w:r>
        <w:r>
          <w:fldChar w:fldCharType="end"/>
        </w:r>
      </w:hyperlink>
    </w:p>
    <w:p>
      <w:pPr>
        <w:pStyle w:val="TOC1"/>
        <w:tabs>
          <w:tab w:val="right" w:leader="dot" w:pos="8306"/>
        </w:tabs>
      </w:pPr>
      <w:hyperlink w:anchor="_Toc10832" w:history="1">
        <w:r>
          <w:rPr>
            <w:rFonts w:ascii="仿宋" w:eastAsia="仿宋" w:hAnsi="仿宋" w:cs="仿宋" w:hint="eastAsia"/>
            <w:lang w:eastAsia="zh-CN"/>
          </w:rPr>
          <w:t>十六、设施与设备管理</w:t>
        </w:r>
        <w:r>
          <w:tab/>
        </w:r>
        <w:r>
          <w:fldChar w:fldCharType="begin"/>
        </w:r>
        <w:r>
          <w:instrText xml:space="preserve"> PAGEREF _Toc10832 \h </w:instrText>
        </w:r>
        <w:r>
          <w:fldChar w:fldCharType="separate"/>
        </w:r>
        <w:r>
          <w:t>75</w:t>
        </w:r>
        <w:r>
          <w:fldChar w:fldCharType="end"/>
        </w:r>
      </w:hyperlink>
    </w:p>
    <w:p>
      <w:pPr>
        <w:pStyle w:val="TOC2"/>
        <w:tabs>
          <w:tab w:val="right" w:leader="dot" w:pos="8306"/>
        </w:tabs>
      </w:pPr>
      <w:hyperlink w:anchor="_Toc18290" w:history="1">
        <w:r>
          <w:rPr>
            <w:rFonts w:ascii="仿宋" w:eastAsia="仿宋" w:hAnsi="仿宋" w:cs="仿宋" w:hint="eastAsia"/>
            <w:lang w:eastAsia="zh-CN"/>
          </w:rPr>
          <w:t>(一)、设施规划与配置</w:t>
        </w:r>
        <w:r>
          <w:tab/>
        </w:r>
        <w:r>
          <w:fldChar w:fldCharType="begin"/>
        </w:r>
        <w:r>
          <w:instrText xml:space="preserve"> PAGEREF _Toc18290 \h </w:instrText>
        </w:r>
        <w:r>
          <w:fldChar w:fldCharType="separate"/>
        </w:r>
        <w:r>
          <w:t>75</w:t>
        </w:r>
        <w:r>
          <w:fldChar w:fldCharType="end"/>
        </w:r>
      </w:hyperlink>
    </w:p>
    <w:p>
      <w:pPr>
        <w:pStyle w:val="TOC2"/>
        <w:tabs>
          <w:tab w:val="right" w:leader="dot" w:pos="8306"/>
        </w:tabs>
      </w:pPr>
      <w:hyperlink w:anchor="_Toc3317" w:history="1">
        <w:r>
          <w:rPr>
            <w:rFonts w:ascii="仿宋" w:eastAsia="仿宋" w:hAnsi="仿宋" w:cs="仿宋" w:hint="eastAsia"/>
            <w:lang w:eastAsia="zh-CN"/>
          </w:rPr>
          <w:t>(二)、设备采购与维护管理</w:t>
        </w:r>
        <w:r>
          <w:tab/>
        </w:r>
        <w:r>
          <w:fldChar w:fldCharType="begin"/>
        </w:r>
        <w:r>
          <w:instrText xml:space="preserve"> PAGEREF _Toc3317 \h </w:instrText>
        </w:r>
        <w:r>
          <w:fldChar w:fldCharType="separate"/>
        </w:r>
        <w:r>
          <w:t>76</w:t>
        </w:r>
        <w:r>
          <w:fldChar w:fldCharType="end"/>
        </w:r>
      </w:hyperlink>
    </w:p>
    <w:p>
      <w:pPr>
        <w:pStyle w:val="TOC2"/>
        <w:tabs>
          <w:tab w:val="right" w:leader="dot" w:pos="8306"/>
        </w:tabs>
      </w:pPr>
      <w:hyperlink w:anchor="_Toc12837" w:history="1">
        <w:r>
          <w:rPr>
            <w:rFonts w:ascii="仿宋" w:eastAsia="仿宋" w:hAnsi="仿宋" w:cs="仿宋" w:hint="eastAsia"/>
            <w:lang w:eastAsia="zh-CN"/>
          </w:rPr>
          <w:t>(三)、设施设备升级策略</w:t>
        </w:r>
        <w:r>
          <w:tab/>
        </w:r>
        <w:r>
          <w:fldChar w:fldCharType="begin"/>
        </w:r>
        <w:r>
          <w:instrText xml:space="preserve"> PAGEREF _Toc12837 \h </w:instrText>
        </w:r>
        <w:r>
          <w:fldChar w:fldCharType="separate"/>
        </w:r>
        <w:r>
          <w:t>76</w:t>
        </w:r>
        <w:r>
          <w:fldChar w:fldCharType="end"/>
        </w:r>
      </w:hyperlink>
    </w:p>
    <w:p>
      <w:pPr>
        <w:pStyle w:val="TOC1"/>
        <w:tabs>
          <w:tab w:val="right" w:leader="dot" w:pos="8306"/>
        </w:tabs>
      </w:pPr>
      <w:hyperlink w:anchor="_Toc15392" w:history="1">
        <w:r>
          <w:rPr>
            <w:rFonts w:ascii="仿宋" w:eastAsia="仿宋" w:hAnsi="仿宋" w:cs="仿宋" w:hint="eastAsia"/>
            <w:lang w:eastAsia="zh-CN"/>
          </w:rPr>
          <w:t>十七、质量管理与控制</w:t>
        </w:r>
        <w:r>
          <w:tab/>
        </w:r>
        <w:r>
          <w:fldChar w:fldCharType="begin"/>
        </w:r>
        <w:r>
          <w:instrText xml:space="preserve"> PAGEREF _Toc15392 \h </w:instrText>
        </w:r>
        <w:r>
          <w:fldChar w:fldCharType="separate"/>
        </w:r>
        <w:r>
          <w:t>77</w:t>
        </w:r>
        <w:r>
          <w:fldChar w:fldCharType="end"/>
        </w:r>
      </w:hyperlink>
    </w:p>
    <w:p>
      <w:pPr>
        <w:pStyle w:val="TOC2"/>
        <w:tabs>
          <w:tab w:val="right" w:leader="dot" w:pos="8306"/>
        </w:tabs>
      </w:pPr>
      <w:hyperlink w:anchor="_Toc24957" w:history="1">
        <w:r>
          <w:rPr>
            <w:rFonts w:ascii="仿宋" w:eastAsia="仿宋" w:hAnsi="仿宋" w:cs="仿宋" w:hint="eastAsia"/>
            <w:lang w:eastAsia="zh-CN"/>
          </w:rPr>
          <w:t>(一)、质量管理体系建设</w:t>
        </w:r>
        <w:r>
          <w:tab/>
        </w:r>
        <w:r>
          <w:fldChar w:fldCharType="begin"/>
        </w:r>
        <w:r>
          <w:instrText xml:space="preserve"> PAGEREF _Toc24957 \h </w:instrText>
        </w:r>
        <w:r>
          <w:fldChar w:fldCharType="separate"/>
        </w:r>
        <w:r>
          <w:t>77</w:t>
        </w:r>
        <w:r>
          <w:fldChar w:fldCharType="end"/>
        </w:r>
      </w:hyperlink>
    </w:p>
    <w:p>
      <w:pPr>
        <w:pStyle w:val="TOC2"/>
        <w:tabs>
          <w:tab w:val="right" w:leader="dot" w:pos="8306"/>
        </w:tabs>
      </w:pPr>
      <w:hyperlink w:anchor="_Toc22443" w:history="1">
        <w:r>
          <w:rPr>
            <w:rFonts w:ascii="仿宋" w:eastAsia="仿宋" w:hAnsi="仿宋" w:cs="仿宋" w:hint="eastAsia"/>
            <w:lang w:eastAsia="zh-CN"/>
          </w:rPr>
          <w:t>(二)、质量控制措施</w:t>
        </w:r>
        <w:r>
          <w:tab/>
        </w:r>
        <w:r>
          <w:fldChar w:fldCharType="begin"/>
        </w:r>
        <w:r>
          <w:instrText xml:space="preserve"> PAGEREF _Toc22443 \h </w:instrText>
        </w:r>
        <w:r>
          <w:fldChar w:fldCharType="separate"/>
        </w:r>
        <w:r>
          <w:t>78</w:t>
        </w:r>
        <w:r>
          <w:fldChar w:fldCharType="end"/>
        </w:r>
      </w:hyperlink>
    </w:p>
    <w:p>
      <w:pPr>
        <w:pStyle w:val="TOC1"/>
        <w:tabs>
          <w:tab w:val="right" w:leader="dot" w:pos="8306"/>
        </w:tabs>
      </w:pPr>
      <w:hyperlink w:anchor="_Toc29123" w:history="1">
        <w:r>
          <w:rPr>
            <w:rFonts w:ascii="仿宋" w:eastAsia="仿宋" w:hAnsi="仿宋" w:cs="仿宋" w:hint="eastAsia"/>
            <w:lang w:eastAsia="zh-CN"/>
          </w:rPr>
          <w:t>十八、成果转化与推广应用</w:t>
        </w:r>
        <w:r>
          <w:tab/>
        </w:r>
        <w:r>
          <w:fldChar w:fldCharType="begin"/>
        </w:r>
        <w:r>
          <w:instrText xml:space="preserve"> PAGEREF _Toc29123 \h </w:instrText>
        </w:r>
        <w:r>
          <w:fldChar w:fldCharType="separate"/>
        </w:r>
        <w:r>
          <w:t>80</w:t>
        </w:r>
        <w:r>
          <w:fldChar w:fldCharType="end"/>
        </w:r>
      </w:hyperlink>
    </w:p>
    <w:p>
      <w:pPr>
        <w:pStyle w:val="TOC2"/>
        <w:tabs>
          <w:tab w:val="right" w:leader="dot" w:pos="8306"/>
        </w:tabs>
      </w:pPr>
      <w:hyperlink w:anchor="_Toc24392" w:history="1">
        <w:r>
          <w:rPr>
            <w:rFonts w:ascii="仿宋" w:eastAsia="仿宋" w:hAnsi="仿宋" w:cs="仿宋" w:hint="eastAsia"/>
            <w:lang w:eastAsia="zh-CN"/>
          </w:rPr>
          <w:t>(一)、成果转化策略制定</w:t>
        </w:r>
        <w:r>
          <w:tab/>
        </w:r>
        <w:r>
          <w:fldChar w:fldCharType="begin"/>
        </w:r>
        <w:r>
          <w:instrText xml:space="preserve"> PAGEREF _Toc24392 \h </w:instrText>
        </w:r>
        <w:r>
          <w:fldChar w:fldCharType="separate"/>
        </w:r>
        <w:r>
          <w:t>80</w:t>
        </w:r>
        <w:r>
          <w:fldChar w:fldCharType="end"/>
        </w:r>
      </w:hyperlink>
    </w:p>
    <w:p>
      <w:pPr>
        <w:pStyle w:val="TOC2"/>
        <w:tabs>
          <w:tab w:val="right" w:leader="dot" w:pos="8306"/>
        </w:tabs>
      </w:pPr>
      <w:hyperlink w:anchor="_Toc3646" w:history="1">
        <w:r>
          <w:rPr>
            <w:rFonts w:ascii="仿宋" w:eastAsia="仿宋" w:hAnsi="仿宋" w:cs="仿宋" w:hint="eastAsia"/>
            <w:lang w:eastAsia="zh-CN"/>
          </w:rPr>
          <w:t>(二)、成果推广应用方案</w:t>
        </w:r>
        <w:r>
          <w:tab/>
        </w:r>
        <w:r>
          <w:fldChar w:fldCharType="begin"/>
        </w:r>
        <w:r>
          <w:instrText xml:space="preserve"> PAGEREF _Toc3646 \h </w:instrText>
        </w:r>
        <w:r>
          <w:fldChar w:fldCharType="separate"/>
        </w:r>
        <w:r>
          <w:t>81</w:t>
        </w:r>
        <w:r>
          <w:fldChar w:fldCharType="end"/>
        </w:r>
      </w:hyperlink>
    </w:p>
    <w:p>
      <w:pPr>
        <w:pStyle w:val="TOC1"/>
        <w:tabs>
          <w:tab w:val="right" w:leader="dot" w:pos="8306"/>
        </w:tabs>
      </w:pPr>
      <w:hyperlink w:anchor="_Toc23033" w:history="1">
        <w:r>
          <w:rPr>
            <w:rFonts w:ascii="仿宋" w:eastAsia="仿宋" w:hAnsi="仿宋" w:cs="仿宋" w:hint="eastAsia"/>
            <w:lang w:eastAsia="zh-CN"/>
          </w:rPr>
          <w:t>十九、企业合规与伦理</w:t>
        </w:r>
        <w:r>
          <w:tab/>
        </w:r>
        <w:r>
          <w:fldChar w:fldCharType="begin"/>
        </w:r>
        <w:r>
          <w:instrText xml:space="preserve"> PAGEREF _Toc23033 \h </w:instrText>
        </w:r>
        <w:r>
          <w:fldChar w:fldCharType="separate"/>
        </w:r>
        <w:r>
          <w:t>83</w:t>
        </w:r>
        <w:r>
          <w:fldChar w:fldCharType="end"/>
        </w:r>
      </w:hyperlink>
    </w:p>
    <w:p>
      <w:pPr>
        <w:pStyle w:val="TOC2"/>
        <w:tabs>
          <w:tab w:val="right" w:leader="dot" w:pos="8306"/>
        </w:tabs>
      </w:pPr>
      <w:hyperlink w:anchor="_Toc28512" w:history="1">
        <w:r>
          <w:rPr>
            <w:rFonts w:ascii="仿宋" w:eastAsia="仿宋" w:hAnsi="仿宋" w:cs="仿宋" w:hint="eastAsia"/>
            <w:lang w:eastAsia="zh-CN"/>
          </w:rPr>
          <w:t>(一)、合规政策与程序</w:t>
        </w:r>
        <w:r>
          <w:tab/>
        </w:r>
        <w:r>
          <w:fldChar w:fldCharType="begin"/>
        </w:r>
        <w:r>
          <w:instrText xml:space="preserve"> PAGEREF _Toc28512 \h </w:instrText>
        </w:r>
        <w:r>
          <w:fldChar w:fldCharType="separate"/>
        </w:r>
        <w:r>
          <w:t>83</w:t>
        </w:r>
        <w:r>
          <w:fldChar w:fldCharType="end"/>
        </w:r>
      </w:hyperlink>
    </w:p>
    <w:p>
      <w:pPr>
        <w:pStyle w:val="TOC2"/>
        <w:tabs>
          <w:tab w:val="right" w:leader="dot" w:pos="8306"/>
        </w:tabs>
      </w:pPr>
      <w:hyperlink w:anchor="_Toc32280" w:history="1">
        <w:r>
          <w:rPr>
            <w:rFonts w:ascii="仿宋" w:eastAsia="仿宋" w:hAnsi="仿宋" w:cs="仿宋" w:hint="eastAsia"/>
            <w:lang w:eastAsia="zh-CN"/>
          </w:rPr>
          <w:t>(二)、伦理规范与培训</w:t>
        </w:r>
        <w:r>
          <w:tab/>
        </w:r>
        <w:r>
          <w:fldChar w:fldCharType="begin"/>
        </w:r>
        <w:r>
          <w:instrText xml:space="preserve"> PAGEREF _Toc32280 \h </w:instrText>
        </w:r>
        <w:r>
          <w:fldChar w:fldCharType="separate"/>
        </w:r>
        <w:r>
          <w:t>84</w:t>
        </w:r>
        <w:r>
          <w:fldChar w:fldCharType="end"/>
        </w:r>
      </w:hyperlink>
    </w:p>
    <w:p>
      <w:pPr>
        <w:pStyle w:val="TOC2"/>
        <w:tabs>
          <w:tab w:val="right" w:leader="dot" w:pos="8306"/>
        </w:tabs>
      </w:pPr>
      <w:hyperlink w:anchor="_Toc31514" w:history="1">
        <w:r>
          <w:rPr>
            <w:rFonts w:ascii="仿宋" w:eastAsia="仿宋" w:hAnsi="仿宋" w:cs="仿宋" w:hint="eastAsia"/>
            <w:lang w:eastAsia="zh-CN"/>
          </w:rPr>
          <w:t>(三)、合规风险评估</w:t>
        </w:r>
        <w:r>
          <w:tab/>
        </w:r>
        <w:r>
          <w:fldChar w:fldCharType="begin"/>
        </w:r>
        <w:r>
          <w:instrText xml:space="preserve"> PAGEREF _Toc31514 \h </w:instrText>
        </w:r>
        <w:r>
          <w:fldChar w:fldCharType="separate"/>
        </w:r>
        <w:r>
          <w:t>85</w:t>
        </w:r>
        <w:r>
          <w:fldChar w:fldCharType="end"/>
        </w:r>
      </w:hyperlink>
    </w:p>
    <w:p>
      <w:pPr>
        <w:pStyle w:val="TOC2"/>
        <w:tabs>
          <w:tab w:val="right" w:leader="dot" w:pos="8306"/>
        </w:tabs>
      </w:pPr>
      <w:hyperlink w:anchor="_Toc1733" w:history="1">
        <w:r>
          <w:rPr>
            <w:rFonts w:ascii="仿宋" w:eastAsia="仿宋" w:hAnsi="仿宋" w:cs="仿宋" w:hint="eastAsia"/>
            <w:lang w:eastAsia="zh-CN"/>
          </w:rPr>
          <w:t>(四)、合规监督与执行</w:t>
        </w:r>
        <w:r>
          <w:tab/>
        </w:r>
        <w:r>
          <w:fldChar w:fldCharType="begin"/>
        </w:r>
        <w:r>
          <w:instrText xml:space="preserve"> PAGEREF _Toc1733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55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30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058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118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50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1"/>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540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6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https://d.book118.com/505143010003011122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粗糙度测试仪项目可行性建设方案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1B306A"/>
    <w:rsid w:val="331B30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143010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2024-02-16T15:30:00Z</dcterms:created>
  <dcterms:modified xsi:type="dcterms:W3CDTF">2024-02-16T15:31:12Z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D3A0C78969D244FFA25A3ABD4330ACB6_11</vt:lpwstr>
  </property>
  <property fmtid="{D5CDD505-2E9C-101B-9397-08002B2CF9AE}" pid="3" name="KSOProductBuildVer">
    <vt:lpwstr>2052-12.1.0.16250</vt:lpwstr>
  </property>
</Properties>
</file>