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DOP项目规划设计方案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74" w:history="1">
        <w:r>
          <w:rPr>
            <w:rFonts w:ascii="仿宋" w:eastAsia="仿宋" w:hAnsi="仿宋" w:cs="仿宋" w:hint="eastAsia"/>
            <w:lang w:eastAsia="zh-CN"/>
          </w:rPr>
          <w:t>序言</w:t>
        </w:r>
        <w:r>
          <w:tab/>
        </w:r>
        <w:r>
          <w:fldChar w:fldCharType="begin"/>
        </w:r>
        <w:r>
          <w:instrText xml:space="preserve"> PAGEREF _Toc11574 \h </w:instrText>
        </w:r>
        <w:r>
          <w:fldChar w:fldCharType="separate"/>
        </w:r>
        <w:r>
          <w:t>3</w:t>
        </w:r>
        <w:r>
          <w:fldChar w:fldCharType="end"/>
        </w:r>
      </w:hyperlink>
    </w:p>
    <w:p>
      <w:pPr>
        <w:pStyle w:val="TOC1"/>
        <w:tabs>
          <w:tab w:val="right" w:leader="dot" w:pos="8306"/>
        </w:tabs>
      </w:pPr>
      <w:hyperlink w:anchor="_Toc25482" w:history="1">
        <w:r>
          <w:rPr>
            <w:rFonts w:ascii="仿宋" w:eastAsia="仿宋" w:hAnsi="仿宋" w:cs="仿宋" w:hint="eastAsia"/>
            <w:lang w:eastAsia="zh-CN"/>
          </w:rPr>
          <w:t>一、DOP项目建设背景及必要性分析</w:t>
        </w:r>
        <w:r>
          <w:tab/>
        </w:r>
        <w:r>
          <w:fldChar w:fldCharType="begin"/>
        </w:r>
        <w:r>
          <w:instrText xml:space="preserve"> PAGEREF _Toc25482 \h </w:instrText>
        </w:r>
        <w:r>
          <w:fldChar w:fldCharType="separate"/>
        </w:r>
        <w:r>
          <w:t>3</w:t>
        </w:r>
        <w:r>
          <w:fldChar w:fldCharType="end"/>
        </w:r>
      </w:hyperlink>
    </w:p>
    <w:p>
      <w:pPr>
        <w:pStyle w:val="TOC2"/>
        <w:tabs>
          <w:tab w:val="right" w:leader="dot" w:pos="8306"/>
        </w:tabs>
      </w:pPr>
      <w:hyperlink w:anchor="_Toc9831" w:history="1">
        <w:r>
          <w:rPr>
            <w:rFonts w:ascii="仿宋" w:eastAsia="仿宋" w:hAnsi="仿宋" w:cs="仿宋" w:hint="eastAsia"/>
            <w:lang w:eastAsia="zh-CN"/>
          </w:rPr>
          <w:t>(一)、DOP项目背景分析</w:t>
        </w:r>
        <w:r>
          <w:tab/>
        </w:r>
        <w:r>
          <w:fldChar w:fldCharType="begin"/>
        </w:r>
        <w:r>
          <w:instrText xml:space="preserve"> PAGEREF _Toc9831 \h </w:instrText>
        </w:r>
        <w:r>
          <w:fldChar w:fldCharType="separate"/>
        </w:r>
        <w:r>
          <w:t>3</w:t>
        </w:r>
        <w:r>
          <w:fldChar w:fldCharType="end"/>
        </w:r>
      </w:hyperlink>
    </w:p>
    <w:p>
      <w:pPr>
        <w:pStyle w:val="TOC2"/>
        <w:tabs>
          <w:tab w:val="right" w:leader="dot" w:pos="8306"/>
        </w:tabs>
      </w:pPr>
      <w:hyperlink w:anchor="_Toc18549" w:history="1">
        <w:r>
          <w:rPr>
            <w:rFonts w:ascii="仿宋" w:eastAsia="仿宋" w:hAnsi="仿宋" w:cs="仿宋" w:hint="eastAsia"/>
            <w:lang w:eastAsia="zh-CN"/>
          </w:rPr>
          <w:t>(二)、DOP项目建设必要性分析</w:t>
        </w:r>
        <w:r>
          <w:tab/>
        </w:r>
        <w:r>
          <w:fldChar w:fldCharType="begin"/>
        </w:r>
        <w:r>
          <w:instrText xml:space="preserve"> PAGEREF _Toc18549 \h </w:instrText>
        </w:r>
        <w:r>
          <w:fldChar w:fldCharType="separate"/>
        </w:r>
        <w:r>
          <w:t>5</w:t>
        </w:r>
        <w:r>
          <w:fldChar w:fldCharType="end"/>
        </w:r>
      </w:hyperlink>
    </w:p>
    <w:p>
      <w:pPr>
        <w:pStyle w:val="TOC1"/>
        <w:tabs>
          <w:tab w:val="right" w:leader="dot" w:pos="8306"/>
        </w:tabs>
      </w:pPr>
      <w:hyperlink w:anchor="_Toc3535" w:history="1">
        <w:r>
          <w:rPr>
            <w:rFonts w:ascii="仿宋" w:eastAsia="仿宋" w:hAnsi="仿宋" w:cs="仿宋" w:hint="eastAsia"/>
            <w:lang w:eastAsia="zh-CN"/>
          </w:rPr>
          <w:t>二、市场分析、调研</w:t>
        </w:r>
        <w:r>
          <w:tab/>
        </w:r>
        <w:r>
          <w:fldChar w:fldCharType="begin"/>
        </w:r>
        <w:r>
          <w:instrText xml:space="preserve"> PAGEREF _Toc3535 \h </w:instrText>
        </w:r>
        <w:r>
          <w:fldChar w:fldCharType="separate"/>
        </w:r>
        <w:r>
          <w:t>6</w:t>
        </w:r>
        <w:r>
          <w:fldChar w:fldCharType="end"/>
        </w:r>
      </w:hyperlink>
    </w:p>
    <w:p>
      <w:pPr>
        <w:pStyle w:val="TOC2"/>
        <w:tabs>
          <w:tab w:val="right" w:leader="dot" w:pos="8306"/>
        </w:tabs>
      </w:pPr>
      <w:hyperlink w:anchor="_Toc14565" w:history="1">
        <w:r>
          <w:rPr>
            <w:rFonts w:ascii="仿宋" w:eastAsia="仿宋" w:hAnsi="仿宋" w:cs="仿宋" w:hint="eastAsia"/>
            <w:lang w:eastAsia="zh-CN"/>
          </w:rPr>
          <w:t>(一)、DOP行业分析</w:t>
        </w:r>
        <w:r>
          <w:tab/>
        </w:r>
        <w:r>
          <w:fldChar w:fldCharType="begin"/>
        </w:r>
        <w:r>
          <w:instrText xml:space="preserve"> PAGEREF _Toc14565 \h </w:instrText>
        </w:r>
        <w:r>
          <w:fldChar w:fldCharType="separate"/>
        </w:r>
        <w:r>
          <w:t>6</w:t>
        </w:r>
        <w:r>
          <w:fldChar w:fldCharType="end"/>
        </w:r>
      </w:hyperlink>
    </w:p>
    <w:p>
      <w:pPr>
        <w:pStyle w:val="TOC2"/>
        <w:tabs>
          <w:tab w:val="right" w:leader="dot" w:pos="8306"/>
        </w:tabs>
      </w:pPr>
      <w:hyperlink w:anchor="_Toc3363" w:history="1">
        <w:r>
          <w:rPr>
            <w:rFonts w:ascii="仿宋" w:eastAsia="仿宋" w:hAnsi="仿宋" w:cs="仿宋" w:hint="eastAsia"/>
            <w:lang w:eastAsia="zh-CN"/>
          </w:rPr>
          <w:t>(二)、DOP市场分析预测</w:t>
        </w:r>
        <w:r>
          <w:tab/>
        </w:r>
        <w:r>
          <w:fldChar w:fldCharType="begin"/>
        </w:r>
        <w:r>
          <w:instrText xml:space="preserve"> PAGEREF _Toc3363 \h </w:instrText>
        </w:r>
        <w:r>
          <w:fldChar w:fldCharType="separate"/>
        </w:r>
        <w:r>
          <w:t>7</w:t>
        </w:r>
        <w:r>
          <w:fldChar w:fldCharType="end"/>
        </w:r>
      </w:hyperlink>
    </w:p>
    <w:p>
      <w:pPr>
        <w:pStyle w:val="TOC1"/>
        <w:tabs>
          <w:tab w:val="right" w:leader="dot" w:pos="8306"/>
        </w:tabs>
      </w:pPr>
      <w:hyperlink w:anchor="_Toc31511" w:history="1">
        <w:r>
          <w:rPr>
            <w:rFonts w:ascii="仿宋" w:eastAsia="仿宋" w:hAnsi="仿宋" w:cs="仿宋" w:hint="eastAsia"/>
            <w:lang w:eastAsia="zh-CN"/>
          </w:rPr>
          <w:t>三、DOP项目绩效评估</w:t>
        </w:r>
        <w:r>
          <w:tab/>
        </w:r>
        <w:r>
          <w:fldChar w:fldCharType="begin"/>
        </w:r>
        <w:r>
          <w:instrText xml:space="preserve"> PAGEREF _Toc31511 \h </w:instrText>
        </w:r>
        <w:r>
          <w:fldChar w:fldCharType="separate"/>
        </w:r>
        <w:r>
          <w:t>7</w:t>
        </w:r>
        <w:r>
          <w:fldChar w:fldCharType="end"/>
        </w:r>
      </w:hyperlink>
    </w:p>
    <w:p>
      <w:pPr>
        <w:pStyle w:val="TOC2"/>
        <w:tabs>
          <w:tab w:val="right" w:leader="dot" w:pos="8306"/>
        </w:tabs>
      </w:pPr>
      <w:hyperlink w:anchor="_Toc28581" w:history="1">
        <w:r>
          <w:rPr>
            <w:rFonts w:ascii="仿宋" w:eastAsia="仿宋" w:hAnsi="仿宋" w:cs="仿宋" w:hint="eastAsia"/>
            <w:lang w:eastAsia="zh-CN"/>
          </w:rPr>
          <w:t>(一)、绩效评估指标</w:t>
        </w:r>
        <w:r>
          <w:tab/>
        </w:r>
        <w:r>
          <w:fldChar w:fldCharType="begin"/>
        </w:r>
        <w:r>
          <w:instrText xml:space="preserve"> PAGEREF _Toc28581 \h </w:instrText>
        </w:r>
        <w:r>
          <w:fldChar w:fldCharType="separate"/>
        </w:r>
        <w:r>
          <w:t>7</w:t>
        </w:r>
        <w:r>
          <w:fldChar w:fldCharType="end"/>
        </w:r>
      </w:hyperlink>
    </w:p>
    <w:p>
      <w:pPr>
        <w:pStyle w:val="TOC2"/>
        <w:tabs>
          <w:tab w:val="right" w:leader="dot" w:pos="8306"/>
        </w:tabs>
      </w:pPr>
      <w:hyperlink w:anchor="_Toc7023" w:history="1">
        <w:r>
          <w:rPr>
            <w:rFonts w:ascii="仿宋" w:eastAsia="仿宋" w:hAnsi="仿宋" w:cs="仿宋" w:hint="eastAsia"/>
            <w:lang w:eastAsia="zh-CN"/>
          </w:rPr>
          <w:t>(二)、绩效评估方法</w:t>
        </w:r>
        <w:r>
          <w:tab/>
        </w:r>
        <w:r>
          <w:fldChar w:fldCharType="begin"/>
        </w:r>
        <w:r>
          <w:instrText xml:space="preserve"> PAGEREF _Toc7023 \h </w:instrText>
        </w:r>
        <w:r>
          <w:fldChar w:fldCharType="separate"/>
        </w:r>
        <w:r>
          <w:t>8</w:t>
        </w:r>
        <w:r>
          <w:fldChar w:fldCharType="end"/>
        </w:r>
      </w:hyperlink>
    </w:p>
    <w:p>
      <w:pPr>
        <w:pStyle w:val="TOC2"/>
        <w:tabs>
          <w:tab w:val="right" w:leader="dot" w:pos="8306"/>
        </w:tabs>
      </w:pPr>
      <w:hyperlink w:anchor="_Toc28070" w:history="1">
        <w:r>
          <w:rPr>
            <w:rFonts w:ascii="仿宋" w:eastAsia="仿宋" w:hAnsi="仿宋" w:cs="仿宋" w:hint="eastAsia"/>
            <w:lang w:eastAsia="zh-CN"/>
          </w:rPr>
          <w:t>(三)、绩效评估周期</w:t>
        </w:r>
        <w:r>
          <w:tab/>
        </w:r>
        <w:r>
          <w:fldChar w:fldCharType="begin"/>
        </w:r>
        <w:r>
          <w:instrText xml:space="preserve"> PAGEREF _Toc28070 \h </w:instrText>
        </w:r>
        <w:r>
          <w:fldChar w:fldCharType="separate"/>
        </w:r>
        <w:r>
          <w:t>9</w:t>
        </w:r>
        <w:r>
          <w:fldChar w:fldCharType="end"/>
        </w:r>
      </w:hyperlink>
    </w:p>
    <w:p>
      <w:pPr>
        <w:pStyle w:val="TOC1"/>
        <w:tabs>
          <w:tab w:val="right" w:leader="dot" w:pos="8306"/>
        </w:tabs>
      </w:pPr>
      <w:hyperlink w:anchor="_Toc24690" w:history="1">
        <w:r>
          <w:rPr>
            <w:rFonts w:ascii="仿宋" w:eastAsia="仿宋" w:hAnsi="仿宋" w:cs="仿宋" w:hint="eastAsia"/>
            <w:lang w:eastAsia="zh-CN"/>
          </w:rPr>
          <w:t>四、DOP项目文档管理</w:t>
        </w:r>
        <w:r>
          <w:tab/>
        </w:r>
        <w:r>
          <w:fldChar w:fldCharType="begin"/>
        </w:r>
        <w:r>
          <w:instrText xml:space="preserve"> PAGEREF _Toc24690 \h </w:instrText>
        </w:r>
        <w:r>
          <w:fldChar w:fldCharType="separate"/>
        </w:r>
        <w:r>
          <w:t>10</w:t>
        </w:r>
        <w:r>
          <w:fldChar w:fldCharType="end"/>
        </w:r>
      </w:hyperlink>
    </w:p>
    <w:p>
      <w:pPr>
        <w:pStyle w:val="TOC2"/>
        <w:tabs>
          <w:tab w:val="right" w:leader="dot" w:pos="8306"/>
        </w:tabs>
      </w:pPr>
      <w:hyperlink w:anchor="_Toc19752" w:history="1">
        <w:r>
          <w:rPr>
            <w:rFonts w:ascii="仿宋" w:eastAsia="仿宋" w:hAnsi="仿宋" w:cs="仿宋" w:hint="eastAsia"/>
            <w:lang w:eastAsia="zh-CN"/>
          </w:rPr>
          <w:t>(一)、文档编制与审查</w:t>
        </w:r>
        <w:r>
          <w:tab/>
        </w:r>
        <w:r>
          <w:fldChar w:fldCharType="begin"/>
        </w:r>
        <w:r>
          <w:instrText xml:space="preserve"> PAGEREF _Toc19752 \h </w:instrText>
        </w:r>
        <w:r>
          <w:fldChar w:fldCharType="separate"/>
        </w:r>
        <w:r>
          <w:t>10</w:t>
        </w:r>
        <w:r>
          <w:fldChar w:fldCharType="end"/>
        </w:r>
      </w:hyperlink>
    </w:p>
    <w:p>
      <w:pPr>
        <w:pStyle w:val="TOC2"/>
        <w:tabs>
          <w:tab w:val="right" w:leader="dot" w:pos="8306"/>
        </w:tabs>
      </w:pPr>
      <w:hyperlink w:anchor="_Toc29540" w:history="1">
        <w:r>
          <w:rPr>
            <w:rFonts w:ascii="仿宋" w:eastAsia="仿宋" w:hAnsi="仿宋" w:cs="仿宋" w:hint="eastAsia"/>
            <w:lang w:eastAsia="zh-CN"/>
          </w:rPr>
          <w:t>(二)、文档发布与分发</w:t>
        </w:r>
        <w:r>
          <w:tab/>
        </w:r>
        <w:r>
          <w:fldChar w:fldCharType="begin"/>
        </w:r>
        <w:r>
          <w:instrText xml:space="preserve"> PAGEREF _Toc29540 \h </w:instrText>
        </w:r>
        <w:r>
          <w:fldChar w:fldCharType="separate"/>
        </w:r>
        <w:r>
          <w:t>12</w:t>
        </w:r>
        <w:r>
          <w:fldChar w:fldCharType="end"/>
        </w:r>
      </w:hyperlink>
    </w:p>
    <w:p>
      <w:pPr>
        <w:pStyle w:val="TOC2"/>
        <w:tabs>
          <w:tab w:val="right" w:leader="dot" w:pos="8306"/>
        </w:tabs>
      </w:pPr>
      <w:hyperlink w:anchor="_Toc18565" w:history="1">
        <w:r>
          <w:rPr>
            <w:rFonts w:ascii="仿宋" w:eastAsia="仿宋" w:hAnsi="仿宋" w:cs="仿宋" w:hint="eastAsia"/>
            <w:lang w:eastAsia="zh-CN"/>
          </w:rPr>
          <w:t>(三)、文档存档与归档</w:t>
        </w:r>
        <w:r>
          <w:tab/>
        </w:r>
        <w:r>
          <w:fldChar w:fldCharType="begin"/>
        </w:r>
        <w:r>
          <w:instrText xml:space="preserve"> PAGEREF _Toc18565 \h </w:instrText>
        </w:r>
        <w:r>
          <w:fldChar w:fldCharType="separate"/>
        </w:r>
        <w:r>
          <w:t>13</w:t>
        </w:r>
        <w:r>
          <w:fldChar w:fldCharType="end"/>
        </w:r>
      </w:hyperlink>
    </w:p>
    <w:p>
      <w:pPr>
        <w:pStyle w:val="TOC1"/>
        <w:tabs>
          <w:tab w:val="right" w:leader="dot" w:pos="8306"/>
        </w:tabs>
      </w:pPr>
      <w:hyperlink w:anchor="_Toc2773" w:history="1">
        <w:r>
          <w:rPr>
            <w:rFonts w:ascii="仿宋" w:eastAsia="仿宋" w:hAnsi="仿宋" w:cs="仿宋" w:hint="eastAsia"/>
            <w:lang w:eastAsia="zh-CN"/>
          </w:rPr>
          <w:t>五、工艺说明</w:t>
        </w:r>
        <w:r>
          <w:tab/>
        </w:r>
        <w:r>
          <w:fldChar w:fldCharType="begin"/>
        </w:r>
        <w:r>
          <w:instrText xml:space="preserve"> PAGEREF _Toc2773 \h </w:instrText>
        </w:r>
        <w:r>
          <w:fldChar w:fldCharType="separate"/>
        </w:r>
        <w:r>
          <w:t>14</w:t>
        </w:r>
        <w:r>
          <w:fldChar w:fldCharType="end"/>
        </w:r>
      </w:hyperlink>
    </w:p>
    <w:p>
      <w:pPr>
        <w:pStyle w:val="TOC2"/>
        <w:tabs>
          <w:tab w:val="right" w:leader="dot" w:pos="8306"/>
        </w:tabs>
      </w:pPr>
      <w:hyperlink w:anchor="_Toc29501" w:history="1">
        <w:r>
          <w:rPr>
            <w:rFonts w:ascii="仿宋" w:eastAsia="仿宋" w:hAnsi="仿宋" w:cs="仿宋" w:hint="eastAsia"/>
            <w:lang w:eastAsia="zh-CN"/>
          </w:rPr>
          <w:t>(一)、技术管理特点</w:t>
        </w:r>
        <w:r>
          <w:tab/>
        </w:r>
        <w:r>
          <w:fldChar w:fldCharType="begin"/>
        </w:r>
        <w:r>
          <w:instrText xml:space="preserve"> PAGEREF _Toc29501 \h </w:instrText>
        </w:r>
        <w:r>
          <w:fldChar w:fldCharType="separate"/>
        </w:r>
        <w:r>
          <w:t>14</w:t>
        </w:r>
        <w:r>
          <w:fldChar w:fldCharType="end"/>
        </w:r>
      </w:hyperlink>
    </w:p>
    <w:p>
      <w:pPr>
        <w:pStyle w:val="TOC2"/>
        <w:tabs>
          <w:tab w:val="right" w:leader="dot" w:pos="8306"/>
        </w:tabs>
      </w:pPr>
      <w:hyperlink w:anchor="_Toc3754" w:history="1">
        <w:r>
          <w:rPr>
            <w:rFonts w:ascii="仿宋" w:eastAsia="仿宋" w:hAnsi="仿宋" w:cs="仿宋" w:hint="eastAsia"/>
            <w:lang w:eastAsia="zh-CN"/>
          </w:rPr>
          <w:t>(二)、DOP项目工艺技术设计方案</w:t>
        </w:r>
        <w:r>
          <w:tab/>
        </w:r>
        <w:r>
          <w:fldChar w:fldCharType="begin"/>
        </w:r>
        <w:r>
          <w:instrText xml:space="preserve"> PAGEREF _Toc3754 \h </w:instrText>
        </w:r>
        <w:r>
          <w:fldChar w:fldCharType="separate"/>
        </w:r>
        <w:r>
          <w:t>15</w:t>
        </w:r>
        <w:r>
          <w:fldChar w:fldCharType="end"/>
        </w:r>
      </w:hyperlink>
    </w:p>
    <w:p>
      <w:pPr>
        <w:pStyle w:val="TOC2"/>
        <w:tabs>
          <w:tab w:val="right" w:leader="dot" w:pos="8306"/>
        </w:tabs>
      </w:pPr>
      <w:hyperlink w:anchor="_Toc22115" w:history="1">
        <w:r>
          <w:rPr>
            <w:rFonts w:ascii="仿宋" w:eastAsia="仿宋" w:hAnsi="仿宋" w:cs="仿宋" w:hint="eastAsia"/>
            <w:lang w:eastAsia="zh-CN"/>
          </w:rPr>
          <w:t>(三)、设备选型方案</w:t>
        </w:r>
        <w:r>
          <w:tab/>
        </w:r>
        <w:r>
          <w:fldChar w:fldCharType="begin"/>
        </w:r>
        <w:r>
          <w:instrText xml:space="preserve"> PAGEREF _Toc22115 \h </w:instrText>
        </w:r>
        <w:r>
          <w:fldChar w:fldCharType="separate"/>
        </w:r>
        <w:r>
          <w:t>16</w:t>
        </w:r>
        <w:r>
          <w:fldChar w:fldCharType="end"/>
        </w:r>
      </w:hyperlink>
    </w:p>
    <w:p>
      <w:pPr>
        <w:pStyle w:val="TOC1"/>
        <w:tabs>
          <w:tab w:val="right" w:leader="dot" w:pos="8306"/>
        </w:tabs>
      </w:pPr>
      <w:hyperlink w:anchor="_Toc10599" w:history="1">
        <w:r>
          <w:rPr>
            <w:rFonts w:ascii="仿宋" w:eastAsia="仿宋" w:hAnsi="仿宋" w:cs="仿宋" w:hint="eastAsia"/>
            <w:lang w:eastAsia="zh-CN"/>
          </w:rPr>
          <w:t>六、DOP项目建设单位说明</w:t>
        </w:r>
        <w:r>
          <w:tab/>
        </w:r>
        <w:r>
          <w:fldChar w:fldCharType="begin"/>
        </w:r>
        <w:r>
          <w:instrText xml:space="preserve"> PAGEREF _Toc10599 \h </w:instrText>
        </w:r>
        <w:r>
          <w:fldChar w:fldCharType="separate"/>
        </w:r>
        <w:r>
          <w:t>17</w:t>
        </w:r>
        <w:r>
          <w:fldChar w:fldCharType="end"/>
        </w:r>
      </w:hyperlink>
    </w:p>
    <w:p>
      <w:pPr>
        <w:pStyle w:val="TOC2"/>
        <w:tabs>
          <w:tab w:val="right" w:leader="dot" w:pos="8306"/>
        </w:tabs>
      </w:pPr>
      <w:hyperlink w:anchor="_Toc2367" w:history="1">
        <w:r>
          <w:rPr>
            <w:rFonts w:ascii="仿宋" w:eastAsia="仿宋" w:hAnsi="仿宋" w:cs="仿宋" w:hint="eastAsia"/>
            <w:lang w:eastAsia="zh-CN"/>
          </w:rPr>
          <w:t>(一)、DOP项目承办单位基本情况</w:t>
        </w:r>
        <w:r>
          <w:tab/>
        </w:r>
        <w:r>
          <w:fldChar w:fldCharType="begin"/>
        </w:r>
        <w:r>
          <w:instrText xml:space="preserve"> PAGEREF _Toc2367 \h </w:instrText>
        </w:r>
        <w:r>
          <w:fldChar w:fldCharType="separate"/>
        </w:r>
        <w:r>
          <w:t>17</w:t>
        </w:r>
        <w:r>
          <w:fldChar w:fldCharType="end"/>
        </w:r>
      </w:hyperlink>
    </w:p>
    <w:p>
      <w:pPr>
        <w:pStyle w:val="TOC2"/>
        <w:tabs>
          <w:tab w:val="right" w:leader="dot" w:pos="8306"/>
        </w:tabs>
      </w:pPr>
      <w:hyperlink w:anchor="_Toc6335" w:history="1">
        <w:r>
          <w:rPr>
            <w:rFonts w:ascii="仿宋" w:eastAsia="仿宋" w:hAnsi="仿宋" w:cs="仿宋" w:hint="eastAsia"/>
            <w:lang w:eastAsia="zh-CN"/>
          </w:rPr>
          <w:t>(二)、公司经济效益分析</w:t>
        </w:r>
        <w:r>
          <w:tab/>
        </w:r>
        <w:r>
          <w:fldChar w:fldCharType="begin"/>
        </w:r>
        <w:r>
          <w:instrText xml:space="preserve"> PAGEREF _Toc6335 \h </w:instrText>
        </w:r>
        <w:r>
          <w:fldChar w:fldCharType="separate"/>
        </w:r>
        <w:r>
          <w:t>18</w:t>
        </w:r>
        <w:r>
          <w:fldChar w:fldCharType="end"/>
        </w:r>
      </w:hyperlink>
    </w:p>
    <w:p>
      <w:pPr>
        <w:pStyle w:val="TOC1"/>
        <w:tabs>
          <w:tab w:val="right" w:leader="dot" w:pos="8306"/>
        </w:tabs>
      </w:pPr>
      <w:hyperlink w:anchor="_Toc28694" w:history="1">
        <w:r>
          <w:rPr>
            <w:rFonts w:ascii="仿宋" w:eastAsia="仿宋" w:hAnsi="仿宋" w:cs="仿宋" w:hint="eastAsia"/>
            <w:lang w:eastAsia="zh-CN"/>
          </w:rPr>
          <w:t>七、生产安全保护</w:t>
        </w:r>
        <w:r>
          <w:tab/>
        </w:r>
        <w:r>
          <w:fldChar w:fldCharType="begin"/>
        </w:r>
        <w:r>
          <w:instrText xml:space="preserve"> PAGEREF _Toc28694 \h </w:instrText>
        </w:r>
        <w:r>
          <w:fldChar w:fldCharType="separate"/>
        </w:r>
        <w:r>
          <w:t>19</w:t>
        </w:r>
        <w:r>
          <w:fldChar w:fldCharType="end"/>
        </w:r>
      </w:hyperlink>
    </w:p>
    <w:p>
      <w:pPr>
        <w:pStyle w:val="TOC2"/>
        <w:tabs>
          <w:tab w:val="right" w:leader="dot" w:pos="8306"/>
        </w:tabs>
      </w:pPr>
      <w:hyperlink w:anchor="_Toc24507" w:history="1">
        <w:r>
          <w:rPr>
            <w:rFonts w:ascii="仿宋" w:eastAsia="仿宋" w:hAnsi="仿宋" w:cs="仿宋" w:hint="eastAsia"/>
            <w:lang w:eastAsia="zh-CN"/>
          </w:rPr>
          <w:t>(一)、消防安全</w:t>
        </w:r>
        <w:r>
          <w:tab/>
        </w:r>
        <w:r>
          <w:fldChar w:fldCharType="begin"/>
        </w:r>
        <w:r>
          <w:instrText xml:space="preserve"> PAGEREF _Toc24507 \h </w:instrText>
        </w:r>
        <w:r>
          <w:fldChar w:fldCharType="separate"/>
        </w:r>
        <w:r>
          <w:t>19</w:t>
        </w:r>
        <w:r>
          <w:fldChar w:fldCharType="end"/>
        </w:r>
      </w:hyperlink>
    </w:p>
    <w:p>
      <w:pPr>
        <w:pStyle w:val="TOC2"/>
        <w:tabs>
          <w:tab w:val="right" w:leader="dot" w:pos="8306"/>
        </w:tabs>
      </w:pPr>
      <w:hyperlink w:anchor="_Toc23107" w:history="1">
        <w:r>
          <w:rPr>
            <w:rFonts w:ascii="仿宋" w:eastAsia="仿宋" w:hAnsi="仿宋" w:cs="仿宋" w:hint="eastAsia"/>
            <w:lang w:eastAsia="zh-CN"/>
          </w:rPr>
          <w:t>(二)、防火防爆总图布置措施</w:t>
        </w:r>
        <w:r>
          <w:tab/>
        </w:r>
        <w:r>
          <w:fldChar w:fldCharType="begin"/>
        </w:r>
        <w:r>
          <w:instrText xml:space="preserve"> PAGEREF _Toc23107 \h </w:instrText>
        </w:r>
        <w:r>
          <w:fldChar w:fldCharType="separate"/>
        </w:r>
        <w:r>
          <w:t>20</w:t>
        </w:r>
        <w:r>
          <w:fldChar w:fldCharType="end"/>
        </w:r>
      </w:hyperlink>
    </w:p>
    <w:p>
      <w:pPr>
        <w:pStyle w:val="TOC2"/>
        <w:tabs>
          <w:tab w:val="right" w:leader="dot" w:pos="8306"/>
        </w:tabs>
      </w:pPr>
      <w:hyperlink w:anchor="_Toc20209" w:history="1">
        <w:r>
          <w:rPr>
            <w:rFonts w:ascii="仿宋" w:eastAsia="仿宋" w:hAnsi="仿宋" w:cs="仿宋" w:hint="eastAsia"/>
            <w:lang w:eastAsia="zh-CN"/>
          </w:rPr>
          <w:t>(三)、自然灾害防范措施</w:t>
        </w:r>
        <w:r>
          <w:tab/>
        </w:r>
        <w:r>
          <w:fldChar w:fldCharType="begin"/>
        </w:r>
        <w:r>
          <w:instrText xml:space="preserve"> PAGEREF _Toc20209 \h </w:instrText>
        </w:r>
        <w:r>
          <w:fldChar w:fldCharType="separate"/>
        </w:r>
        <w:r>
          <w:t>21</w:t>
        </w:r>
        <w:r>
          <w:fldChar w:fldCharType="end"/>
        </w:r>
      </w:hyperlink>
    </w:p>
    <w:p>
      <w:pPr>
        <w:pStyle w:val="TOC2"/>
        <w:tabs>
          <w:tab w:val="right" w:leader="dot" w:pos="8306"/>
        </w:tabs>
      </w:pPr>
      <w:hyperlink w:anchor="_Toc16901" w:history="1">
        <w:r>
          <w:rPr>
            <w:rFonts w:ascii="仿宋" w:eastAsia="仿宋" w:hAnsi="仿宋" w:cs="仿宋" w:hint="eastAsia"/>
            <w:lang w:eastAsia="zh-CN"/>
          </w:rPr>
          <w:t>(四)、安全色及安全标志使用要求</w:t>
        </w:r>
        <w:r>
          <w:tab/>
        </w:r>
        <w:r>
          <w:fldChar w:fldCharType="begin"/>
        </w:r>
        <w:r>
          <w:instrText xml:space="preserve"> PAGEREF _Toc16901 \h </w:instrText>
        </w:r>
        <w:r>
          <w:fldChar w:fldCharType="separate"/>
        </w:r>
        <w:r>
          <w:t>22</w:t>
        </w:r>
        <w:r>
          <w:fldChar w:fldCharType="end"/>
        </w:r>
      </w:hyperlink>
    </w:p>
    <w:p>
      <w:pPr>
        <w:pStyle w:val="TOC2"/>
        <w:tabs>
          <w:tab w:val="right" w:leader="dot" w:pos="8306"/>
        </w:tabs>
      </w:pPr>
      <w:hyperlink w:anchor="_Toc15268" w:history="1">
        <w:r>
          <w:rPr>
            <w:rFonts w:ascii="仿宋" w:eastAsia="仿宋" w:hAnsi="仿宋" w:cs="仿宋" w:hint="eastAsia"/>
            <w:lang w:eastAsia="zh-CN"/>
          </w:rPr>
          <w:t>(五)、防尘防毒措施</w:t>
        </w:r>
        <w:r>
          <w:tab/>
        </w:r>
        <w:r>
          <w:fldChar w:fldCharType="begin"/>
        </w:r>
        <w:r>
          <w:instrText xml:space="preserve"> PAGEREF _Toc15268 \h </w:instrText>
        </w:r>
        <w:r>
          <w:fldChar w:fldCharType="separate"/>
        </w:r>
        <w:r>
          <w:t>23</w:t>
        </w:r>
        <w:r>
          <w:fldChar w:fldCharType="end"/>
        </w:r>
      </w:hyperlink>
    </w:p>
    <w:p>
      <w:pPr>
        <w:pStyle w:val="TOC2"/>
        <w:tabs>
          <w:tab w:val="right" w:leader="dot" w:pos="8306"/>
        </w:tabs>
      </w:pPr>
      <w:hyperlink w:anchor="_Toc17313" w:history="1">
        <w:r>
          <w:rPr>
            <w:rFonts w:ascii="仿宋" w:eastAsia="仿宋" w:hAnsi="仿宋" w:cs="仿宋" w:hint="eastAsia"/>
            <w:lang w:eastAsia="zh-CN"/>
          </w:rPr>
          <w:t>(六)、防静电、触电防护及防雷措施</w:t>
        </w:r>
        <w:r>
          <w:tab/>
        </w:r>
        <w:r>
          <w:fldChar w:fldCharType="begin"/>
        </w:r>
        <w:r>
          <w:instrText xml:space="preserve"> PAGEREF _Toc17313 \h </w:instrText>
        </w:r>
        <w:r>
          <w:fldChar w:fldCharType="separate"/>
        </w:r>
        <w:r>
          <w:t>24</w:t>
        </w:r>
        <w:r>
          <w:fldChar w:fldCharType="end"/>
        </w:r>
      </w:hyperlink>
    </w:p>
    <w:p>
      <w:pPr>
        <w:pStyle w:val="TOC2"/>
        <w:tabs>
          <w:tab w:val="right" w:leader="dot" w:pos="8306"/>
        </w:tabs>
      </w:pPr>
      <w:hyperlink w:anchor="_Toc17613" w:history="1">
        <w:r>
          <w:rPr>
            <w:rFonts w:ascii="仿宋" w:eastAsia="仿宋" w:hAnsi="仿宋" w:cs="仿宋" w:hint="eastAsia"/>
            <w:lang w:eastAsia="zh-CN"/>
          </w:rPr>
          <w:t>(七)、机械设备安全保障措施</w:t>
        </w:r>
        <w:r>
          <w:tab/>
        </w:r>
        <w:r>
          <w:fldChar w:fldCharType="begin"/>
        </w:r>
        <w:r>
          <w:instrText xml:space="preserve"> PAGEREF _Toc17613 \h </w:instrText>
        </w:r>
        <w:r>
          <w:fldChar w:fldCharType="separate"/>
        </w:r>
        <w:r>
          <w:t>25</w:t>
        </w:r>
        <w:r>
          <w:fldChar w:fldCharType="end"/>
        </w:r>
      </w:hyperlink>
    </w:p>
    <w:p>
      <w:pPr>
        <w:pStyle w:val="TOC1"/>
        <w:tabs>
          <w:tab w:val="right" w:leader="dot" w:pos="8306"/>
        </w:tabs>
      </w:pPr>
      <w:hyperlink w:anchor="_Toc20180" w:history="1">
        <w:r>
          <w:rPr>
            <w:rFonts w:ascii="仿宋" w:eastAsia="仿宋" w:hAnsi="仿宋" w:cs="仿宋" w:hint="eastAsia"/>
            <w:lang w:eastAsia="zh-CN"/>
          </w:rPr>
          <w:t>八、DOP项目经营效益</w:t>
        </w:r>
        <w:r>
          <w:tab/>
        </w:r>
        <w:r>
          <w:fldChar w:fldCharType="begin"/>
        </w:r>
        <w:r>
          <w:instrText xml:space="preserve"> PAGEREF _Toc20180 \h </w:instrText>
        </w:r>
        <w:r>
          <w:fldChar w:fldCharType="separate"/>
        </w:r>
        <w:r>
          <w:t>26</w:t>
        </w:r>
        <w:r>
          <w:fldChar w:fldCharType="end"/>
        </w:r>
      </w:hyperlink>
    </w:p>
    <w:p>
      <w:pPr>
        <w:pStyle w:val="TOC2"/>
        <w:tabs>
          <w:tab w:val="right" w:leader="dot" w:pos="8306"/>
        </w:tabs>
      </w:pPr>
      <w:hyperlink w:anchor="_Toc15691" w:history="1">
        <w:r>
          <w:rPr>
            <w:rFonts w:ascii="仿宋" w:eastAsia="仿宋" w:hAnsi="仿宋" w:cs="仿宋" w:hint="eastAsia"/>
            <w:lang w:eastAsia="zh-CN"/>
          </w:rPr>
          <w:t>(一)、经济评价财务测算</w:t>
        </w:r>
        <w:r>
          <w:tab/>
        </w:r>
        <w:r>
          <w:fldChar w:fldCharType="begin"/>
        </w:r>
        <w:r>
          <w:instrText xml:space="preserve"> PAGEREF _Toc15691 \h </w:instrText>
        </w:r>
        <w:r>
          <w:fldChar w:fldCharType="separate"/>
        </w:r>
        <w:r>
          <w:t>26</w:t>
        </w:r>
        <w:r>
          <w:fldChar w:fldCharType="end"/>
        </w:r>
      </w:hyperlink>
    </w:p>
    <w:p>
      <w:pPr>
        <w:pStyle w:val="TOC2"/>
        <w:tabs>
          <w:tab w:val="right" w:leader="dot" w:pos="8306"/>
        </w:tabs>
      </w:pPr>
      <w:hyperlink w:anchor="_Toc27824" w:history="1">
        <w:r>
          <w:rPr>
            <w:rFonts w:ascii="仿宋" w:eastAsia="仿宋" w:hAnsi="仿宋" w:cs="仿宋" w:hint="eastAsia"/>
            <w:lang w:eastAsia="zh-CN"/>
          </w:rPr>
          <w:t>(二)、DOP项目盈利能力分析</w:t>
        </w:r>
        <w:r>
          <w:tab/>
        </w:r>
        <w:r>
          <w:fldChar w:fldCharType="begin"/>
        </w:r>
        <w:r>
          <w:instrText xml:space="preserve"> PAGEREF _Toc27824 \h </w:instrText>
        </w:r>
        <w:r>
          <w:fldChar w:fldCharType="separate"/>
        </w:r>
        <w:r>
          <w:t>28</w:t>
        </w:r>
        <w:r>
          <w:fldChar w:fldCharType="end"/>
        </w:r>
      </w:hyperlink>
    </w:p>
    <w:p>
      <w:pPr>
        <w:pStyle w:val="TOC1"/>
        <w:tabs>
          <w:tab w:val="right" w:leader="dot" w:pos="8306"/>
        </w:tabs>
      </w:pPr>
      <w:hyperlink w:anchor="_Toc19673" w:history="1">
        <w:r>
          <w:rPr>
            <w:rFonts w:ascii="仿宋" w:eastAsia="仿宋" w:hAnsi="仿宋" w:cs="仿宋" w:hint="eastAsia"/>
            <w:lang w:eastAsia="zh-CN"/>
          </w:rPr>
          <w:t>九、DOP项目计划安排</w:t>
        </w:r>
        <w:r>
          <w:tab/>
        </w:r>
        <w:r>
          <w:fldChar w:fldCharType="begin"/>
        </w:r>
        <w:r>
          <w:instrText xml:space="preserve"> PAGEREF _Toc19673 \h </w:instrText>
        </w:r>
        <w:r>
          <w:fldChar w:fldCharType="separate"/>
        </w:r>
        <w:r>
          <w:t>28</w:t>
        </w:r>
        <w:r>
          <w:fldChar w:fldCharType="end"/>
        </w:r>
      </w:hyperlink>
    </w:p>
    <w:p>
      <w:pPr>
        <w:pStyle w:val="TOC2"/>
        <w:tabs>
          <w:tab w:val="right" w:leader="dot" w:pos="8306"/>
        </w:tabs>
      </w:pPr>
      <w:hyperlink w:anchor="_Toc1348" w:history="1">
        <w:r>
          <w:rPr>
            <w:rFonts w:ascii="仿宋" w:eastAsia="仿宋" w:hAnsi="仿宋" w:cs="仿宋" w:hint="eastAsia"/>
            <w:lang w:eastAsia="zh-CN"/>
          </w:rPr>
          <w:t>(一)、建设周期</w:t>
        </w:r>
        <w:r>
          <w:tab/>
        </w:r>
        <w:r>
          <w:fldChar w:fldCharType="begin"/>
        </w:r>
        <w:r>
          <w:instrText xml:space="preserve"> PAGEREF _Toc1348 \h </w:instrText>
        </w:r>
        <w:r>
          <w:fldChar w:fldCharType="separate"/>
        </w:r>
        <w:r>
          <w:t>28</w:t>
        </w:r>
        <w:r>
          <w:fldChar w:fldCharType="end"/>
        </w:r>
      </w:hyperlink>
    </w:p>
    <w:p>
      <w:pPr>
        <w:pStyle w:val="TOC2"/>
        <w:tabs>
          <w:tab w:val="right" w:leader="dot" w:pos="8306"/>
        </w:tabs>
      </w:pPr>
      <w:hyperlink w:anchor="_Toc9598" w:history="1">
        <w:r>
          <w:rPr>
            <w:rFonts w:ascii="仿宋" w:eastAsia="仿宋" w:hAnsi="仿宋" w:cs="仿宋" w:hint="eastAsia"/>
            <w:lang w:eastAsia="zh-CN"/>
          </w:rPr>
          <w:t>(二)、建设进度</w:t>
        </w:r>
        <w:r>
          <w:tab/>
        </w:r>
        <w:r>
          <w:fldChar w:fldCharType="begin"/>
        </w:r>
        <w:r>
          <w:instrText xml:space="preserve"> PAGEREF _Toc9598 \h </w:instrText>
        </w:r>
        <w:r>
          <w:fldChar w:fldCharType="separate"/>
        </w:r>
        <w:r>
          <w:t>29</w:t>
        </w:r>
        <w:r>
          <w:fldChar w:fldCharType="end"/>
        </w:r>
      </w:hyperlink>
    </w:p>
    <w:p>
      <w:pPr>
        <w:pStyle w:val="TOC2"/>
        <w:tabs>
          <w:tab w:val="right" w:leader="dot" w:pos="8306"/>
        </w:tabs>
      </w:pPr>
      <w:hyperlink w:anchor="_Toc11216" w:history="1">
        <w:r>
          <w:rPr>
            <w:rFonts w:ascii="仿宋" w:eastAsia="仿宋" w:hAnsi="仿宋" w:cs="仿宋" w:hint="eastAsia"/>
            <w:lang w:eastAsia="zh-CN"/>
          </w:rPr>
          <w:t>(三)、进度安排注意事项</w:t>
        </w:r>
        <w:r>
          <w:tab/>
        </w:r>
        <w:r>
          <w:fldChar w:fldCharType="begin"/>
        </w:r>
        <w:r>
          <w:instrText xml:space="preserve"> PAGEREF _Toc11216 \h </w:instrText>
        </w:r>
        <w:r>
          <w:fldChar w:fldCharType="separate"/>
        </w:r>
        <w:r>
          <w:t>30</w:t>
        </w:r>
        <w:r>
          <w:fldChar w:fldCharType="end"/>
        </w:r>
      </w:hyperlink>
    </w:p>
    <w:p>
      <w:pPr>
        <w:pStyle w:val="TOC2"/>
        <w:tabs>
          <w:tab w:val="right" w:leader="dot" w:pos="8306"/>
        </w:tabs>
      </w:pPr>
      <w:hyperlink w:anchor="_Toc22918" w:history="1">
        <w:r>
          <w:rPr>
            <w:rFonts w:ascii="仿宋" w:eastAsia="仿宋" w:hAnsi="仿宋" w:cs="仿宋" w:hint="eastAsia"/>
            <w:lang w:eastAsia="zh-CN"/>
          </w:rPr>
          <w:t>(四)、人力资源配置</w:t>
        </w:r>
        <w:r>
          <w:tab/>
        </w:r>
        <w:r>
          <w:fldChar w:fldCharType="begin"/>
        </w:r>
        <w:r>
          <w:instrText xml:space="preserve"> PAGEREF _Toc22918 \h </w:instrText>
        </w:r>
        <w:r>
          <w:fldChar w:fldCharType="separate"/>
        </w:r>
        <w:r>
          <w:t>32</w:t>
        </w:r>
        <w:r>
          <w:fldChar w:fldCharType="end"/>
        </w:r>
      </w:hyperlink>
    </w:p>
    <w:p>
      <w:pPr>
        <w:pStyle w:val="TOC1"/>
        <w:tabs>
          <w:tab w:val="right" w:leader="dot" w:pos="8306"/>
        </w:tabs>
      </w:pPr>
      <w:hyperlink w:anchor="_Toc27988" w:history="1">
        <w:r>
          <w:rPr>
            <w:rFonts w:ascii="仿宋" w:eastAsia="仿宋" w:hAnsi="仿宋" w:cs="仿宋" w:hint="eastAsia"/>
            <w:lang w:eastAsia="zh-CN"/>
          </w:rPr>
          <w:t>十、DOP项目环境影响分析</w:t>
        </w:r>
        <w:r>
          <w:tab/>
        </w:r>
        <w:r>
          <w:fldChar w:fldCharType="begin"/>
        </w:r>
        <w:r>
          <w:instrText xml:space="preserve"> PAGEREF _Toc27988 \h </w:instrText>
        </w:r>
        <w:r>
          <w:fldChar w:fldCharType="separate"/>
        </w:r>
        <w:r>
          <w:t>33</w:t>
        </w:r>
        <w:r>
          <w:fldChar w:fldCharType="end"/>
        </w:r>
      </w:hyperlink>
    </w:p>
    <w:p>
      <w:pPr>
        <w:pStyle w:val="TOC2"/>
        <w:tabs>
          <w:tab w:val="right" w:leader="dot" w:pos="8306"/>
        </w:tabs>
      </w:pPr>
      <w:hyperlink w:anchor="_Toc32331" w:history="1">
        <w:r>
          <w:rPr>
            <w:rFonts w:ascii="仿宋" w:eastAsia="仿宋" w:hAnsi="仿宋" w:cs="仿宋" w:hint="eastAsia"/>
            <w:lang w:eastAsia="zh-CN"/>
          </w:rPr>
          <w:t>(一)、建设区域环境质量现状</w:t>
        </w:r>
        <w:r>
          <w:tab/>
        </w:r>
        <w:r>
          <w:fldChar w:fldCharType="begin"/>
        </w:r>
        <w:r>
          <w:instrText xml:space="preserve"> PAGEREF _Toc32331 \h </w:instrText>
        </w:r>
        <w:r>
          <w:fldChar w:fldCharType="separate"/>
        </w:r>
        <w:r>
          <w:t>33</w:t>
        </w:r>
        <w:r>
          <w:fldChar w:fldCharType="end"/>
        </w:r>
      </w:hyperlink>
    </w:p>
    <w:p>
      <w:pPr>
        <w:pStyle w:val="TOC2"/>
        <w:tabs>
          <w:tab w:val="right" w:leader="dot" w:pos="8306"/>
        </w:tabs>
      </w:pPr>
      <w:hyperlink w:anchor="_Toc15534" w:history="1">
        <w:r>
          <w:rPr>
            <w:rFonts w:ascii="仿宋" w:eastAsia="仿宋" w:hAnsi="仿宋" w:cs="仿宋" w:hint="eastAsia"/>
            <w:lang w:eastAsia="zh-CN"/>
          </w:rPr>
          <w:t>(二)、建设期环境保护</w:t>
        </w:r>
        <w:r>
          <w:tab/>
        </w:r>
        <w:r>
          <w:fldChar w:fldCharType="begin"/>
        </w:r>
        <w:r>
          <w:instrText xml:space="preserve"> PAGEREF _Toc15534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32" w:history="1">
        <w:r>
          <w:rPr>
            <w:rFonts w:ascii="仿宋" w:eastAsia="仿宋" w:hAnsi="仿宋" w:cs="仿宋" w:hint="eastAsia"/>
            <w:lang w:eastAsia="zh-CN"/>
          </w:rPr>
          <w:t>(三)、运营期环境保护</w:t>
        </w:r>
        <w:r>
          <w:tab/>
        </w:r>
        <w:r>
          <w:fldChar w:fldCharType="begin"/>
        </w:r>
        <w:r>
          <w:instrText xml:space="preserve"> PAGEREF _Toc27232 \h </w:instrText>
        </w:r>
        <w:r>
          <w:fldChar w:fldCharType="separate"/>
        </w:r>
        <w:r>
          <w:t>35</w:t>
        </w:r>
        <w:r>
          <w:fldChar w:fldCharType="end"/>
        </w:r>
      </w:hyperlink>
    </w:p>
    <w:p>
      <w:pPr>
        <w:pStyle w:val="TOC2"/>
        <w:tabs>
          <w:tab w:val="right" w:leader="dot" w:pos="8306"/>
        </w:tabs>
      </w:pPr>
      <w:hyperlink w:anchor="_Toc12461" w:history="1">
        <w:r>
          <w:rPr>
            <w:rFonts w:ascii="仿宋" w:eastAsia="仿宋" w:hAnsi="仿宋" w:cs="仿宋" w:hint="eastAsia"/>
            <w:lang w:eastAsia="zh-CN"/>
          </w:rPr>
          <w:t>(四)、DOP项目建设对区域经济的影响</w:t>
        </w:r>
        <w:r>
          <w:tab/>
        </w:r>
        <w:r>
          <w:fldChar w:fldCharType="begin"/>
        </w:r>
        <w:r>
          <w:instrText xml:space="preserve"> PAGEREF _Toc12461 \h </w:instrText>
        </w:r>
        <w:r>
          <w:fldChar w:fldCharType="separate"/>
        </w:r>
        <w:r>
          <w:t>37</w:t>
        </w:r>
        <w:r>
          <w:fldChar w:fldCharType="end"/>
        </w:r>
      </w:hyperlink>
    </w:p>
    <w:p>
      <w:pPr>
        <w:pStyle w:val="TOC2"/>
        <w:tabs>
          <w:tab w:val="right" w:leader="dot" w:pos="8306"/>
        </w:tabs>
      </w:pPr>
      <w:hyperlink w:anchor="_Toc4558" w:history="1">
        <w:r>
          <w:rPr>
            <w:rFonts w:ascii="仿宋" w:eastAsia="仿宋" w:hAnsi="仿宋" w:cs="仿宋" w:hint="eastAsia"/>
            <w:lang w:eastAsia="zh-CN"/>
          </w:rPr>
          <w:t>(五)、废弃物处理</w:t>
        </w:r>
        <w:r>
          <w:tab/>
        </w:r>
        <w:r>
          <w:fldChar w:fldCharType="begin"/>
        </w:r>
        <w:r>
          <w:instrText xml:space="preserve"> PAGEREF _Toc4558 \h </w:instrText>
        </w:r>
        <w:r>
          <w:fldChar w:fldCharType="separate"/>
        </w:r>
        <w:r>
          <w:t>38</w:t>
        </w:r>
        <w:r>
          <w:fldChar w:fldCharType="end"/>
        </w:r>
      </w:hyperlink>
    </w:p>
    <w:p>
      <w:pPr>
        <w:pStyle w:val="TOC2"/>
        <w:tabs>
          <w:tab w:val="right" w:leader="dot" w:pos="8306"/>
        </w:tabs>
      </w:pPr>
      <w:hyperlink w:anchor="_Toc11203" w:history="1">
        <w:r>
          <w:rPr>
            <w:rFonts w:ascii="仿宋" w:eastAsia="仿宋" w:hAnsi="仿宋" w:cs="仿宋" w:hint="eastAsia"/>
            <w:lang w:eastAsia="zh-CN"/>
          </w:rPr>
          <w:t>(六)、特殊环境影响分析</w:t>
        </w:r>
        <w:r>
          <w:tab/>
        </w:r>
        <w:r>
          <w:fldChar w:fldCharType="begin"/>
        </w:r>
        <w:r>
          <w:instrText xml:space="preserve"> PAGEREF _Toc11203 \h </w:instrText>
        </w:r>
        <w:r>
          <w:fldChar w:fldCharType="separate"/>
        </w:r>
        <w:r>
          <w:t>40</w:t>
        </w:r>
        <w:r>
          <w:fldChar w:fldCharType="end"/>
        </w:r>
      </w:hyperlink>
    </w:p>
    <w:p>
      <w:pPr>
        <w:pStyle w:val="TOC2"/>
        <w:tabs>
          <w:tab w:val="right" w:leader="dot" w:pos="8306"/>
        </w:tabs>
      </w:pPr>
      <w:hyperlink w:anchor="_Toc22920" w:history="1">
        <w:r>
          <w:rPr>
            <w:rFonts w:ascii="仿宋" w:eastAsia="仿宋" w:hAnsi="仿宋" w:cs="仿宋" w:hint="eastAsia"/>
            <w:lang w:eastAsia="zh-CN"/>
          </w:rPr>
          <w:t>(七)、清洁生产</w:t>
        </w:r>
        <w:r>
          <w:tab/>
        </w:r>
        <w:r>
          <w:fldChar w:fldCharType="begin"/>
        </w:r>
        <w:r>
          <w:instrText xml:space="preserve"> PAGEREF _Toc22920 \h </w:instrText>
        </w:r>
        <w:r>
          <w:fldChar w:fldCharType="separate"/>
        </w:r>
        <w:r>
          <w:t>41</w:t>
        </w:r>
        <w:r>
          <w:fldChar w:fldCharType="end"/>
        </w:r>
      </w:hyperlink>
    </w:p>
    <w:p>
      <w:pPr>
        <w:pStyle w:val="TOC2"/>
        <w:tabs>
          <w:tab w:val="right" w:leader="dot" w:pos="8306"/>
        </w:tabs>
      </w:pPr>
      <w:hyperlink w:anchor="_Toc572" w:history="1">
        <w:r>
          <w:rPr>
            <w:rFonts w:ascii="仿宋" w:eastAsia="仿宋" w:hAnsi="仿宋" w:cs="仿宋" w:hint="eastAsia"/>
            <w:lang w:eastAsia="zh-CN"/>
          </w:rPr>
          <w:t>(八)、环境保护综合评价</w:t>
        </w:r>
        <w:r>
          <w:tab/>
        </w:r>
        <w:r>
          <w:fldChar w:fldCharType="begin"/>
        </w:r>
        <w:r>
          <w:instrText xml:space="preserve"> PAGEREF _Toc572 \h </w:instrText>
        </w:r>
        <w:r>
          <w:fldChar w:fldCharType="separate"/>
        </w:r>
        <w:r>
          <w:t>42</w:t>
        </w:r>
        <w:r>
          <w:fldChar w:fldCharType="end"/>
        </w:r>
      </w:hyperlink>
    </w:p>
    <w:p>
      <w:pPr>
        <w:pStyle w:val="TOC1"/>
        <w:tabs>
          <w:tab w:val="right" w:leader="dot" w:pos="8306"/>
        </w:tabs>
      </w:pPr>
      <w:hyperlink w:anchor="_Toc17223" w:history="1">
        <w:r>
          <w:rPr>
            <w:rFonts w:ascii="仿宋" w:eastAsia="仿宋" w:hAnsi="仿宋" w:cs="仿宋" w:hint="eastAsia"/>
            <w:lang w:eastAsia="zh-CN"/>
          </w:rPr>
          <w:t>十一、DOP项目人力资源培养与发展</w:t>
        </w:r>
        <w:r>
          <w:tab/>
        </w:r>
        <w:r>
          <w:fldChar w:fldCharType="begin"/>
        </w:r>
        <w:r>
          <w:instrText xml:space="preserve"> PAGEREF _Toc17223 \h </w:instrText>
        </w:r>
        <w:r>
          <w:fldChar w:fldCharType="separate"/>
        </w:r>
        <w:r>
          <w:t>43</w:t>
        </w:r>
        <w:r>
          <w:fldChar w:fldCharType="end"/>
        </w:r>
      </w:hyperlink>
    </w:p>
    <w:p>
      <w:pPr>
        <w:pStyle w:val="TOC2"/>
        <w:tabs>
          <w:tab w:val="right" w:leader="dot" w:pos="8306"/>
        </w:tabs>
      </w:pPr>
      <w:hyperlink w:anchor="_Toc6942" w:history="1">
        <w:r>
          <w:rPr>
            <w:rFonts w:ascii="仿宋" w:eastAsia="仿宋" w:hAnsi="仿宋" w:cs="仿宋" w:hint="eastAsia"/>
            <w:lang w:eastAsia="zh-CN"/>
          </w:rPr>
          <w:t>(一)、人才需求与规划</w:t>
        </w:r>
        <w:r>
          <w:tab/>
        </w:r>
        <w:r>
          <w:fldChar w:fldCharType="begin"/>
        </w:r>
        <w:r>
          <w:instrText xml:space="preserve"> PAGEREF _Toc6942 \h </w:instrText>
        </w:r>
        <w:r>
          <w:fldChar w:fldCharType="separate"/>
        </w:r>
        <w:r>
          <w:t>43</w:t>
        </w:r>
        <w:r>
          <w:fldChar w:fldCharType="end"/>
        </w:r>
      </w:hyperlink>
    </w:p>
    <w:p>
      <w:pPr>
        <w:pStyle w:val="TOC2"/>
        <w:tabs>
          <w:tab w:val="right" w:leader="dot" w:pos="8306"/>
        </w:tabs>
      </w:pPr>
      <w:hyperlink w:anchor="_Toc7524" w:history="1">
        <w:r>
          <w:rPr>
            <w:rFonts w:ascii="仿宋" w:eastAsia="仿宋" w:hAnsi="仿宋" w:cs="仿宋" w:hint="eastAsia"/>
            <w:lang w:eastAsia="zh-CN"/>
          </w:rPr>
          <w:t>(二)、培训与发展计划</w:t>
        </w:r>
        <w:r>
          <w:tab/>
        </w:r>
        <w:r>
          <w:fldChar w:fldCharType="begin"/>
        </w:r>
        <w:r>
          <w:instrText xml:space="preserve"> PAGEREF _Toc7524 \h </w:instrText>
        </w:r>
        <w:r>
          <w:fldChar w:fldCharType="separate"/>
        </w:r>
        <w:r>
          <w:t>43</w:t>
        </w:r>
        <w:r>
          <w:fldChar w:fldCharType="end"/>
        </w:r>
      </w:hyperlink>
    </w:p>
    <w:p>
      <w:pPr>
        <w:pStyle w:val="TOC1"/>
        <w:tabs>
          <w:tab w:val="right" w:leader="dot" w:pos="8306"/>
        </w:tabs>
      </w:pPr>
      <w:hyperlink w:anchor="_Toc10529" w:history="1">
        <w:r>
          <w:rPr>
            <w:rFonts w:ascii="仿宋" w:eastAsia="仿宋" w:hAnsi="仿宋" w:cs="仿宋" w:hint="eastAsia"/>
            <w:lang w:eastAsia="zh-CN"/>
          </w:rPr>
          <w:t>十二、DOP项目技术管理</w:t>
        </w:r>
        <w:r>
          <w:tab/>
        </w:r>
        <w:r>
          <w:fldChar w:fldCharType="begin"/>
        </w:r>
        <w:r>
          <w:instrText xml:space="preserve"> PAGEREF _Toc10529 \h </w:instrText>
        </w:r>
        <w:r>
          <w:fldChar w:fldCharType="separate"/>
        </w:r>
        <w:r>
          <w:t>44</w:t>
        </w:r>
        <w:r>
          <w:fldChar w:fldCharType="end"/>
        </w:r>
      </w:hyperlink>
    </w:p>
    <w:p>
      <w:pPr>
        <w:pStyle w:val="TOC2"/>
        <w:tabs>
          <w:tab w:val="right" w:leader="dot" w:pos="8306"/>
        </w:tabs>
      </w:pPr>
      <w:hyperlink w:anchor="_Toc32367" w:history="1">
        <w:r>
          <w:rPr>
            <w:rFonts w:ascii="仿宋" w:eastAsia="仿宋" w:hAnsi="仿宋" w:cs="仿宋" w:hint="eastAsia"/>
            <w:lang w:eastAsia="zh-CN"/>
          </w:rPr>
          <w:t>(一)、技术方案选用方向</w:t>
        </w:r>
        <w:r>
          <w:tab/>
        </w:r>
        <w:r>
          <w:fldChar w:fldCharType="begin"/>
        </w:r>
        <w:r>
          <w:instrText xml:space="preserve"> PAGEREF _Toc32367 \h </w:instrText>
        </w:r>
        <w:r>
          <w:fldChar w:fldCharType="separate"/>
        </w:r>
        <w:r>
          <w:t>44</w:t>
        </w:r>
        <w:r>
          <w:fldChar w:fldCharType="end"/>
        </w:r>
      </w:hyperlink>
    </w:p>
    <w:p>
      <w:pPr>
        <w:pStyle w:val="TOC2"/>
        <w:tabs>
          <w:tab w:val="right" w:leader="dot" w:pos="8306"/>
        </w:tabs>
      </w:pPr>
      <w:hyperlink w:anchor="_Toc17508" w:history="1">
        <w:r>
          <w:rPr>
            <w:rFonts w:ascii="仿宋" w:eastAsia="仿宋" w:hAnsi="仿宋" w:cs="仿宋" w:hint="eastAsia"/>
            <w:lang w:eastAsia="zh-CN"/>
          </w:rPr>
          <w:t>(二)、工艺技术方案选用原则</w:t>
        </w:r>
        <w:r>
          <w:tab/>
        </w:r>
        <w:r>
          <w:fldChar w:fldCharType="begin"/>
        </w:r>
        <w:r>
          <w:instrText xml:space="preserve"> PAGEREF _Toc17508 \h </w:instrText>
        </w:r>
        <w:r>
          <w:fldChar w:fldCharType="separate"/>
        </w:r>
        <w:r>
          <w:t>46</w:t>
        </w:r>
        <w:r>
          <w:fldChar w:fldCharType="end"/>
        </w:r>
      </w:hyperlink>
    </w:p>
    <w:p>
      <w:pPr>
        <w:pStyle w:val="TOC2"/>
        <w:tabs>
          <w:tab w:val="right" w:leader="dot" w:pos="8306"/>
        </w:tabs>
      </w:pPr>
      <w:hyperlink w:anchor="_Toc21141" w:history="1">
        <w:r>
          <w:rPr>
            <w:rFonts w:ascii="仿宋" w:eastAsia="仿宋" w:hAnsi="仿宋" w:cs="仿宋" w:hint="eastAsia"/>
            <w:lang w:eastAsia="zh-CN"/>
          </w:rPr>
          <w:t>(三)、工艺技术方案要求</w:t>
        </w:r>
        <w:r>
          <w:tab/>
        </w:r>
        <w:r>
          <w:fldChar w:fldCharType="begin"/>
        </w:r>
        <w:r>
          <w:instrText xml:space="preserve"> PAGEREF _Toc21141 \h </w:instrText>
        </w:r>
        <w:r>
          <w:fldChar w:fldCharType="separate"/>
        </w:r>
        <w:r>
          <w:t>48</w:t>
        </w:r>
        <w:r>
          <w:fldChar w:fldCharType="end"/>
        </w:r>
      </w:hyperlink>
    </w:p>
    <w:p>
      <w:pPr>
        <w:pStyle w:val="TOC1"/>
        <w:tabs>
          <w:tab w:val="right" w:leader="dot" w:pos="8306"/>
        </w:tabs>
      </w:pPr>
      <w:hyperlink w:anchor="_Toc13000" w:history="1">
        <w:r>
          <w:rPr>
            <w:rFonts w:ascii="仿宋" w:eastAsia="仿宋" w:hAnsi="仿宋" w:cs="仿宋" w:hint="eastAsia"/>
            <w:lang w:eastAsia="zh-CN"/>
          </w:rPr>
          <w:t>十三、供应链管理</w:t>
        </w:r>
        <w:r>
          <w:tab/>
        </w:r>
        <w:r>
          <w:fldChar w:fldCharType="begin"/>
        </w:r>
        <w:r>
          <w:instrText xml:space="preserve"> PAGEREF _Toc13000 \h </w:instrText>
        </w:r>
        <w:r>
          <w:fldChar w:fldCharType="separate"/>
        </w:r>
        <w:r>
          <w:t>50</w:t>
        </w:r>
        <w:r>
          <w:fldChar w:fldCharType="end"/>
        </w:r>
      </w:hyperlink>
    </w:p>
    <w:p>
      <w:pPr>
        <w:pStyle w:val="TOC2"/>
        <w:tabs>
          <w:tab w:val="right" w:leader="dot" w:pos="8306"/>
        </w:tabs>
      </w:pPr>
      <w:hyperlink w:anchor="_Toc12557" w:history="1">
        <w:r>
          <w:rPr>
            <w:rFonts w:ascii="仿宋" w:eastAsia="仿宋" w:hAnsi="仿宋" w:cs="仿宋" w:hint="eastAsia"/>
            <w:lang w:eastAsia="zh-CN"/>
          </w:rPr>
          <w:t>(一)、供应链战略规划</w:t>
        </w:r>
        <w:r>
          <w:tab/>
        </w:r>
        <w:r>
          <w:fldChar w:fldCharType="begin"/>
        </w:r>
        <w:r>
          <w:instrText xml:space="preserve"> PAGEREF _Toc12557 \h </w:instrText>
        </w:r>
        <w:r>
          <w:fldChar w:fldCharType="separate"/>
        </w:r>
        <w:r>
          <w:t>50</w:t>
        </w:r>
        <w:r>
          <w:fldChar w:fldCharType="end"/>
        </w:r>
      </w:hyperlink>
    </w:p>
    <w:p>
      <w:pPr>
        <w:pStyle w:val="TOC2"/>
        <w:tabs>
          <w:tab w:val="right" w:leader="dot" w:pos="8306"/>
        </w:tabs>
      </w:pPr>
      <w:hyperlink w:anchor="_Toc23573" w:history="1">
        <w:r>
          <w:rPr>
            <w:rFonts w:ascii="仿宋" w:eastAsia="仿宋" w:hAnsi="仿宋" w:cs="仿宋" w:hint="eastAsia"/>
            <w:lang w:eastAsia="zh-CN"/>
          </w:rPr>
          <w:t>(二)、供应商选择与合作</w:t>
        </w:r>
        <w:r>
          <w:tab/>
        </w:r>
        <w:r>
          <w:fldChar w:fldCharType="begin"/>
        </w:r>
        <w:r>
          <w:instrText xml:space="preserve"> PAGEREF _Toc23573 \h </w:instrText>
        </w:r>
        <w:r>
          <w:fldChar w:fldCharType="separate"/>
        </w:r>
        <w:r>
          <w:t>51</w:t>
        </w:r>
        <w:r>
          <w:fldChar w:fldCharType="end"/>
        </w:r>
      </w:hyperlink>
    </w:p>
    <w:p>
      <w:pPr>
        <w:pStyle w:val="TOC2"/>
        <w:tabs>
          <w:tab w:val="right" w:leader="dot" w:pos="8306"/>
        </w:tabs>
      </w:pPr>
      <w:hyperlink w:anchor="_Toc8745" w:history="1">
        <w:r>
          <w:rPr>
            <w:rFonts w:ascii="仿宋" w:eastAsia="仿宋" w:hAnsi="仿宋" w:cs="仿宋" w:hint="eastAsia"/>
            <w:lang w:eastAsia="zh-CN"/>
          </w:rPr>
          <w:t>(三)、物流与库存管理</w:t>
        </w:r>
        <w:r>
          <w:tab/>
        </w:r>
        <w:r>
          <w:fldChar w:fldCharType="begin"/>
        </w:r>
        <w:r>
          <w:instrText xml:space="preserve"> PAGEREF _Toc8745 \h </w:instrText>
        </w:r>
        <w:r>
          <w:fldChar w:fldCharType="separate"/>
        </w:r>
        <w:r>
          <w:t>53</w:t>
        </w:r>
        <w:r>
          <w:fldChar w:fldCharType="end"/>
        </w:r>
      </w:hyperlink>
    </w:p>
    <w:p>
      <w:pPr>
        <w:pStyle w:val="TOC1"/>
        <w:tabs>
          <w:tab w:val="right" w:leader="dot" w:pos="8306"/>
        </w:tabs>
      </w:pPr>
      <w:hyperlink w:anchor="_Toc4181" w:history="1">
        <w:r>
          <w:rPr>
            <w:rFonts w:ascii="仿宋" w:eastAsia="仿宋" w:hAnsi="仿宋" w:cs="仿宋" w:hint="eastAsia"/>
            <w:lang w:eastAsia="zh-CN"/>
          </w:rPr>
          <w:t>十四、利益相关者分析与沟通计划</w:t>
        </w:r>
        <w:r>
          <w:tab/>
        </w:r>
        <w:r>
          <w:fldChar w:fldCharType="begin"/>
        </w:r>
        <w:r>
          <w:instrText xml:space="preserve"> PAGEREF _Toc4181 \h </w:instrText>
        </w:r>
        <w:r>
          <w:fldChar w:fldCharType="separate"/>
        </w:r>
        <w:r>
          <w:t>54</w:t>
        </w:r>
        <w:r>
          <w:fldChar w:fldCharType="end"/>
        </w:r>
      </w:hyperlink>
    </w:p>
    <w:p>
      <w:pPr>
        <w:pStyle w:val="TOC2"/>
        <w:tabs>
          <w:tab w:val="right" w:leader="dot" w:pos="8306"/>
        </w:tabs>
      </w:pPr>
      <w:hyperlink w:anchor="_Toc708" w:history="1">
        <w:r>
          <w:rPr>
            <w:rFonts w:ascii="仿宋" w:eastAsia="仿宋" w:hAnsi="仿宋" w:cs="仿宋" w:hint="eastAsia"/>
            <w:lang w:eastAsia="zh-CN"/>
          </w:rPr>
          <w:t>(一)、利益相关者分析</w:t>
        </w:r>
        <w:r>
          <w:tab/>
        </w:r>
        <w:r>
          <w:fldChar w:fldCharType="begin"/>
        </w:r>
        <w:r>
          <w:instrText xml:space="preserve"> PAGEREF _Toc708 \h </w:instrText>
        </w:r>
        <w:r>
          <w:fldChar w:fldCharType="separate"/>
        </w:r>
        <w:r>
          <w:t>54</w:t>
        </w:r>
        <w:r>
          <w:fldChar w:fldCharType="end"/>
        </w:r>
      </w:hyperlink>
    </w:p>
    <w:p>
      <w:pPr>
        <w:pStyle w:val="TOC2"/>
        <w:tabs>
          <w:tab w:val="right" w:leader="dot" w:pos="8306"/>
        </w:tabs>
      </w:pPr>
      <w:hyperlink w:anchor="_Toc14864" w:history="1">
        <w:r>
          <w:rPr>
            <w:rFonts w:ascii="仿宋" w:eastAsia="仿宋" w:hAnsi="仿宋" w:cs="仿宋" w:hint="eastAsia"/>
            <w:lang w:eastAsia="zh-CN"/>
          </w:rPr>
          <w:t>(二)、沟通计划</w:t>
        </w:r>
        <w:r>
          <w:tab/>
        </w:r>
        <w:r>
          <w:fldChar w:fldCharType="begin"/>
        </w:r>
        <w:r>
          <w:instrText xml:space="preserve"> PAGEREF _Toc14864 \h </w:instrText>
        </w:r>
        <w:r>
          <w:fldChar w:fldCharType="separate"/>
        </w:r>
        <w:r>
          <w:t>55</w:t>
        </w:r>
        <w:r>
          <w:fldChar w:fldCharType="end"/>
        </w:r>
      </w:hyperlink>
    </w:p>
    <w:p>
      <w:pPr>
        <w:pStyle w:val="TOC1"/>
        <w:tabs>
          <w:tab w:val="right" w:leader="dot" w:pos="8306"/>
        </w:tabs>
      </w:pPr>
      <w:hyperlink w:anchor="_Toc22546" w:history="1">
        <w:r>
          <w:rPr>
            <w:rFonts w:ascii="仿宋" w:eastAsia="仿宋" w:hAnsi="仿宋" w:cs="仿宋" w:hint="eastAsia"/>
            <w:lang w:eastAsia="zh-CN"/>
          </w:rPr>
          <w:t>十五、DOP项目治理与监督</w:t>
        </w:r>
        <w:r>
          <w:tab/>
        </w:r>
        <w:r>
          <w:fldChar w:fldCharType="begin"/>
        </w:r>
        <w:r>
          <w:instrText xml:space="preserve"> PAGEREF _Toc22546 \h </w:instrText>
        </w:r>
        <w:r>
          <w:fldChar w:fldCharType="separate"/>
        </w:r>
        <w:r>
          <w:t>56</w:t>
        </w:r>
        <w:r>
          <w:fldChar w:fldCharType="end"/>
        </w:r>
      </w:hyperlink>
    </w:p>
    <w:p>
      <w:pPr>
        <w:pStyle w:val="TOC2"/>
        <w:tabs>
          <w:tab w:val="right" w:leader="dot" w:pos="8306"/>
        </w:tabs>
      </w:pPr>
      <w:hyperlink w:anchor="_Toc9030" w:history="1">
        <w:r>
          <w:rPr>
            <w:rFonts w:ascii="仿宋" w:eastAsia="仿宋" w:hAnsi="仿宋" w:cs="仿宋" w:hint="eastAsia"/>
            <w:lang w:eastAsia="zh-CN"/>
          </w:rPr>
          <w:t>(一)、DOP项目治理结构</w:t>
        </w:r>
        <w:r>
          <w:tab/>
        </w:r>
        <w:r>
          <w:fldChar w:fldCharType="begin"/>
        </w:r>
        <w:r>
          <w:instrText xml:space="preserve"> PAGEREF _Toc9030 \h </w:instrText>
        </w:r>
        <w:r>
          <w:fldChar w:fldCharType="separate"/>
        </w:r>
        <w:r>
          <w:t>56</w:t>
        </w:r>
        <w:r>
          <w:fldChar w:fldCharType="end"/>
        </w:r>
      </w:hyperlink>
    </w:p>
    <w:p>
      <w:pPr>
        <w:pStyle w:val="TOC2"/>
        <w:tabs>
          <w:tab w:val="right" w:leader="dot" w:pos="8306"/>
        </w:tabs>
      </w:pPr>
      <w:hyperlink w:anchor="_Toc16175" w:history="1">
        <w:r>
          <w:rPr>
            <w:rFonts w:ascii="仿宋" w:eastAsia="仿宋" w:hAnsi="仿宋" w:cs="仿宋" w:hint="eastAsia"/>
            <w:lang w:eastAsia="zh-CN"/>
          </w:rPr>
          <w:t>(二)、监督与审计</w:t>
        </w:r>
        <w:r>
          <w:tab/>
        </w:r>
        <w:r>
          <w:fldChar w:fldCharType="begin"/>
        </w:r>
        <w:r>
          <w:instrText xml:space="preserve"> PAGEREF _Toc16175 \h </w:instrText>
        </w:r>
        <w:r>
          <w:fldChar w:fldCharType="separate"/>
        </w:r>
        <w:r>
          <w:t>58</w:t>
        </w:r>
        <w:r>
          <w:fldChar w:fldCharType="end"/>
        </w:r>
      </w:hyperlink>
    </w:p>
    <w:p>
      <w:pPr>
        <w:pStyle w:val="TOC1"/>
        <w:tabs>
          <w:tab w:val="right" w:leader="dot" w:pos="8306"/>
        </w:tabs>
      </w:pPr>
      <w:hyperlink w:anchor="_Toc27482" w:history="1">
        <w:r>
          <w:rPr>
            <w:rFonts w:ascii="仿宋" w:eastAsia="仿宋" w:hAnsi="仿宋" w:cs="仿宋" w:hint="eastAsia"/>
            <w:lang w:eastAsia="zh-CN"/>
          </w:rPr>
          <w:t>十六、DOP项目实施保障措施</w:t>
        </w:r>
        <w:r>
          <w:tab/>
        </w:r>
        <w:r>
          <w:fldChar w:fldCharType="begin"/>
        </w:r>
        <w:r>
          <w:instrText xml:space="preserve"> PAGEREF _Toc27482 \h </w:instrText>
        </w:r>
        <w:r>
          <w:fldChar w:fldCharType="separate"/>
        </w:r>
        <w:r>
          <w:t>59</w:t>
        </w:r>
        <w:r>
          <w:fldChar w:fldCharType="end"/>
        </w:r>
      </w:hyperlink>
    </w:p>
    <w:p>
      <w:pPr>
        <w:pStyle w:val="TOC2"/>
        <w:tabs>
          <w:tab w:val="right" w:leader="dot" w:pos="8306"/>
        </w:tabs>
      </w:pPr>
      <w:hyperlink w:anchor="_Toc15831" w:history="1">
        <w:r>
          <w:rPr>
            <w:rFonts w:ascii="仿宋" w:eastAsia="仿宋" w:hAnsi="仿宋" w:cs="仿宋" w:hint="eastAsia"/>
            <w:lang w:eastAsia="zh-CN"/>
          </w:rPr>
          <w:t>(一)、DOP项目实施保障机制</w:t>
        </w:r>
        <w:r>
          <w:tab/>
        </w:r>
        <w:r>
          <w:fldChar w:fldCharType="begin"/>
        </w:r>
        <w:r>
          <w:instrText xml:space="preserve"> PAGEREF _Toc15831 \h </w:instrText>
        </w:r>
        <w:r>
          <w:fldChar w:fldCharType="separate"/>
        </w:r>
        <w:r>
          <w:t>59</w:t>
        </w:r>
        <w:r>
          <w:fldChar w:fldCharType="end"/>
        </w:r>
      </w:hyperlink>
    </w:p>
    <w:p>
      <w:pPr>
        <w:pStyle w:val="TOC2"/>
        <w:tabs>
          <w:tab w:val="right" w:leader="dot" w:pos="8306"/>
        </w:tabs>
      </w:pPr>
      <w:hyperlink w:anchor="_Toc32083" w:history="1">
        <w:r>
          <w:rPr>
            <w:rFonts w:ascii="仿宋" w:eastAsia="仿宋" w:hAnsi="仿宋" w:cs="仿宋" w:hint="eastAsia"/>
            <w:lang w:eastAsia="zh-CN"/>
          </w:rPr>
          <w:t>(二)、DOP项目法律合规要求</w:t>
        </w:r>
        <w:r>
          <w:tab/>
        </w:r>
        <w:r>
          <w:fldChar w:fldCharType="begin"/>
        </w:r>
        <w:r>
          <w:instrText xml:space="preserve"> PAGEREF _Toc32083 \h </w:instrText>
        </w:r>
        <w:r>
          <w:fldChar w:fldCharType="separate"/>
        </w:r>
        <w:r>
          <w:t>62</w:t>
        </w:r>
        <w:r>
          <w:fldChar w:fldCharType="end"/>
        </w:r>
      </w:hyperlink>
    </w:p>
    <w:p>
      <w:pPr>
        <w:pStyle w:val="TOC2"/>
        <w:tabs>
          <w:tab w:val="right" w:leader="dot" w:pos="8306"/>
        </w:tabs>
      </w:pPr>
      <w:hyperlink w:anchor="_Toc9776" w:history="1">
        <w:r>
          <w:rPr>
            <w:rFonts w:ascii="仿宋" w:eastAsia="仿宋" w:hAnsi="仿宋" w:cs="仿宋" w:hint="eastAsia"/>
            <w:lang w:eastAsia="zh-CN"/>
          </w:rPr>
          <w:t>(三)、DOP项目合同管理与法律事务</w:t>
        </w:r>
        <w:r>
          <w:tab/>
        </w:r>
        <w:r>
          <w:fldChar w:fldCharType="begin"/>
        </w:r>
        <w:r>
          <w:instrText xml:space="preserve"> PAGEREF _Toc9776 \h </w:instrText>
        </w:r>
        <w:r>
          <w:fldChar w:fldCharType="separate"/>
        </w:r>
        <w:r>
          <w:t>66</w:t>
        </w:r>
        <w:r>
          <w:fldChar w:fldCharType="end"/>
        </w:r>
      </w:hyperlink>
    </w:p>
    <w:p>
      <w:pPr>
        <w:pStyle w:val="TOC2"/>
        <w:tabs>
          <w:tab w:val="right" w:leader="dot" w:pos="8306"/>
        </w:tabs>
      </w:pPr>
      <w:hyperlink w:anchor="_Toc4379" w:history="1">
        <w:r>
          <w:rPr>
            <w:rFonts w:ascii="仿宋" w:eastAsia="仿宋" w:hAnsi="仿宋" w:cs="仿宋" w:hint="eastAsia"/>
            <w:lang w:eastAsia="zh-CN"/>
          </w:rPr>
          <w:t>(四)、DOP项目知识产权保护策略</w:t>
        </w:r>
        <w:r>
          <w:tab/>
        </w:r>
        <w:r>
          <w:fldChar w:fldCharType="begin"/>
        </w:r>
        <w:r>
          <w:instrText xml:space="preserve"> PAGEREF _Toc4379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482"/>
      <w:r>
        <w:rPr>
          <w:rFonts w:ascii="仿宋" w:eastAsia="仿宋" w:hAnsi="仿宋" w:cs="仿宋" w:hint="eastAsia"/>
          <w:sz w:val="28"/>
          <w:lang w:eastAsia="zh-CN"/>
        </w:rPr>
        <w:t>一、DOP项目建设背景及必要性分析</w:t>
      </w:r>
      <w:bookmarkEnd w:id="2"/>
    </w:p>
    <w:p>
      <w:pPr>
        <w:pStyle w:val="Heading2"/>
        <w:rPr>
          <w:rFonts w:ascii="仿宋" w:eastAsia="仿宋" w:hAnsi="仿宋" w:cs="仿宋" w:hint="eastAsia"/>
          <w:lang w:eastAsia="zh-CN"/>
        </w:rPr>
      </w:pPr>
      <w:bookmarkStart w:id="3" w:name="_Toc9831"/>
      <w:r>
        <w:rPr>
          <w:rFonts w:ascii="仿宋" w:eastAsia="仿宋" w:hAnsi="仿宋" w:cs="仿宋" w:hint="eastAsia"/>
          <w:lang w:eastAsia="zh-CN"/>
        </w:rPr>
        <w:t>(一)、DOP项目背景分析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DOP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DOP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我们的背景分析将深入挖掘当前行业的发展趋势，通过对竞争态势的全面审视，找到DOP项目在这个潮流中的定位。同时，我们将关注行业内涌现的新兴机遇，以便DOP项目更好地融入行业发展的潮流中。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DOP项目提供了强大的发展动力。我们将聚焦于行业内最新的技术发展趋势，包括但不限于人工智能、大数据分析、物联网等领域。通过深度的技术研究，我们将确保DOP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DOP项目发展的源泉。我们将投入更多的精力对市场需求进行深入剖析，超越表面的需求，深入挖掘潜在的市场痛点和机遇。通过对市场需求的细致了解，DOP项目将更有针对性地设计解决方案，满足市场的多样化需求，从而更好地促进DOP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DOP项目战略至关重要。我们将对竞争态势进行更为深入的分析，包括但不限于市场份额、产品特点、客户满意度等多个维度。通过深度的竞争分析，DOP项目将能够更准确地把握市场脉搏，制定具有竞争力的DOP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DOP项目的发展具有直接的影响。我们将进行更为全面的法规和政策分析，了解行业发展中的潜在法律风险和合规挑战。通过充分了解和遵守相关法规，DOP项目将确保在法律框架内合法合规运营，为DOP项目的稳健发展提供有力支持。</w:t>
      </w:r>
    </w:p>
    <w:p>
      <w:pPr>
        <w:pStyle w:val="Heading2"/>
        <w:ind w:firstLine="560" w:firstLineChars="200"/>
        <w:rPr>
          <w:rFonts w:ascii="仿宋" w:eastAsia="仿宋" w:hAnsi="仿宋" w:cs="仿宋" w:hint="eastAsia"/>
          <w:sz w:val="28"/>
          <w:lang w:eastAsia="zh-CN"/>
        </w:rPr>
      </w:pPr>
      <w:bookmarkStart w:id="4" w:name="_Toc18549"/>
      <w:r>
        <w:rPr>
          <w:rFonts w:ascii="仿宋" w:eastAsia="仿宋" w:hAnsi="仿宋" w:cs="仿宋" w:hint="eastAsia"/>
          <w:sz w:val="28"/>
          <w:lang w:eastAsia="zh-CN"/>
        </w:rPr>
        <w:t>(二)、DOP项目建设必要性分析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DOP项目建设的迫切性源于对行业发展趋势的深刻洞察。我们正处于一个行业变革的时代，科技创新、数字化转型成为企业发展的关键动力。DOP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DOP项目建设不仅仅是为了跟上潮流，更是为了通过技术创新推动企业的持续发展。通过引入先进的技术和解决方案，DOP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DOP项目的建设成为必然选择，通过提高产品质量、拓展服务领域，从而在竞争中获得更多的机会。DOP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DOP项目建设的必要性体现在对客户需求更精准的满足。通过DOP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DOP项目建设的背后是对企业持续创新的追求。只有通过不断创新，企业才能在竞争中立于不败之地。DOP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53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565"/>
      <w:r>
        <w:rPr>
          <w:rFonts w:ascii="仿宋" w:eastAsia="仿宋" w:hAnsi="仿宋" w:cs="仿宋" w:hint="eastAsia"/>
          <w:lang w:eastAsia="zh-CN"/>
        </w:rPr>
        <w:t>(一)、DOP行业分析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DOP行业一直以来都是市场的关注焦点。行业内的发展趋势、竞争态势以及潜在机会都对DOP项目的推进产生深远的影响。通过深入研究行业的整体概貌，我们将更好地理解行业的核心特征，为DOP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DOP行业，技术一直是推动创新和发展的关键因素。我们将对当前技术趋势进行详尽分析，包括但不限于人工智能、大数据应用、先进制造技术等。这有助于DOP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DOP项目成功的基础。我们将对主要竞争对手进行深入研究，包括其市场份额、产品特点、市场定位等。通过全面了解竞争对手的优势和劣势，DOP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363"/>
      <w:r>
        <w:rPr>
          <w:rFonts w:ascii="仿宋" w:eastAsia="仿宋" w:hAnsi="仿宋" w:cs="仿宋" w:hint="eastAsia"/>
          <w:sz w:val="28"/>
          <w:lang w:eastAsia="zh-CN"/>
        </w:rPr>
        <w:t>(二)、DOP市场分析预测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通过对市场规模的深入调研，我们将预测DOP市场未来的增长趋势。这包括市场的整体规模、各细分领域的发展趋势等。DOP项目可以根据市场的扩张速度和潜在机会，制定更符合市场需求的发展策略。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了解消费者的需求是市场分析的核心。我们将通过调查研究，深入挖掘目标消费者的需求特点、购买习惯以及对产品和服务的期望。这有助于DOP项目更好地定位目标市场，提供更符合消费者期待的解决方案。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DOP项目实施过程中需要充分考虑的因素。我们将对市场风险进行全面评估，包括但不限于政策法规风险、市场竞争风险、技术变革风险等。通过对潜在风险的深入分析，DOP项目可以制定相应的风险缓解策略，降低不确定性对DOP项目的影响。</w:t>
      </w:r>
    </w:p>
    <w:p>
      <w:pPr>
        <w:pStyle w:val="Heading1"/>
        <w:ind w:firstLine="560" w:firstLineChars="200"/>
        <w:rPr>
          <w:rFonts w:ascii="仿宋" w:eastAsia="仿宋" w:hAnsi="仿宋" w:cs="仿宋" w:hint="eastAsia"/>
          <w:sz w:val="28"/>
          <w:lang w:eastAsia="zh-CN"/>
        </w:rPr>
      </w:pPr>
      <w:bookmarkStart w:id="8" w:name="_Toc31511"/>
      <w:r>
        <w:rPr>
          <w:rFonts w:ascii="仿宋" w:eastAsia="仿宋" w:hAnsi="仿宋" w:cs="仿宋" w:hint="eastAsia"/>
          <w:sz w:val="28"/>
          <w:lang w:eastAsia="zh-CN"/>
        </w:rPr>
        <w:t>三、DOP项目绩效评估</w:t>
      </w:r>
      <w:bookmarkEnd w:id="8"/>
    </w:p>
    <w:p>
      <w:pPr>
        <w:pStyle w:val="Heading2"/>
        <w:rPr>
          <w:rFonts w:ascii="仿宋" w:eastAsia="仿宋" w:hAnsi="仿宋" w:cs="仿宋" w:hint="eastAsia"/>
          <w:lang w:eastAsia="zh-CN"/>
        </w:rPr>
      </w:pPr>
      <w:bookmarkStart w:id="9" w:name="_Toc2858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在DOP项目中，我们设计了一套全面的绩效评估指标，以确保DOP项目的可控和成功交付。这些指标跨足DOP项目目标、成本、进度和质量等多个维度，为我们提供了全面洞察DOP项目的健康状况。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DOP项目目标达成率是我们关注的首要指标。我们设定了明确的目标，并通过定期监测和评估，迅速发现并应对潜在的目标偏差。这为DOP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成本绩效是另一个核心关注点。通过实际成本与预算成本的对比分析，我们深入了解成本差异的原因，及时调整资源分配，保持DOP项目在经济效益方面的合理水平。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DOP项目进度作为关键的绩效指标之一，得到了精心的关注。我们制定了详细的DOP项目进度计划，并设立了进度符合度指标，确保实际进度与计划进度保持一致。这使我们能够快速发现和解决潜在的进度问题，保持DOP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DOP项目绩效的不可或缺的一环。我们引入了一系列的质量标准和客户满意度指标，以确保DOP项目交付的成果在质量上达到或超越预期水平。通过持续监测这些指标，我们努力提升DOP项目整体质量水平，为DOP项目的成功交付提供有力保障。通过这些科学且全面的绩效评估，我们能够更好地引导DOP项目的持续改进，确保DOP项目目标的顺利达成。</w:t>
      </w:r>
    </w:p>
    <w:p>
      <w:pPr>
        <w:pStyle w:val="Heading2"/>
        <w:ind w:firstLine="560" w:firstLineChars="200"/>
        <w:rPr>
          <w:rFonts w:ascii="仿宋" w:eastAsia="仿宋" w:hAnsi="仿宋" w:cs="仿宋" w:hint="eastAsia"/>
          <w:sz w:val="28"/>
          <w:lang w:eastAsia="zh-CN"/>
        </w:rPr>
      </w:pPr>
      <w:bookmarkStart w:id="10" w:name="_Toc702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绩效评估是DOP项目中的关键环节，为确保DOP项目达到预期目标，我们采用了多层次、多维度的绩效评估方法。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从定性角度来看，我们注重DOP项目的战略目标对齐，确保每个决策和行动都与DOP项目整体目标保持一致。团队会定期召开战略对齐会议，审视当前工作与DOP项目战略是否保持一致，以及是否需要调整战略方向。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DOP项目进度、质量、成本和风险等方面。这些指标通过数据收集和分析，为DOP项目管理团队提供了客观的评估依据。例如，我们通过DOP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绩效评估不仅仅停留在DOP项目内部，还考虑了DOP项目对外部环境的影响。我们定期进行干系人满意度调查，以了解各利益相关方对DOP项目的期望和满意度，并及时做出调整。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这种多层次、多角度的绩效评估方法，使得我们能够全面了解DOP项目的运行状态，及时做出调整，确保DOP项目在不断变化的环境中保持稳健前行。</w:t>
      </w:r>
    </w:p>
    <w:p>
      <w:pPr>
        <w:pStyle w:val="Heading2"/>
        <w:ind w:firstLine="560" w:firstLineChars="200"/>
        <w:rPr>
          <w:rFonts w:ascii="仿宋" w:eastAsia="仿宋" w:hAnsi="仿宋" w:cs="仿宋" w:hint="eastAsia"/>
          <w:sz w:val="28"/>
          <w:lang w:eastAsia="zh-CN"/>
        </w:rPr>
      </w:pPr>
      <w:bookmarkStart w:id="11" w:name="_Toc2807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为了确保DOP项目的有效管理和不断优化，我们采用了精心设计的绩效评估周期。这个周期旨在实现灵活、实时和全面的评估，以适应DOP项目执行中的各种挑战。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DOP项目的不同需求，分为短期、中期和长期。短期评估关注每个迭代或工作周期，以及时发现和解决当前任务中的问题。中期评估涵盖几个迭代，深入了解整体DOP项目的趋势和性能。长期评估则着眼于整个DOP项目阶段，确保DOP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我们强调实时性的信息反馈，通过采用先进的DOP项目管理工具和协作平台，团队成员能够随时更新和分享DOP项目数据。这种实时性的反馈机制使我们能够及时察觉潜在问题，快速调整，保持DOP项目的稳健运作。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DOP项目的决策制定密不可分。每个周期的DOP项目回顾会议成为集体总结经验、识别问题深层次原因并找到创新解决方案的平台。这种定期的反思与调整机制使DOP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4690"/>
      <w:r>
        <w:rPr>
          <w:rFonts w:ascii="仿宋" w:eastAsia="仿宋" w:hAnsi="仿宋" w:cs="仿宋" w:hint="eastAsia"/>
          <w:sz w:val="28"/>
          <w:lang w:eastAsia="zh-CN"/>
        </w:rPr>
        <w:t>四、DOP项目文档管理</w:t>
      </w:r>
      <w:bookmarkEnd w:id="12"/>
    </w:p>
    <w:p>
      <w:pPr>
        <w:pStyle w:val="Heading2"/>
        <w:rPr>
          <w:rFonts w:ascii="仿宋" w:eastAsia="仿宋" w:hAnsi="仿宋" w:cs="仿宋" w:hint="eastAsia"/>
          <w:lang w:eastAsia="zh-CN"/>
        </w:rPr>
      </w:pPr>
      <w:bookmarkStart w:id="13" w:name="_Toc1975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DOP项目高度重视文档的质量和准确性，以支持DOP项目的各项活动和决策。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DOP项目文档的编制始于DOP项目计划的初期，我们制定了详细的文档编制计划，明确了每个文档的内容、格式和编写责任人。在DOP项目启动阶段，我们首先编制了DOP项目章程，明确定义了DOP项目的目标、范围、风险等关键要素。随后，DOP项目团队根据计划陆续编制了需求文档、设计文档、测试文档等各类文档，确保DOP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DOP项目管理中的重要环节，旨在确保DOP项目文档符合质量标准和DOP项目需求。在DOP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除了内部审查，我们还进行了外部审查，邀请DOP项目相关利益方和专业领域的专家对文档进行独立审查。这有助于获取更全面、客观的反馈，确保DOP项目文档不仅符合内部标准，也满足外部需求。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DOP项目在文档编制与审查方面建立了严格的管理机制，通过规范的流程和多维度的审查，确保DOP项目文档的质量、准确性和可靠性，为DOP项目的顺利推进提供了有力支持。</w:t>
      </w:r>
    </w:p>
    <w:p>
      <w:pPr>
        <w:pStyle w:val="Heading2"/>
        <w:ind w:firstLine="560" w:firstLineChars="200"/>
        <w:rPr>
          <w:rFonts w:ascii="仿宋" w:eastAsia="仿宋" w:hAnsi="仿宋" w:cs="仿宋" w:hint="eastAsia"/>
          <w:sz w:val="28"/>
          <w:lang w:eastAsia="zh-CN"/>
        </w:rPr>
      </w:pPr>
      <w:bookmarkStart w:id="14" w:name="_Toc2954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在DOP项目中，我们致力于优化文档发布与分发过程，以确保信息的高效传递和团队间协作的顺畅进行。以下是我们采取的关键优化策略：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我们通过多渠道发布文档，包括电子邮件、DOP项目管理平台、内部网站等，以满足不同团队成员的偏好和需求。多渠道发布确保了信息的全面覆盖。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我们采用了精细的权限控制，确保只有授权人员可以访问敏感信息。这种安全措施保护了DOP项目文档的机密性，防止了未经授权的信息泄露。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856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文档存档与归档是DOP项目生命周期中一个至关重要的环节，直接关系到DOP项目信息的长期保存和历史记录的完整性。在DOP项目中，我们实施了一系列有效的文档存档与归档管理策略：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773"/>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950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DOP项目的技术管理特点体现在其创新导向。通过引入最先进的技术趋势和解决方案，DOP项目致力于提升科技含量、提高质量和效率水平。这意味着我们将采用最新的工具和方法，确保DOP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DOP项目技术管理的显著特征。通过整合不同领域的技术资源，我们实现了跨学科的协同工作。这有助于优化技术架构，提高整体效能。此外，整合性策略还促进了不同技术团队之间的紧密沟通和高效合作，确保DOP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DOP项目所采用的技术。通过不断优化技术方案，DOP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DOP项目团队将在DOP项目初期识别可能的技术风险，并采取相应的预防和应对措施。通过建立健全的风险评估机制，DOP项目能够在实施过程中及时发现并解决潜在的技术问题，保障DOP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通过这些独特的技术管理特点，我们确信在DOP项目中，技术将成为DOP项目成功的有力支持。这一深度剖析揭示了技术管理在DOP项目实施中的关键作用，为DOP项目的技术基础奠定了坚实的基础。</w:t>
      </w:r>
    </w:p>
    <w:p>
      <w:pPr>
        <w:pStyle w:val="Heading2"/>
        <w:ind w:firstLine="560" w:firstLineChars="200"/>
        <w:rPr>
          <w:rFonts w:ascii="仿宋" w:eastAsia="仿宋" w:hAnsi="仿宋" w:cs="仿宋" w:hint="eastAsia"/>
          <w:sz w:val="28"/>
          <w:lang w:eastAsia="zh-CN"/>
        </w:rPr>
      </w:pPr>
      <w:bookmarkStart w:id="18" w:name="_Toc3754"/>
      <w:r>
        <w:rPr>
          <w:rFonts w:ascii="仿宋" w:eastAsia="仿宋" w:hAnsi="仿宋" w:cs="仿宋" w:hint="eastAsia"/>
          <w:sz w:val="28"/>
          <w:lang w:eastAsia="zh-CN"/>
        </w:rPr>
        <w:t>(二)、DOP项目工艺技术设计方案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DOP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DOP项目将严格按照相关行业规范要求进行组织。通过有效控制产品质量，DOP项目将致力于为顾客提供优质的DOP项目产品和良好的服务。这体现了DOP项目对于生产活动合规性和质量标准的高度重视，为DOP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DOP项目注重生态效益和清洁生产原则。DOP项目建设将紧密结合地方特色经济发展，与社会经济发展规划和区域环境保护规划方案相协调一致。通过与当地区域自然生态系统的结合，DOP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DOP项目产品具有多样化的客户需求和个性化的特点。因此，DOP项目产品规格品种多样，且单批生产数量较小。为满足这一特点，DOP项目承办单位将建设先进的柔性制造生产线。通过广泛应用柔性制造技术，DOP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总体而言，DOP项目采用的技术具有较高的技术含量和自动化水平，处于国内先进水平。这一技术选用不仅体现了对生产效率、质量和环境友好性的高标准要求，同时为DOP项目的可持续发展奠定了坚实的基础。</w:t>
      </w:r>
    </w:p>
    <w:p>
      <w:pPr>
        <w:pStyle w:val="Heading2"/>
        <w:ind w:firstLine="560" w:firstLineChars="200"/>
        <w:rPr>
          <w:rFonts w:ascii="仿宋" w:eastAsia="仿宋" w:hAnsi="仿宋" w:cs="仿宋" w:hint="eastAsia"/>
          <w:sz w:val="28"/>
          <w:lang w:eastAsia="zh-CN"/>
        </w:rPr>
      </w:pPr>
      <w:bookmarkStart w:id="19" w:name="_Toc2211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为确保DOP项目的高效生产和技术实施，我们制定了一套精心设计的设备选型方案，以满足DOP项目生产、质量和环保的要求。该方案的主要特点如下：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https://d.book118.com/505331013010011110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DOP项目规划设计方案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75528"/>
    <w:rsid w:val="11C755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33101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2024-02-06T03:17:00Z</dcterms:created>
  <dcterms:modified xsi:type="dcterms:W3CDTF">2024-02-06T03:18:03Z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E330DF040AFA43699D72D342E25CC074_11</vt:lpwstr>
  </property>
  <property fmtid="{D5CDD505-2E9C-101B-9397-08002B2CF9AE}" pid="3" name="KSOProductBuildVer">
    <vt:lpwstr>2052-12.1.0.16250</vt:lpwstr>
  </property>
</Properties>
</file>