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r>
        <w:t>2、不少大学生恋爱态度呈现轻率化的现象表现为（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pPr>
        <w:sectPr w:rsidSect="00034616">
          <w:pgSz w:w="12240" w:h="15840"/>
          <w:pgMar w:top="1440" w:right="1800" w:bottom="1440" w:left="1800" w:header="720" w:footer="720" w:gutter="0"/>
          <w:cols w:space="720"/>
          <w:docGrid w:linePitch="360"/>
        </w:sectPr>
      </w:pPr>
      <w:r>
        <w:t>3、根据埃里克森的心理发展阶段理论，大学阶段的主要心理任务是建立自我同一性和（　　　）。</w:t>
        <w:br/>
        <w:t>A.发展亲密关系</w:t>
        <w:br/>
        <w:t>B.增进友情关系</w:t>
        <w:br/>
        <w:t>C.融洽同学关系</w:t>
        <w:br/>
        <w:t>D.确立恋爱关系</w:t>
        <w:br/>
        <w:br/>
        <w:t xml:space="preserve">【答案】：A </w:t>
      </w:r>
    </w:p>
    <w:p>
      <w:r>
        <w:t>4、下列属于社会文化的是（　　　）。</w:t>
        <w:br/>
        <w:t>A.学校文化</w:t>
        <w:br/>
        <w:t>B.民族文化</w:t>
        <w:br/>
        <w:t>C.企业文化</w:t>
        <w:br/>
        <w:t>D.制度文化</w:t>
        <w:br/>
        <w:br/>
        <w:t xml:space="preserve">【答案】：B </w:t>
      </w:r>
    </w:p>
    <w:p>
      <w:r>
        <w:t>5、按照其性质，焦虑可分为过敏性焦虑和（　　　）。</w:t>
        <w:br/>
        <w:t>A.正常焦虑</w:t>
        <w:br/>
        <w:t>B.现实性焦虑</w:t>
        <w:br/>
        <w:t>C.神经性焦虑</w:t>
        <w:br/>
        <w:t>D.道德性焦虑</w:t>
        <w:br/>
        <w:br/>
        <w:t xml:space="preserve">【答案】：A </w:t>
      </w:r>
    </w:p>
    <w:p>
      <w:r>
        <w:t>6、观察者因看到榜样受到强化而如同自己也受到强化一样，这称为（　　　）。</w:t>
        <w:br/>
        <w:t>A.外部强化</w:t>
        <w:br/>
        <w:t>B.自我强化</w:t>
        <w:br/>
        <w:t>C.直接强化</w:t>
        <w:br/>
        <w:t>D.替代强化</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7、心理学诞生于哪一年（　　　）</w:t>
        <w:br/>
        <w:t>A.1789</w:t>
        <w:br/>
        <w:t>B.1879</w:t>
        <w:br/>
        <w:t>C.1897</w:t>
        <w:br/>
        <w:t>D.1978</w:t>
        <w:br/>
        <w:br/>
        <w:t xml:space="preserve">【答案】：B </w:t>
      </w:r>
    </w:p>
    <w:p>
      <w:r>
        <w:t>8、大学校园精神文化的核心是（　　　）。</w:t>
        <w:br/>
        <w:t>A.政治观点</w:t>
        <w:br/>
        <w:t>B.思想意识</w:t>
        <w:br/>
        <w:t>C.理想信念</w:t>
        <w:br/>
        <w:t>D.价值观</w:t>
        <w:br/>
        <w:br/>
        <w:t xml:space="preserve">【答案】：D </w:t>
      </w:r>
    </w:p>
    <w:p>
      <w:r>
        <w:t>9、问题解决的第一个阶段是（　　　）。</w:t>
        <w:br/>
        <w:t>A.提出假设</w:t>
        <w:br/>
        <w:t>B.发现问题</w:t>
        <w:br/>
        <w:t>C.明确问题</w:t>
        <w:br/>
        <w:t>D.检验假设</w:t>
        <w:br/>
        <w:br/>
        <w:t xml:space="preserve">【答案】：B </w:t>
      </w:r>
    </w:p>
    <w:p>
      <w:r>
        <w:t>10、常见的基金管理人的业绩报酬分配模式为（   ）。</w:t>
        <w:br/>
        <w:t>A.“二八模式”</w:t>
        <w:br/>
        <w:t>B.“三七模式”</w:t>
        <w:br/>
        <w:t>C.“一九模式”</w:t>
        <w:br/>
        <w:t>D.“四六模式”</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11、（   ）是整个尽职调查工作的核心。</w:t>
        <w:br/>
        <w:t>A.业务尽职调查</w:t>
        <w:br/>
        <w:t>B.财务尽职调查</w:t>
        <w:br/>
        <w:t>C.法律尽职调查</w:t>
        <w:br/>
        <w:t>D.风险尽职调查</w:t>
        <w:br/>
        <w:br/>
        <w:t xml:space="preserve">【答案】：A </w:t>
      </w:r>
    </w:p>
    <w:p>
      <w:r>
        <w:t xml:space="preserve">12、刘某以2100元／吨的价格卖出5月份大豆期货合约一张，同时以2000元／吨的价格买人7月份大豆合约一张，当5月合约和7月份合约价差为（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r>
        <w:t>13、大学教师的能力包括（　　　）。</w:t>
        <w:br/>
        <w:t>A.学术能力与语言表达能力</w:t>
        <w:br/>
        <w:t>B.一般能力与教育能力</w:t>
        <w:br/>
        <w:t>C.智力因素与非智力因素</w:t>
        <w:br/>
        <w:t>D.学术能力与管理能力</w:t>
        <w:br/>
        <w:br/>
        <w:t xml:space="preserve">【答案】：B </w:t>
      </w:r>
    </w:p>
    <w:p>
      <w:r>
        <w:t>14、提出比较概括、广泛的问题，对回答内容不做严格限制的技术属于什么技术（　　　）</w:t>
        <w:br/>
        <w:t>A.具体化技术</w:t>
        <w:br/>
        <w:t>B.内容反应技术</w:t>
        <w:br/>
        <w:t>C.封闭式提问</w:t>
        <w:br/>
        <w:t>D.开放式提问</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15、假设交易者预期未来的一段时间内，远期合约价格波动会大于近期合约价格波动，那么交易者应该进行（　　　）。</w:t>
      </w:r>
    </w:p>
    <w:p>
      <w:r>
        <w:t xml:space="preserve"> </w:t>
        <w:br/>
        <w:t>A.正向套利</w:t>
        <w:br/>
        <w:t>B.反向套利</w:t>
        <w:br/>
        <w:t>C.牛市套利</w:t>
        <w:br/>
        <w:t>D.熊市套利</w:t>
        <w:br/>
        <w:br/>
        <w:t>【答案】：D</w:t>
      </w:r>
      <w:r>
        <w:t xml:space="preserve"> </w:t>
      </w:r>
    </w:p>
    <w:p>
      <w:r>
        <w:t>16、直接影响活动效率，与活动是否能顺利完成相关的个性心理特征是（　　　）。</w:t>
        <w:br/>
        <w:t>A.气质</w:t>
        <w:br/>
        <w:t>B.性格</w:t>
        <w:br/>
        <w:t>C.能力</w:t>
        <w:br/>
        <w:t>D.智力</w:t>
        <w:br/>
        <w:br/>
        <w:t xml:space="preserve">【答案】：C </w:t>
      </w:r>
    </w:p>
    <w:p>
      <w:r>
        <w:t>17、注重训练的形式而不注重内容的学习迁移理论是（　　　）。</w:t>
        <w:br/>
        <w:t>A.关系转换理论</w:t>
        <w:br/>
        <w:t>B.经验类化理论</w:t>
        <w:br/>
        <w:t>C.共同要素说</w:t>
        <w:br/>
        <w:t>D.形式训练说</w:t>
        <w:br/>
        <w:br/>
        <w:t xml:space="preserve">【答案】：D </w:t>
      </w:r>
    </w:p>
    <w:p>
      <w:r>
        <w:t>18、态度的核心成分是（　　　）。</w:t>
        <w:br/>
        <w:t>A.行为成分</w:t>
        <w:br/>
        <w:t>B.认知成分</w:t>
        <w:br/>
        <w:t>C.情感成分</w:t>
        <w:br/>
        <w:t>D.理智成分</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19、有的人善于发现问题，有的人对问题熟视无睹，这是（　　　）的表现。</w:t>
        <w:br/>
        <w:t>A.性格的理智特征</w:t>
        <w:br/>
        <w:t>B.性格的情绪特征</w:t>
        <w:br/>
        <w:t>C.性格的态度特征</w:t>
        <w:br/>
        <w:t>D.性格的意志特征</w:t>
        <w:br/>
        <w:br/>
        <w:t>【答案】：A</w:t>
      </w:r>
      <w:r>
        <w:t xml:space="preserve"> </w:t>
      </w:r>
    </w:p>
    <w:p>
      <w:r>
        <w:t>20、动作技能形成的一般过程的提出者是费茨和（　　　）。</w:t>
        <w:br/>
        <w:t>A.斯金纳</w:t>
        <w:br/>
        <w:t>B.波斯纳</w:t>
        <w:br/>
        <w:t>C.巴甫洛夫</w:t>
        <w:br/>
        <w:t>D.皮亚杰</w:t>
        <w:br/>
        <w:br/>
        <w:t xml:space="preserve">【答案】：B </w:t>
      </w:r>
    </w:p>
    <w:p>
      <w:r>
        <w:t>21、教师威信的形成：威信的形成取决于一系列的（　　　）因素。</w:t>
        <w:br/>
        <w:t>A.人生观</w:t>
        <w:br/>
        <w:t>B.教师观</w:t>
        <w:br/>
        <w:t>C.学生观</w:t>
        <w:br/>
        <w:t>D.主客观</w:t>
        <w:br/>
        <w:br/>
        <w:t xml:space="preserve">【答案】：D </w:t>
      </w:r>
    </w:p>
    <w:p>
      <w:r>
        <w:t>22、通过言语、表情、动作以及其他各种各样的方式引起他人相同的情绪和行为的现象是（　　　）。</w:t>
        <w:br/>
        <w:t>A.从众</w:t>
        <w:br/>
        <w:t>B.服从</w:t>
        <w:br/>
        <w:t>C.感染</w:t>
        <w:br/>
        <w:t>D.模仿</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23、下列关于股权投资基金募集流程及先后顺序的描述中，正确的是（</w:t>
      </w:r>
      <w:r>
        <w:t xml:space="preserve"> </w:t>
      </w:r>
      <w:r>
        <w:t xml:space="preserve"> </w:t>
      </w:r>
    </w:p>
    <w:p>
      <w:r>
        <w:t xml:space="preserve"> ）。</w:t>
        <w:br/>
        <w:t>A.投资者确认、基金路演期、协议签署及出资</w:t>
        <w:br/>
        <w:t>B.募集筹备期、基金路演期、协议签署及出资</w:t>
        <w:br/>
        <w:t>C.募集筹备期、基金路演期、投资者确认、协议签署及出资</w:t>
        <w:br/>
        <w:t>D.基金路演期、投资者确认、协议签署及出资</w:t>
        <w:br/>
        <w:br/>
        <w:t>【答案】：C</w:t>
      </w:r>
      <w:r>
        <w:t xml:space="preserve"> </w:t>
      </w:r>
    </w:p>
    <w:p>
      <w:r>
        <w:t>24、顺利地完成某种活动任务所必须具备的、体现着个体活动效率的潜在可能性与现实性的心理特征指的是（　　　）。</w:t>
        <w:br/>
        <w:t>A.能力</w:t>
        <w:br/>
        <w:t>B.性格</w:t>
        <w:br/>
        <w:t>C.气质</w:t>
        <w:br/>
        <w:t>D.动机</w:t>
        <w:br/>
        <w:br/>
        <w:t xml:space="preserve">【答案】：A </w:t>
      </w:r>
    </w:p>
    <w:p>
      <w:r>
        <w:t>25、平时我们所讲的举一反三，闻一知十等属于以下哪种迁移？（　　　）</w:t>
        <w:br/>
        <w:t>A.顺就迁移</w:t>
        <w:br/>
        <w:t>B.同化性迁移</w:t>
        <w:br/>
        <w:t>C.重组性迁移</w:t>
        <w:br/>
        <w:t>D.具体迁移</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26、罗夏墨迹测验属于（　　　）。</w:t>
        <w:br/>
        <w:t>A.投射测验</w:t>
        <w:br/>
        <w:t>B.自陈测验</w:t>
        <w:br/>
        <w:t>C.能力测验</w:t>
        <w:br/>
        <w:t>D.智力测验</w:t>
        <w:br/>
        <w:br/>
        <w:t xml:space="preserve">【答案】：A </w:t>
      </w:r>
    </w:p>
    <w:p>
      <w:r>
        <w:t>27、“活泼好动、行为敏捷”是下列（　　　）的表现。</w:t>
        <w:br/>
        <w:t>A.能力</w:t>
        <w:br/>
        <w:t>B.气质</w:t>
        <w:br/>
        <w:t>C.兴趣</w:t>
        <w:br/>
        <w:t>D.性格</w:t>
        <w:br/>
        <w:br/>
        <w:t xml:space="preserve">【答案】：B </w:t>
      </w:r>
    </w:p>
    <w:p>
      <w:r>
        <w:t>28、按照迁移的内容，学习迁移可分为（　　　）。</w:t>
        <w:br/>
        <w:t>A.正迁移与负迁移</w:t>
        <w:br/>
        <w:t>B.纵向迁移与横向迁移</w:t>
        <w:br/>
        <w:t>C.顺向迁移与逆向迁移</w:t>
        <w:br/>
        <w:t>D.特殊迁移与普遍迁移</w:t>
        <w:br/>
        <w:br/>
        <w:t xml:space="preserve">【答案】：D </w:t>
      </w:r>
    </w:p>
    <w:p>
      <w:r>
        <w:t>29、先于教学内容或新的学习材料所呈现的一种引导性材料，它是对新学习材料的简化与概括，在新学习材料与学习者原有观念之间起认知桥梁作用，这种学习内容的组织技术或教学策略叫作（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30、解决基本信任对基本不信任的危机所需的品质是（　　　）。</w:t>
        <w:br/>
        <w:t>A.能力</w:t>
        <w:br/>
        <w:t>B.意志</w:t>
        <w:br/>
        <w:t>C.爱</w:t>
        <w:br/>
        <w:t>D.希望</w:t>
        <w:br/>
        <w:br/>
        <w:t>【答案】：D</w:t>
      </w:r>
      <w:r>
        <w:t xml:space="preserve"> </w:t>
      </w:r>
    </w:p>
    <w:p>
      <w:r>
        <w:t>31、具有高度的概括性、理解性、逻辑性等特点的记忆是（　　　）。</w:t>
        <w:br/>
        <w:t>A.形象记忆</w:t>
        <w:br/>
        <w:t>B.情景记忆</w:t>
        <w:br/>
        <w:t>C.语义记忆</w:t>
        <w:br/>
        <w:t>D.情绪记忆</w:t>
        <w:br/>
        <w:br/>
        <w:t xml:space="preserve">【答案】：C </w:t>
      </w:r>
    </w:p>
    <w:p>
      <w:r>
        <w:t>32、1967年，美国心理学家（　　　）发表了《认知心理学》一书，标志着现代认知心理学的正式诞生。</w:t>
        <w:br/>
        <w:t>A.奈塞尔</w:t>
        <w:br/>
        <w:t>B.马斯洛</w:t>
        <w:br/>
        <w:t>C.斯金纳</w:t>
        <w:br/>
        <w:t>D.考夫卡</w:t>
        <w:br/>
        <w:br/>
        <w:t xml:space="preserve">【答案】：A </w:t>
      </w:r>
    </w:p>
    <w:p>
      <w:r>
        <w:t>33、群体一起完成一件事情时，个人所付出努力比单独完成时偏少的现象，称之为（　　　）。</w:t>
        <w:br/>
        <w:t>A.社会助长</w:t>
        <w:br/>
        <w:t>B.社会逍遥</w:t>
        <w:br/>
        <w:t>C.旁观者效应</w:t>
        <w:br/>
        <w:t>D.从众效应</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34、效度是（　　　）。</w:t>
        <w:br/>
        <w:t>A.绝对的</w:t>
        <w:br/>
        <w:t>B.相对的</w:t>
        <w:br/>
        <w:t>C.唯一的</w:t>
        <w:br/>
        <w:t>D.随机的</w:t>
        <w:br/>
        <w:br/>
        <w:t>【答案】：B</w:t>
      </w:r>
      <w:r>
        <w:t xml:space="preserve"> </w:t>
      </w:r>
    </w:p>
    <w:p>
      <w:r>
        <w:t>35、有一种动机理论认为，动机激励力量的大小取决于目标的价值与实现目标的可能性两个因素的乘积，这种动机理论被称为（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r>
        <w:t>36、教学最重要的目标是促进（　　　），使学生将获得的知识、技能和行为方式有效地用于新问题的解决。</w:t>
        <w:br/>
        <w:t>A.知识理解</w:t>
        <w:br/>
        <w:t>B.原型操作</w:t>
        <w:br/>
        <w:t>C.知识表征</w:t>
        <w:br/>
        <w:t>D.学习迁移</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37、将无意义的材料人为地赋予某种意义，并利用一定的联想和想象，以提高记忆效果。这种记忆信息编码策略称为（　　　）。</w:t>
        <w:br/>
        <w:t>A.记忆术</w:t>
        <w:br/>
        <w:t>B.联想</w:t>
        <w:br/>
        <w:t>C.想象</w:t>
        <w:br/>
        <w:t>D.系统化</w:t>
        <w:br/>
        <w:br/>
        <w:t xml:space="preserve">【答案】：A </w:t>
      </w:r>
    </w:p>
    <w:p>
      <w:r>
        <w:t>38、当教师非常关注自己的生存适应性时，这是教师成长过程中的哪一阶段特征？（　　　）</w:t>
        <w:br/>
        <w:t>A.关注发展阶段</w:t>
        <w:br/>
        <w:t>B.关注学生阶段</w:t>
        <w:br/>
        <w:t>C.关注情境阶段</w:t>
        <w:br/>
        <w:t>D.关注生存阶段</w:t>
        <w:br/>
        <w:br/>
        <w:t xml:space="preserve">【答案】：D </w:t>
      </w:r>
    </w:p>
    <w:p>
      <w:r>
        <w:t>39、美国心理学家维纳提出有关学习动机的理论是（　　　）。</w:t>
        <w:br/>
        <w:t>A.强化动机理论</w:t>
        <w:br/>
        <w:t>B.成就动机理论</w:t>
        <w:br/>
        <w:t>C.自我实现理论</w:t>
        <w:br/>
        <w:t>D.成败归因理论</w:t>
        <w:br/>
        <w:br/>
        <w:t xml:space="preserve">【答案】：D </w:t>
      </w:r>
    </w:p>
    <w:p>
      <w:r>
        <w:t>40、有限责任公司型基金由（   ）指定的代表或者共同委托的代理人向公司登记管理机关申请设立登记。</w:t>
        <w:br/>
        <w:t>A.半数以上股东</w:t>
        <w:br/>
        <w:t>B.全体股东</w:t>
        <w:br/>
        <w:t>C.2／3以上股东</w:t>
        <w:br/>
        <w:t>D.1／3以上股东</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41、某交易者在2月份以300点的权利金买入一张5月到期、执行价格为10500点的恒指看涨期权，持有到期若要盈利100点，则标的资产几个为（　　　）点。不考虑交易费用</w:t>
      </w:r>
    </w:p>
    <w:p>
      <w:r>
        <w:t xml:space="preserve"> </w:t>
        <w:br/>
        <w:t>A.10100</w:t>
        <w:br/>
        <w:t>B.10400</w:t>
        <w:br/>
        <w:t>C.10700</w:t>
        <w:br/>
        <w:t>D.10900</w:t>
        <w:br/>
        <w:br/>
        <w:t>【答案】：D</w:t>
      </w:r>
      <w:r>
        <w:t xml:space="preserve"> </w:t>
      </w:r>
    </w:p>
    <w:p>
      <w:r>
        <w:t>42、教师如果能与学生打成一片，则容易使学生接受老师的观点，这种现象在宣传教育心理学中被称为（　　　）。</w:t>
        <w:br/>
        <w:t>A.皮格马利翁效应</w:t>
        <w:br/>
        <w:t>B.“自己人”效应</w:t>
        <w:br/>
        <w:t>C.威信效应</w:t>
        <w:br/>
        <w:t>D.“名片”效应</w:t>
        <w:br/>
        <w:br/>
        <w:t xml:space="preserve">【答案】：D </w:t>
      </w:r>
    </w:p>
    <w:p>
      <w:r>
        <w:t>43、股权投资基金管理人利用部门分设、岗位分设、外包、托管等方式实现（   ）。</w:t>
        <w:br/>
        <w:t>A.专业化运营</w:t>
        <w:br/>
        <w:t>B.内部牵制</w:t>
        <w:br/>
        <w:t>C.业务流程控制</w:t>
        <w:br/>
        <w:t>D.授权流程管理</w:t>
        <w:br/>
        <w:br/>
        <w:t xml:space="preserve">【答案】：C </w:t>
      </w:r>
    </w:p>
    <w:p>
      <w:r>
        <w:t>44、心理学研究中对一个特定的行为将要发生的可能性和一种特定的关系将被发现的可能性的陈述，属于（　　　）。</w:t>
        <w:br/>
        <w:t>A.描述</w:t>
        <w:br/>
        <w:t>B.解释</w:t>
        <w:br/>
        <w:t>C.预测</w:t>
        <w:br/>
        <w:t>D.控制</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45、吹拉弹唱属于（　　　）。</w:t>
        <w:br/>
        <w:t>A.识记技能</w:t>
        <w:br/>
        <w:t>B.心智技能</w:t>
        <w:br/>
        <w:t>C.动作技能</w:t>
        <w:br/>
        <w:t>D.认知技能</w:t>
        <w:br/>
        <w:br/>
        <w:t>【答案】：C</w:t>
      </w:r>
      <w:r>
        <w:t xml:space="preserve"> </w:t>
      </w:r>
    </w:p>
    <w:p>
      <w:r>
        <w:t>46、陈述性知识一般以（　　　）形式在头脑中贮存和表征。</w:t>
        <w:br/>
        <w:t>A.动作</w:t>
        <w:br/>
        <w:t>B.产生式</w:t>
        <w:br/>
        <w:t>C.命题和命题网络</w:t>
        <w:br/>
        <w:t>D.以上三者</w:t>
        <w:br/>
        <w:br/>
        <w:t xml:space="preserve">【答案】：C </w:t>
      </w:r>
    </w:p>
    <w:p>
      <w:r>
        <w:t>47、奥苏伯尔提出的解释遗忘原因的理论是（　　　）。</w:t>
        <w:br/>
        <w:t>A.痕迹衰退说</w:t>
        <w:br/>
        <w:t>B.干扰说</w:t>
        <w:br/>
        <w:t>C.动机说</w:t>
        <w:br/>
        <w:t>D.同化说</w:t>
        <w:br/>
        <w:br/>
        <w:t xml:space="preserve">【答案】：D </w:t>
      </w:r>
    </w:p>
    <w:p>
      <w:r>
        <w:t>48、集体中占优势的言论与意见称为（　　　）。</w:t>
        <w:br/>
        <w:t>A.集体舆论</w:t>
        <w:br/>
        <w:t>B.集体规范</w:t>
        <w:br/>
        <w:t>C.集体气氛</w:t>
        <w:br/>
        <w:t>D.集体凝聚力</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49、基金服务机构在破产或者清算时，以下表述正确的是（</w:t>
      </w:r>
      <w:r>
        <w:t xml:space="preserve"> </w:t>
      </w:r>
      <w:r>
        <w:t xml:space="preserve"> </w:t>
      </w:r>
    </w:p>
    <w:p>
      <w:r>
        <w:t xml:space="preserve">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【答案】：A</w:t>
      </w:r>
      <w:r>
        <w:t xml:space="preserve"> </w:t>
      </w:r>
    </w:p>
    <w:p>
      <w:r>
        <w:t xml:space="preserve">50、标志着现代期货市场的确立的主要因素是（　　　）。 </w:t>
        <w:br/>
        <w:t>A.标准化合约</w:t>
        <w:br/>
        <w:t>B.保证金制度</w:t>
        <w:br/>
        <w:t>C.对冲机制</w:t>
        <w:br/>
        <w:t>D.统一结算的实施E</w:t>
        <w:br/>
        <w:br/>
        <w:t xml:space="preserve">【答案】：A </w:t>
      </w:r>
    </w:p>
    <w:p>
      <w:r>
        <w:t xml:space="preserve">51、期货交易所应当及时公布的上市品种合约信息不包括（　　　）。 </w:t>
        <w:br/>
        <w:t>A.成交量、成交价</w:t>
        <w:br/>
        <w:t>B.持仓量</w:t>
        <w:br/>
        <w:t>C.最高价与最低价</w:t>
        <w:br/>
        <w:t>D.预期行情</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52、教师教学反思的成分不包括（　　　）。</w:t>
        <w:br/>
        <w:t>A.认知成分</w:t>
        <w:br/>
        <w:t>B.思维成分</w:t>
        <w:br/>
        <w:t>C.批判成分</w:t>
        <w:br/>
        <w:t>D.教师的陈述</w:t>
        <w:br/>
        <w:br/>
        <w:t xml:space="preserve">【答案】：B </w:t>
      </w:r>
    </w:p>
    <w:p>
      <w:r>
        <w:t>53、在教学中为完成教学任务，师生之间借以相互传递信息或影响的工具、设备、媒体及其科学运用是指（　　　）。</w:t>
        <w:br/>
        <w:t>A.教学媒体</w:t>
        <w:br/>
        <w:t>B.教学技术</w:t>
        <w:br/>
        <w:t>C.教学手段</w:t>
        <w:br/>
        <w:t>D.教学策略</w:t>
        <w:br/>
        <w:br/>
        <w:t xml:space="preserve">【答案】：B </w:t>
      </w:r>
    </w:p>
    <w:p>
      <w:r>
        <w:t>54、美国心理学家卡特尔认为，以生理为基础的认知能力，如知觉、记忆、运算速度和推理能力等，属于（　　　）。</w:t>
        <w:br/>
        <w:t>A.学业智力</w:t>
        <w:br/>
        <w:t>B.言语智力</w:t>
        <w:br/>
        <w:t>C.晶体智力</w:t>
        <w:br/>
        <w:t>D.流体智力</w:t>
        <w:br/>
        <w:br/>
        <w:t xml:space="preserve">【答案】：D </w:t>
      </w:r>
    </w:p>
    <w:p>
      <w:r>
        <w:t>55、格式塔关于学习实质的看法，是建立在其对动物学习现象的观察的基础上。这种动物是（　　　）。</w:t>
        <w:br/>
        <w:t>A.猿猴</w:t>
        <w:br/>
        <w:t>B.白鼠</w:t>
        <w:br/>
        <w:t>C.兔子</w:t>
        <w:br/>
        <w:t>D.鸽子</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56、产生式迁移理论证实了（　　　）。</w:t>
        <w:br/>
        <w:t>A.学习可以自动迁移，而不必有学习者的有意识注意</w:t>
        <w:br/>
        <w:t>B.桑代克的共同的“S－R”成分可以导致迁移</w:t>
        <w:br/>
        <w:t>C.熟练的基本技能可以自动迁移</w:t>
        <w:br/>
        <w:t>D.策略学习可以自动迁移</w:t>
        <w:br/>
        <w:br/>
        <w:t>【答案】：C</w:t>
      </w:r>
      <w:r>
        <w:t xml:space="preserve"> </w:t>
      </w:r>
    </w:p>
    <w:p>
      <w:r>
        <w:t>57、决定心理发展的方向、速度、水平和个别差异的是（　　　）。</w:t>
        <w:br/>
        <w:t>A.遗传因素</w:t>
        <w:br/>
        <w:t>B.学习</w:t>
        <w:br/>
        <w:t>C.社会生活条件</w:t>
        <w:br/>
        <w:t>D.经验</w:t>
        <w:br/>
        <w:br/>
        <w:t xml:space="preserve">【答案】：C </w:t>
      </w:r>
    </w:p>
    <w:p>
      <w:r>
        <w:t>58、内在动机是维持学习的基本动力，学生具有的三种最基本的内在动机不包括（　　　）。</w:t>
        <w:br/>
        <w:t>A.好奇内驱力</w:t>
        <w:br/>
        <w:t>B.行动内驱力</w:t>
        <w:br/>
        <w:t>C.胜任内驱力</w:t>
        <w:br/>
        <w:t>D.互惠内驱力</w:t>
        <w:br/>
        <w:br/>
        <w:t xml:space="preserve">【答案】：B </w:t>
      </w:r>
    </w:p>
    <w:p>
      <w:r>
        <w:t>59、阅读技能、写作技能、运算技能、解题技能都属于（　　　）。</w:t>
        <w:br/>
        <w:t>A.操作技能</w:t>
        <w:br/>
        <w:t>B.心智技能</w:t>
        <w:br/>
        <w:t>C.应用技能</w:t>
        <w:br/>
        <w:t>D.学习技能</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60、（　　　）是指为激发个体进行学习活动、维持已引起的学习活动，并致使行为朝向一定的学习目标的一种内在过程或内部心理状态。</w:t>
        <w:br/>
        <w:t>A.学习动机</w:t>
        <w:br/>
        <w:t>B.学习方法</w:t>
        <w:br/>
        <w:t>C.学习活动</w:t>
        <w:br/>
        <w:t>D.学习心理</w:t>
        <w:br/>
        <w:br/>
        <w:t>【答案】：A</w:t>
      </w:r>
      <w:r>
        <w:t xml:space="preserve"> </w:t>
      </w:r>
    </w:p>
    <w:p>
      <w:r>
        <w:t>61、人的需要有五种，它们由低到高依次排列成一定的层次，即生理的需要、安全的需要、归属和爱的需要、尊重的需要、（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r>
        <w:t xml:space="preserve">62、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63、未知概念是已知概念的上位概念，则对未知概念的学习属于（　　　）。</w:t>
        <w:br/>
        <w:t>A.类属学习</w:t>
        <w:br/>
        <w:t>B.总结学习</w:t>
        <w:br/>
        <w:t>C.并列结合学习</w:t>
        <w:br/>
        <w:t>D.命题学习</w:t>
        <w:br/>
        <w:br/>
        <w:t>【答案】：D</w:t>
      </w:r>
      <w:r>
        <w:t xml:space="preserve"> </w:t>
      </w:r>
    </w:p>
    <w:p>
      <w:r>
        <w:t>64、效度是（　　　）。</w:t>
        <w:br/>
        <w:t>A.绝对的</w:t>
        <w:br/>
        <w:t>B.相对的</w:t>
        <w:br/>
        <w:t>C.惟一的</w:t>
        <w:br/>
        <w:t>D.随机的</w:t>
        <w:br/>
        <w:br/>
        <w:t xml:space="preserve">【答案】：B </w:t>
      </w:r>
    </w:p>
    <w:p>
      <w:r>
        <w:t>65、奥运会期间看游泳比赛的记忆属于（　　　）。</w:t>
        <w:br/>
        <w:t>A.情景记忆</w:t>
        <w:br/>
        <w:t>B.语义记忆</w:t>
        <w:br/>
        <w:t>C.程序记忆</w:t>
        <w:br/>
        <w:t>D.陈述性记忆</w:t>
        <w:br/>
        <w:br/>
        <w:t xml:space="preserve">【答案】：A </w:t>
      </w:r>
    </w:p>
    <w:p>
      <w:r>
        <w:t>66、有限责任公司型股权投资基金作出增资或者减资决议，应当遵循以下原则（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67、关于股权投资基金投资者的主要类型，以下表述错误的是（</w:t>
      </w:r>
      <w:r>
        <w:t xml:space="preserve"> </w:t>
      </w:r>
      <w:r>
        <w:t xml:space="preserve"> </w:t>
      </w:r>
    </w:p>
    <w:p>
      <w:r>
        <w:t xml:space="preserve">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【答案】：D</w:t>
      </w:r>
      <w:r>
        <w:t xml:space="preserve"> </w:t>
      </w:r>
    </w:p>
    <w:p>
      <w:r>
        <w:t>68、主张学生的学习不是从不知到知的过程，而是在学习者原有知识经验的基础上不断“生长”出新的知识意义的过程。这种学习理论所属学派为（　　　）。</w:t>
        <w:br/>
        <w:t>A.人本主义</w:t>
        <w:br/>
        <w:t>B.行为主义</w:t>
        <w:br/>
        <w:t>C.建构主义</w:t>
        <w:br/>
        <w:t>D.认知主义</w:t>
        <w:br/>
        <w:br/>
        <w:t xml:space="preserve">【答案】：C </w:t>
      </w:r>
    </w:p>
    <w:p>
      <w:r>
        <w:t>69、个体运用已有的认知经验，使新输入的信息与原有的认知结构发生联系，理解新知识所描绘的事物或现象的意义，使之与已有的知识建立各种联系指的是（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70、发散思维测验是创造性测量的核心，而将对发散思维的测量作为测量创造性的主要内容是基于吉尔福特提出的（　　　）。</w:t>
        <w:br/>
        <w:t>A.学习结果分类理论</w:t>
        <w:br/>
        <w:t>B.信息加工学习理论</w:t>
        <w:br/>
        <w:t>C.智力结构理论</w:t>
        <w:br/>
        <w:t>D.条件反射理论</w:t>
        <w:br/>
        <w:br/>
        <w:t>【答案】：C</w:t>
      </w:r>
      <w:r>
        <w:t xml:space="preserve"> </w:t>
      </w:r>
    </w:p>
    <w:p>
      <w:r>
        <w:t>71、个体进行活动的基本动力是（　　　）。</w:t>
        <w:br/>
        <w:t>A.需要</w:t>
        <w:br/>
        <w:t>B.思维</w:t>
        <w:br/>
        <w:t>C.世界观</w:t>
        <w:br/>
        <w:t>D.想象</w:t>
        <w:br/>
        <w:br/>
        <w:t xml:space="preserve">【答案】：A </w:t>
      </w:r>
    </w:p>
    <w:p>
      <w:r>
        <w:t>72、狭义的校园文化是指（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 xml:space="preserve">【答案】：D </w:t>
      </w:r>
    </w:p>
    <w:p>
      <w:r>
        <w:t>73、1963年出版了潘菽主编的《教育心理学》，这一事件处于新中国教育心理学发展的哪一个历史时期（　　　）。</w:t>
        <w:br/>
        <w:t>A.新生期</w:t>
        <w:br/>
        <w:t>B.破坏期</w:t>
        <w:br/>
        <w:t>C.繁荣期</w:t>
        <w:br/>
        <w:t>D.改造期</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74、期转现交易的流程包括（　　　）。</w:t>
      </w:r>
    </w:p>
    <w:p>
      <w:r>
        <w:t xml:space="preserve"> </w:t>
        <w:br/>
        <w:t>A.交易双方商定期货平仓价格和现货买卖价格</w:t>
        <w:br/>
        <w:t>B.向交易所提出申请</w:t>
        <w:br/>
        <w:t>C.交易所核准，将买卖双方期货头寸平仓</w:t>
        <w:br/>
        <w:t>D.买方收回货款E</w:t>
        <w:br/>
        <w:br/>
        <w:t>【答案】：A</w:t>
      </w:r>
      <w:r>
        <w:t xml:space="preserve"> </w:t>
      </w:r>
    </w:p>
    <w:p>
      <w:r>
        <w:t>75、最高级的需要是（　　　）。</w:t>
        <w:br/>
        <w:t>A.生理需要</w:t>
        <w:br/>
        <w:t>B.安全需要</w:t>
        <w:br/>
        <w:t>C.尊重需要</w:t>
        <w:br/>
        <w:t>D.自我实现的需要</w:t>
        <w:br/>
        <w:br/>
        <w:t xml:space="preserve">【答案】：D </w:t>
      </w:r>
    </w:p>
    <w:p>
      <w:r>
        <w:t>76、学习策略包括认知策略、元认知策略和（　　　）。</w:t>
        <w:br/>
        <w:t>A.记忆策略</w:t>
        <w:br/>
        <w:t>B.资源管理策略</w:t>
        <w:br/>
        <w:t>C.思维策略</w:t>
        <w:br/>
        <w:t>D.学习方法</w:t>
        <w:br/>
        <w:br/>
        <w:t xml:space="preserve">【答案】：B </w:t>
      </w:r>
    </w:p>
    <w:p>
      <w:r>
        <w:t>77、个体想象自己在他人心目中的形象和他人对自己的评价，从而确立自我。这种自我称为（　　　）。</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78、布卢姆的认知领域教育目标分类的主要依据（　　　）。</w:t>
        <w:br/>
        <w:t>A.知识与技能学习得的心理过程</w:t>
        <w:br/>
        <w:t>B.知识与技能的心理特征</w:t>
        <w:br/>
        <w:t>C.知识向技能转化的规律</w:t>
        <w:br/>
        <w:t>D.知识学习情境与其测量情境的变化程度</w:t>
        <w:br/>
        <w:br/>
        <w:t>【答案】：D</w:t>
      </w:r>
      <w:r>
        <w:t xml:space="preserve"> </w:t>
      </w:r>
    </w:p>
    <w:p>
      <w:r>
        <w:t>79、个体在学习活动中感到有某种欠缺而力求获得满足的心理状态是（　　　）。</w:t>
        <w:br/>
        <w:t>A.动机</w:t>
        <w:br/>
        <w:t>B.学习动机</w:t>
        <w:br/>
        <w:t>C.需要</w:t>
        <w:br/>
        <w:t>D.学习需要</w:t>
        <w:br/>
        <w:br/>
        <w:t xml:space="preserve">【答案】：D </w:t>
      </w:r>
    </w:p>
    <w:p>
      <w:r>
        <w:t xml:space="preserve">80、某股票当前价格为63.95港元，下列以该股票为标的期权中内涵价值最低的是（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81、精神分析学派的代表人物是（　　　）。</w:t>
        <w:br/>
        <w:t>A.冯特</w:t>
        <w:br/>
        <w:t>B.韦特海默</w:t>
        <w:br/>
        <w:t>C.弗洛伊德</w:t>
        <w:br/>
        <w:t>D.罗杰斯</w:t>
        <w:br/>
        <w:br/>
        <w:t xml:space="preserve">【答案】：C </w:t>
      </w:r>
    </w:p>
    <w:p>
      <w:r>
        <w:t>82、在教“鸟”概念时，用麻雀、燕子说明“前肢为翼，无齿有喙”是鸟概念的本持征，这是适当地运用了（　　　）。</w:t>
        <w:br/>
        <w:t>A.命题</w:t>
        <w:br/>
        <w:t>B.案例</w:t>
        <w:br/>
        <w:t>C.反例</w:t>
        <w:br/>
        <w:t>D.正例</w:t>
        <w:br/>
        <w:br/>
        <w:t xml:space="preserve">【答案】：D </w:t>
      </w:r>
    </w:p>
    <w:p>
      <w:r>
        <w:t>83、下列关于折现模型的说法中，错误的是（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r>
        <w:t>84、根据柯尔伯格的道德发展阶段理论，以下处于习俗水平发展阶段的是（　　　）。</w:t>
        <w:br/>
        <w:t>A.遵循权威取向阶段</w:t>
        <w:br/>
        <w:t>B.社会契约取向阶段</w:t>
        <w:br/>
        <w:t>C.惩罚服从取向阶段</w:t>
        <w:br/>
        <w:t>D.相对功利取向阶段</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85、我们对见义勇为的行为往往会感到敬佩，对自私自利的行为会感到鄙视，这是一种（　　　）。</w:t>
        <w:br/>
        <w:t>A.道德认识</w:t>
        <w:br/>
        <w:t>B.道德情感</w:t>
        <w:br/>
        <w:t>C.道德意志</w:t>
        <w:br/>
        <w:t>D.道德行为</w:t>
        <w:br/>
        <w:br/>
        <w:t>【答案】：B</w:t>
      </w:r>
      <w:r>
        <w:t xml:space="preserve"> </w:t>
      </w:r>
    </w:p>
    <w:p>
      <w:r>
        <w:t>86、下述哪个机构可以接受股权投资基金管理人的委托成为募集机构（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 xml:space="preserve">【答案】：D </w:t>
      </w:r>
    </w:p>
    <w:p>
      <w:r>
        <w:t>87、教学监控能力的特征包括能动性、普遍性和（　　　）。</w:t>
        <w:br/>
        <w:t>A.可行性</w:t>
        <w:br/>
        <w:t>B.沟通性</w:t>
        <w:br/>
        <w:t>C.准备性</w:t>
        <w:br/>
        <w:t>D.有效性</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88、对于心理处于不良状态或心理出现问题的学生进行专门的帮助，使之恢复正常状态的心理健康教育属于（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r>
        <w:t>89、需要在工商管理部门完成名称预先核准、申请设立登记和领取营业执照的流程后才能设立的基金是（   ）。</w:t>
        <w:br/>
        <w:t>A.公司型基金</w:t>
        <w:br/>
        <w:t>B.合伙型基金</w:t>
        <w:br/>
        <w:t>C.信托型基金</w:t>
        <w:br/>
        <w:t>D.公司型基金和合伙型基金</w:t>
        <w:br/>
        <w:br/>
        <w:t xml:space="preserve">【答案】：D </w:t>
      </w:r>
    </w:p>
    <w:p>
      <w:r>
        <w:t>90、一般认为，人在（　　　）之间的学习效率最高。</w:t>
        <w:br/>
        <w:t>A.上午8～9点</w:t>
        <w:br/>
        <w:t>B.上午11～12点</w:t>
        <w:br/>
        <w:t>C.下午3～4点</w:t>
        <w:br/>
        <w:t>D.下午6～8点</w:t>
        <w:br/>
        <w:br/>
        <w:t xml:space="preserve">【答案】：B </w:t>
      </w:r>
    </w:p>
    <w:p>
      <w:r>
        <w:t>91、股权投资基金管理人按投资协议约定的金额和时间把投资款项划转至被投资企业或其股东的账户，如果股权投资基金办理了托管，划款操作需经托管人核准并办理。这是股权投资基金投资流程的（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92、一种学习对另一种学习的影响，称为学习的（　　　）。</w:t>
        <w:br/>
        <w:t>A.强化</w:t>
        <w:br/>
        <w:t>B.反馈</w:t>
        <w:br/>
        <w:t>C.联结</w:t>
        <w:br/>
        <w:t>D.迁移</w:t>
        <w:br/>
        <w:br/>
        <w:t>【答案】：D</w:t>
      </w:r>
      <w:r>
        <w:t xml:space="preserve"> </w:t>
      </w:r>
    </w:p>
    <w:p>
      <w:r>
        <w:t>93、下列属于运营能力分析的是（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 xml:space="preserve">【答案】：C </w:t>
      </w:r>
    </w:p>
    <w:p>
      <w:r>
        <w:t>94、以下不属于股权投资基金的市场服务机构的是（   ）.</w:t>
        <w:br/>
        <w:t>A.基金资产保管机构</w:t>
        <w:br/>
        <w:t>B.律师事务所</w:t>
        <w:br/>
        <w:t>C.中国证券投资基金业协会</w:t>
        <w:br/>
        <w:t>D.基金销售机构</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95、测验的（　　　）又叫测验的可靠性，指测量的一致性或稳定性程度。</w:t>
        <w:br/>
        <w:t>A.效度</w:t>
        <w:br/>
        <w:t>B.信度</w:t>
        <w:br/>
        <w:t>C.难度</w:t>
        <w:br/>
        <w:t>D.区分度</w:t>
        <w:br/>
        <w:br/>
        <w:t>【答案】：B</w:t>
      </w:r>
      <w:r>
        <w:t xml:space="preserve"> </w:t>
      </w:r>
    </w:p>
    <w:p>
      <w:r>
        <w:t>96、布鲁纳的学习过程的第三个阶段是（　　　）。</w:t>
        <w:br/>
        <w:t>A.转化</w:t>
        <w:br/>
        <w:t>B.获得</w:t>
        <w:br/>
        <w:t>C.评价</w:t>
        <w:br/>
        <w:t>D.同化</w:t>
        <w:br/>
        <w:br/>
        <w:t xml:space="preserve">【答案】：C </w:t>
      </w:r>
    </w:p>
    <w:p>
      <w:r>
        <w:t>97、股权投资基金会计核算工作的会计责任主体为（   ）。</w:t>
        <w:br/>
        <w:t>A.基金托管人</w:t>
        <w:br/>
        <w:t>B.基金管理人</w:t>
        <w:br/>
        <w:t>C.基金份额登记机构</w:t>
        <w:br/>
        <w:t>D.以上均是</w:t>
        <w:br/>
        <w:br/>
        <w:t xml:space="preserve">【答案】：B </w:t>
      </w:r>
    </w:p>
    <w:p>
      <w:r>
        <w:t>98、流行于80年代，并在我国90年代引起教育界极大关注，被认为是“当代教育心理学中的一场革命”的学习理论是（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https://d.book118.com/505344042141011100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05344042141011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