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 w:history="1">
        <w:r>
          <w:rPr>
            <w:rFonts w:ascii="仿宋" w:eastAsia="仿宋" w:hAnsi="仿宋" w:cs="仿宋" w:hint="eastAsia"/>
            <w:lang w:eastAsia="zh-CN"/>
          </w:rPr>
          <w:t>概论</w:t>
        </w:r>
        <w:r>
          <w:tab/>
        </w:r>
        <w:r>
          <w:fldChar w:fldCharType="begin"/>
        </w:r>
        <w:r>
          <w:instrText xml:space="preserve"> PAGEREF _Toc2567 \h </w:instrText>
        </w:r>
        <w:r>
          <w:fldChar w:fldCharType="separate"/>
        </w:r>
        <w:r>
          <w:t>3</w:t>
        </w:r>
        <w:r>
          <w:fldChar w:fldCharType="end"/>
        </w:r>
      </w:hyperlink>
    </w:p>
    <w:p>
      <w:pPr>
        <w:pStyle w:val="TOC1"/>
        <w:tabs>
          <w:tab w:val="right" w:leader="dot" w:pos="8306"/>
        </w:tabs>
      </w:pPr>
      <w:hyperlink w:anchor="_Toc14573" w:history="1">
        <w:r>
          <w:rPr>
            <w:rFonts w:ascii="仿宋" w:eastAsia="仿宋" w:hAnsi="仿宋" w:cs="仿宋" w:hint="eastAsia"/>
            <w:lang w:eastAsia="zh-CN"/>
          </w:rPr>
          <w:t>一、项目监理与质量保证</w:t>
        </w:r>
        <w:r>
          <w:tab/>
        </w:r>
        <w:r>
          <w:fldChar w:fldCharType="begin"/>
        </w:r>
        <w:r>
          <w:instrText xml:space="preserve"> PAGEREF _Toc14573 \h </w:instrText>
        </w:r>
        <w:r>
          <w:fldChar w:fldCharType="separate"/>
        </w:r>
        <w:r>
          <w:t>3</w:t>
        </w:r>
        <w:r>
          <w:fldChar w:fldCharType="end"/>
        </w:r>
      </w:hyperlink>
    </w:p>
    <w:p>
      <w:pPr>
        <w:pStyle w:val="TOC2"/>
        <w:tabs>
          <w:tab w:val="right" w:leader="dot" w:pos="8306"/>
        </w:tabs>
      </w:pPr>
      <w:hyperlink w:anchor="_Toc22396" w:history="1">
        <w:r>
          <w:rPr>
            <w:rFonts w:ascii="仿宋" w:eastAsia="仿宋" w:hAnsi="仿宋" w:cs="仿宋" w:hint="eastAsia"/>
            <w:lang w:eastAsia="zh-CN"/>
          </w:rPr>
          <w:t>(一)、监理体系构建</w:t>
        </w:r>
        <w:r>
          <w:tab/>
        </w:r>
        <w:r>
          <w:fldChar w:fldCharType="begin"/>
        </w:r>
        <w:r>
          <w:instrText xml:space="preserve"> PAGEREF _Toc22396 \h </w:instrText>
        </w:r>
        <w:r>
          <w:fldChar w:fldCharType="separate"/>
        </w:r>
        <w:r>
          <w:t>3</w:t>
        </w:r>
        <w:r>
          <w:fldChar w:fldCharType="end"/>
        </w:r>
      </w:hyperlink>
    </w:p>
    <w:p>
      <w:pPr>
        <w:pStyle w:val="TOC2"/>
        <w:tabs>
          <w:tab w:val="right" w:leader="dot" w:pos="8306"/>
        </w:tabs>
      </w:pPr>
      <w:hyperlink w:anchor="_Toc17213" w:history="1">
        <w:r>
          <w:rPr>
            <w:rFonts w:ascii="仿宋" w:eastAsia="仿宋" w:hAnsi="仿宋" w:cs="仿宋" w:hint="eastAsia"/>
            <w:lang w:eastAsia="zh-CN"/>
          </w:rPr>
          <w:t>(二)、质量保证体系实施</w:t>
        </w:r>
        <w:r>
          <w:tab/>
        </w:r>
        <w:r>
          <w:fldChar w:fldCharType="begin"/>
        </w:r>
        <w:r>
          <w:instrText xml:space="preserve"> PAGEREF _Toc17213 \h </w:instrText>
        </w:r>
        <w:r>
          <w:fldChar w:fldCharType="separate"/>
        </w:r>
        <w:r>
          <w:t>4</w:t>
        </w:r>
        <w:r>
          <w:fldChar w:fldCharType="end"/>
        </w:r>
      </w:hyperlink>
    </w:p>
    <w:p>
      <w:pPr>
        <w:pStyle w:val="TOC2"/>
        <w:tabs>
          <w:tab w:val="right" w:leader="dot" w:pos="8306"/>
        </w:tabs>
      </w:pPr>
      <w:hyperlink w:anchor="_Toc3614" w:history="1">
        <w:r>
          <w:rPr>
            <w:rFonts w:ascii="仿宋" w:eastAsia="仿宋" w:hAnsi="仿宋" w:cs="仿宋" w:hint="eastAsia"/>
            <w:lang w:eastAsia="zh-CN"/>
          </w:rPr>
          <w:t>(三)、监理与质量控制流程</w:t>
        </w:r>
        <w:r>
          <w:tab/>
        </w:r>
        <w:r>
          <w:fldChar w:fldCharType="begin"/>
        </w:r>
        <w:r>
          <w:instrText xml:space="preserve"> PAGEREF _Toc3614 \h </w:instrText>
        </w:r>
        <w:r>
          <w:fldChar w:fldCharType="separate"/>
        </w:r>
        <w:r>
          <w:t>4</w:t>
        </w:r>
        <w:r>
          <w:fldChar w:fldCharType="end"/>
        </w:r>
      </w:hyperlink>
    </w:p>
    <w:p>
      <w:pPr>
        <w:pStyle w:val="TOC1"/>
        <w:tabs>
          <w:tab w:val="right" w:leader="dot" w:pos="8306"/>
        </w:tabs>
      </w:pPr>
      <w:hyperlink w:anchor="_Toc5566" w:history="1">
        <w:r>
          <w:rPr>
            <w:rFonts w:ascii="仿宋" w:eastAsia="仿宋" w:hAnsi="仿宋" w:cs="仿宋" w:hint="eastAsia"/>
            <w:lang w:eastAsia="zh-CN"/>
          </w:rPr>
          <w:t>二、工业照明项目概论</w:t>
        </w:r>
        <w:r>
          <w:tab/>
        </w:r>
        <w:r>
          <w:fldChar w:fldCharType="begin"/>
        </w:r>
        <w:r>
          <w:instrText xml:space="preserve"> PAGEREF _Toc5566 \h </w:instrText>
        </w:r>
        <w:r>
          <w:fldChar w:fldCharType="separate"/>
        </w:r>
        <w:r>
          <w:t>5</w:t>
        </w:r>
        <w:r>
          <w:fldChar w:fldCharType="end"/>
        </w:r>
      </w:hyperlink>
    </w:p>
    <w:p>
      <w:pPr>
        <w:pStyle w:val="TOC2"/>
        <w:tabs>
          <w:tab w:val="right" w:leader="dot" w:pos="8306"/>
        </w:tabs>
      </w:pPr>
      <w:hyperlink w:anchor="_Toc19977" w:history="1">
        <w:r>
          <w:rPr>
            <w:rFonts w:ascii="仿宋" w:eastAsia="仿宋" w:hAnsi="仿宋" w:cs="仿宋" w:hint="eastAsia"/>
            <w:lang w:eastAsia="zh-CN"/>
          </w:rPr>
          <w:t>(一)、项目申报单位概况</w:t>
        </w:r>
        <w:r>
          <w:tab/>
        </w:r>
        <w:r>
          <w:fldChar w:fldCharType="begin"/>
        </w:r>
        <w:r>
          <w:instrText xml:space="preserve"> PAGEREF _Toc19977 \h </w:instrText>
        </w:r>
        <w:r>
          <w:fldChar w:fldCharType="separate"/>
        </w:r>
        <w:r>
          <w:t>5</w:t>
        </w:r>
        <w:r>
          <w:fldChar w:fldCharType="end"/>
        </w:r>
      </w:hyperlink>
    </w:p>
    <w:p>
      <w:pPr>
        <w:pStyle w:val="TOC2"/>
        <w:tabs>
          <w:tab w:val="right" w:leader="dot" w:pos="8306"/>
        </w:tabs>
      </w:pPr>
      <w:hyperlink w:anchor="_Toc24531" w:history="1">
        <w:r>
          <w:rPr>
            <w:rFonts w:ascii="仿宋" w:eastAsia="仿宋" w:hAnsi="仿宋" w:cs="仿宋" w:hint="eastAsia"/>
            <w:lang w:eastAsia="zh-CN"/>
          </w:rPr>
          <w:t>(二)、项目概况</w:t>
        </w:r>
        <w:r>
          <w:tab/>
        </w:r>
        <w:r>
          <w:fldChar w:fldCharType="begin"/>
        </w:r>
        <w:r>
          <w:instrText xml:space="preserve"> PAGEREF _Toc24531 \h </w:instrText>
        </w:r>
        <w:r>
          <w:fldChar w:fldCharType="separate"/>
        </w:r>
        <w:r>
          <w:t>6</w:t>
        </w:r>
        <w:r>
          <w:fldChar w:fldCharType="end"/>
        </w:r>
      </w:hyperlink>
    </w:p>
    <w:p>
      <w:pPr>
        <w:pStyle w:val="TOC1"/>
        <w:tabs>
          <w:tab w:val="right" w:leader="dot" w:pos="8306"/>
        </w:tabs>
      </w:pPr>
      <w:hyperlink w:anchor="_Toc16868" w:history="1">
        <w:r>
          <w:rPr>
            <w:rFonts w:ascii="仿宋" w:eastAsia="仿宋" w:hAnsi="仿宋" w:cs="仿宋" w:hint="eastAsia"/>
            <w:lang w:eastAsia="zh-CN"/>
          </w:rPr>
          <w:t>三、资源开发及综合利用分析</w:t>
        </w:r>
        <w:r>
          <w:tab/>
        </w:r>
        <w:r>
          <w:fldChar w:fldCharType="begin"/>
        </w:r>
        <w:r>
          <w:instrText xml:space="preserve"> PAGEREF _Toc16868 \h </w:instrText>
        </w:r>
        <w:r>
          <w:fldChar w:fldCharType="separate"/>
        </w:r>
        <w:r>
          <w:t>9</w:t>
        </w:r>
        <w:r>
          <w:fldChar w:fldCharType="end"/>
        </w:r>
      </w:hyperlink>
    </w:p>
    <w:p>
      <w:pPr>
        <w:pStyle w:val="TOC2"/>
        <w:tabs>
          <w:tab w:val="right" w:leader="dot" w:pos="8306"/>
        </w:tabs>
      </w:pPr>
      <w:hyperlink w:anchor="_Toc16149" w:history="1">
        <w:r>
          <w:rPr>
            <w:rFonts w:ascii="仿宋" w:eastAsia="仿宋" w:hAnsi="仿宋" w:cs="仿宋" w:hint="eastAsia"/>
            <w:lang w:eastAsia="zh-CN"/>
          </w:rPr>
          <w:t>(一)、资源开发方案</w:t>
        </w:r>
        <w:r>
          <w:tab/>
        </w:r>
        <w:r>
          <w:fldChar w:fldCharType="begin"/>
        </w:r>
        <w:r>
          <w:instrText xml:space="preserve"> PAGEREF _Toc16149 \h </w:instrText>
        </w:r>
        <w:r>
          <w:fldChar w:fldCharType="separate"/>
        </w:r>
        <w:r>
          <w:t>9</w:t>
        </w:r>
        <w:r>
          <w:fldChar w:fldCharType="end"/>
        </w:r>
      </w:hyperlink>
    </w:p>
    <w:p>
      <w:pPr>
        <w:pStyle w:val="TOC2"/>
        <w:tabs>
          <w:tab w:val="right" w:leader="dot" w:pos="8306"/>
        </w:tabs>
      </w:pPr>
      <w:hyperlink w:anchor="_Toc24647" w:history="1">
        <w:r>
          <w:rPr>
            <w:rFonts w:ascii="仿宋" w:eastAsia="仿宋" w:hAnsi="仿宋" w:cs="仿宋" w:hint="eastAsia"/>
            <w:lang w:eastAsia="zh-CN"/>
          </w:rPr>
          <w:t>(二)、资源利用方案</w:t>
        </w:r>
        <w:r>
          <w:tab/>
        </w:r>
        <w:r>
          <w:fldChar w:fldCharType="begin"/>
        </w:r>
        <w:r>
          <w:instrText xml:space="preserve"> PAGEREF _Toc24647 \h </w:instrText>
        </w:r>
        <w:r>
          <w:fldChar w:fldCharType="separate"/>
        </w:r>
        <w:r>
          <w:t>10</w:t>
        </w:r>
        <w:r>
          <w:fldChar w:fldCharType="end"/>
        </w:r>
      </w:hyperlink>
    </w:p>
    <w:p>
      <w:pPr>
        <w:pStyle w:val="TOC2"/>
        <w:tabs>
          <w:tab w:val="right" w:leader="dot" w:pos="8306"/>
        </w:tabs>
      </w:pPr>
      <w:hyperlink w:anchor="_Toc27027" w:history="1">
        <w:r>
          <w:rPr>
            <w:rFonts w:ascii="仿宋" w:eastAsia="仿宋" w:hAnsi="仿宋" w:cs="仿宋" w:hint="eastAsia"/>
            <w:lang w:eastAsia="zh-CN"/>
          </w:rPr>
          <w:t>(三)、资源节约措施</w:t>
        </w:r>
        <w:r>
          <w:tab/>
        </w:r>
        <w:r>
          <w:fldChar w:fldCharType="begin"/>
        </w:r>
        <w:r>
          <w:instrText xml:space="preserve"> PAGEREF _Toc27027 \h </w:instrText>
        </w:r>
        <w:r>
          <w:fldChar w:fldCharType="separate"/>
        </w:r>
        <w:r>
          <w:t>11</w:t>
        </w:r>
        <w:r>
          <w:fldChar w:fldCharType="end"/>
        </w:r>
      </w:hyperlink>
    </w:p>
    <w:p>
      <w:pPr>
        <w:pStyle w:val="TOC1"/>
        <w:tabs>
          <w:tab w:val="right" w:leader="dot" w:pos="8306"/>
        </w:tabs>
      </w:pPr>
      <w:hyperlink w:anchor="_Toc8565" w:history="1">
        <w:r>
          <w:rPr>
            <w:rFonts w:ascii="仿宋" w:eastAsia="仿宋" w:hAnsi="仿宋" w:cs="仿宋" w:hint="eastAsia"/>
            <w:lang w:eastAsia="zh-CN"/>
          </w:rPr>
          <w:t>四、项目选址研究</w:t>
        </w:r>
        <w:r>
          <w:tab/>
        </w:r>
        <w:r>
          <w:fldChar w:fldCharType="begin"/>
        </w:r>
        <w:r>
          <w:instrText xml:space="preserve"> PAGEREF _Toc8565 \h </w:instrText>
        </w:r>
        <w:r>
          <w:fldChar w:fldCharType="separate"/>
        </w:r>
        <w:r>
          <w:t>12</w:t>
        </w:r>
        <w:r>
          <w:fldChar w:fldCharType="end"/>
        </w:r>
      </w:hyperlink>
    </w:p>
    <w:p>
      <w:pPr>
        <w:pStyle w:val="TOC2"/>
        <w:tabs>
          <w:tab w:val="right" w:leader="dot" w:pos="8306"/>
        </w:tabs>
      </w:pPr>
      <w:hyperlink w:anchor="_Toc28465" w:history="1">
        <w:r>
          <w:rPr>
            <w:rFonts w:ascii="仿宋" w:eastAsia="仿宋" w:hAnsi="仿宋" w:cs="仿宋" w:hint="eastAsia"/>
            <w:lang w:eastAsia="zh-CN"/>
          </w:rPr>
          <w:t>(一)、项目选址原则</w:t>
        </w:r>
        <w:r>
          <w:tab/>
        </w:r>
        <w:r>
          <w:fldChar w:fldCharType="begin"/>
        </w:r>
        <w:r>
          <w:instrText xml:space="preserve"> PAGEREF _Toc28465 \h </w:instrText>
        </w:r>
        <w:r>
          <w:fldChar w:fldCharType="separate"/>
        </w:r>
        <w:r>
          <w:t>12</w:t>
        </w:r>
        <w:r>
          <w:fldChar w:fldCharType="end"/>
        </w:r>
      </w:hyperlink>
    </w:p>
    <w:p>
      <w:pPr>
        <w:pStyle w:val="TOC2"/>
        <w:tabs>
          <w:tab w:val="right" w:leader="dot" w:pos="8306"/>
        </w:tabs>
      </w:pPr>
      <w:hyperlink w:anchor="_Toc5060" w:history="1">
        <w:r>
          <w:rPr>
            <w:rFonts w:ascii="仿宋" w:eastAsia="仿宋" w:hAnsi="仿宋" w:cs="仿宋" w:hint="eastAsia"/>
            <w:lang w:eastAsia="zh-CN"/>
          </w:rPr>
          <w:t>(二)、项目选址</w:t>
        </w:r>
        <w:r>
          <w:tab/>
        </w:r>
        <w:r>
          <w:fldChar w:fldCharType="begin"/>
        </w:r>
        <w:r>
          <w:instrText xml:space="preserve"> PAGEREF _Toc5060 \h </w:instrText>
        </w:r>
        <w:r>
          <w:fldChar w:fldCharType="separate"/>
        </w:r>
        <w:r>
          <w:t>16</w:t>
        </w:r>
        <w:r>
          <w:fldChar w:fldCharType="end"/>
        </w:r>
      </w:hyperlink>
    </w:p>
    <w:p>
      <w:pPr>
        <w:pStyle w:val="TOC2"/>
        <w:tabs>
          <w:tab w:val="right" w:leader="dot" w:pos="8306"/>
        </w:tabs>
      </w:pPr>
      <w:hyperlink w:anchor="_Toc29412" w:history="1">
        <w:r>
          <w:rPr>
            <w:rFonts w:ascii="仿宋" w:eastAsia="仿宋" w:hAnsi="仿宋" w:cs="仿宋" w:hint="eastAsia"/>
            <w:lang w:eastAsia="zh-CN"/>
          </w:rPr>
          <w:t>(三)、建设条件分析</w:t>
        </w:r>
        <w:r>
          <w:tab/>
        </w:r>
        <w:r>
          <w:fldChar w:fldCharType="begin"/>
        </w:r>
        <w:r>
          <w:instrText xml:space="preserve"> PAGEREF _Toc29412 \h </w:instrText>
        </w:r>
        <w:r>
          <w:fldChar w:fldCharType="separate"/>
        </w:r>
        <w:r>
          <w:t>18</w:t>
        </w:r>
        <w:r>
          <w:fldChar w:fldCharType="end"/>
        </w:r>
      </w:hyperlink>
    </w:p>
    <w:p>
      <w:pPr>
        <w:pStyle w:val="TOC2"/>
        <w:tabs>
          <w:tab w:val="right" w:leader="dot" w:pos="8306"/>
        </w:tabs>
      </w:pPr>
      <w:hyperlink w:anchor="_Toc19562" w:history="1">
        <w:r>
          <w:rPr>
            <w:rFonts w:ascii="仿宋" w:eastAsia="仿宋" w:hAnsi="仿宋" w:cs="仿宋" w:hint="eastAsia"/>
            <w:lang w:eastAsia="zh-CN"/>
          </w:rPr>
          <w:t>(四)、用地控制指标</w:t>
        </w:r>
        <w:r>
          <w:tab/>
        </w:r>
        <w:r>
          <w:fldChar w:fldCharType="begin"/>
        </w:r>
        <w:r>
          <w:instrText xml:space="preserve"> PAGEREF _Toc19562 \h </w:instrText>
        </w:r>
        <w:r>
          <w:fldChar w:fldCharType="separate"/>
        </w:r>
        <w:r>
          <w:t>19</w:t>
        </w:r>
        <w:r>
          <w:fldChar w:fldCharType="end"/>
        </w:r>
      </w:hyperlink>
    </w:p>
    <w:p>
      <w:pPr>
        <w:pStyle w:val="TOC2"/>
        <w:tabs>
          <w:tab w:val="right" w:leader="dot" w:pos="8306"/>
        </w:tabs>
      </w:pPr>
      <w:hyperlink w:anchor="_Toc727" w:history="1">
        <w:r>
          <w:rPr>
            <w:rFonts w:ascii="仿宋" w:eastAsia="仿宋" w:hAnsi="仿宋" w:cs="仿宋" w:hint="eastAsia"/>
            <w:lang w:eastAsia="zh-CN"/>
          </w:rPr>
          <w:t>(五)、地总体要求</w:t>
        </w:r>
        <w:r>
          <w:tab/>
        </w:r>
        <w:r>
          <w:fldChar w:fldCharType="begin"/>
        </w:r>
        <w:r>
          <w:instrText xml:space="preserve"> PAGEREF _Toc727 \h </w:instrText>
        </w:r>
        <w:r>
          <w:fldChar w:fldCharType="separate"/>
        </w:r>
        <w:r>
          <w:t>20</w:t>
        </w:r>
        <w:r>
          <w:fldChar w:fldCharType="end"/>
        </w:r>
      </w:hyperlink>
    </w:p>
    <w:p>
      <w:pPr>
        <w:pStyle w:val="TOC2"/>
        <w:tabs>
          <w:tab w:val="right" w:leader="dot" w:pos="8306"/>
        </w:tabs>
      </w:pPr>
      <w:hyperlink w:anchor="_Toc24454" w:history="1">
        <w:r>
          <w:rPr>
            <w:rFonts w:ascii="仿宋" w:eastAsia="仿宋" w:hAnsi="仿宋" w:cs="仿宋" w:hint="eastAsia"/>
            <w:lang w:eastAsia="zh-CN"/>
          </w:rPr>
          <w:t>(六)、节约用地措施</w:t>
        </w:r>
        <w:r>
          <w:tab/>
        </w:r>
        <w:r>
          <w:fldChar w:fldCharType="begin"/>
        </w:r>
        <w:r>
          <w:instrText xml:space="preserve"> PAGEREF _Toc24454 \h </w:instrText>
        </w:r>
        <w:r>
          <w:fldChar w:fldCharType="separate"/>
        </w:r>
        <w:r>
          <w:t>22</w:t>
        </w:r>
        <w:r>
          <w:fldChar w:fldCharType="end"/>
        </w:r>
      </w:hyperlink>
    </w:p>
    <w:p>
      <w:pPr>
        <w:pStyle w:val="TOC2"/>
        <w:tabs>
          <w:tab w:val="right" w:leader="dot" w:pos="8306"/>
        </w:tabs>
      </w:pPr>
      <w:hyperlink w:anchor="_Toc11971" w:history="1">
        <w:r>
          <w:rPr>
            <w:rFonts w:ascii="仿宋" w:eastAsia="仿宋" w:hAnsi="仿宋" w:cs="仿宋" w:hint="eastAsia"/>
            <w:lang w:eastAsia="zh-CN"/>
          </w:rPr>
          <w:t>(七)、选址综合评价</w:t>
        </w:r>
        <w:r>
          <w:tab/>
        </w:r>
        <w:r>
          <w:fldChar w:fldCharType="begin"/>
        </w:r>
        <w:r>
          <w:instrText xml:space="preserve"> PAGEREF _Toc11971 \h </w:instrText>
        </w:r>
        <w:r>
          <w:fldChar w:fldCharType="separate"/>
        </w:r>
        <w:r>
          <w:t>23</w:t>
        </w:r>
        <w:r>
          <w:fldChar w:fldCharType="end"/>
        </w:r>
      </w:hyperlink>
    </w:p>
    <w:p>
      <w:pPr>
        <w:pStyle w:val="TOC1"/>
        <w:tabs>
          <w:tab w:val="right" w:leader="dot" w:pos="8306"/>
        </w:tabs>
      </w:pPr>
      <w:hyperlink w:anchor="_Toc8607" w:history="1">
        <w:r>
          <w:rPr>
            <w:rFonts w:ascii="仿宋" w:eastAsia="仿宋" w:hAnsi="仿宋" w:cs="仿宋" w:hint="eastAsia"/>
            <w:lang w:eastAsia="zh-CN"/>
          </w:rPr>
          <w:t>五、背景、必要性分析</w:t>
        </w:r>
        <w:r>
          <w:tab/>
        </w:r>
        <w:r>
          <w:fldChar w:fldCharType="begin"/>
        </w:r>
        <w:r>
          <w:instrText xml:space="preserve"> PAGEREF _Toc8607 \h </w:instrText>
        </w:r>
        <w:r>
          <w:fldChar w:fldCharType="separate"/>
        </w:r>
        <w:r>
          <w:t>24</w:t>
        </w:r>
        <w:r>
          <w:fldChar w:fldCharType="end"/>
        </w:r>
      </w:hyperlink>
    </w:p>
    <w:p>
      <w:pPr>
        <w:pStyle w:val="TOC2"/>
        <w:tabs>
          <w:tab w:val="right" w:leader="dot" w:pos="8306"/>
        </w:tabs>
      </w:pPr>
      <w:hyperlink w:anchor="_Toc13824" w:history="1">
        <w:r>
          <w:rPr>
            <w:rFonts w:ascii="仿宋" w:eastAsia="仿宋" w:hAnsi="仿宋" w:cs="仿宋" w:hint="eastAsia"/>
            <w:lang w:eastAsia="zh-CN"/>
          </w:rPr>
          <w:t>(一)、项目建设背景</w:t>
        </w:r>
        <w:r>
          <w:tab/>
        </w:r>
        <w:r>
          <w:fldChar w:fldCharType="begin"/>
        </w:r>
        <w:r>
          <w:instrText xml:space="preserve"> PAGEREF _Toc13824 \h </w:instrText>
        </w:r>
        <w:r>
          <w:fldChar w:fldCharType="separate"/>
        </w:r>
        <w:r>
          <w:t>24</w:t>
        </w:r>
        <w:r>
          <w:fldChar w:fldCharType="end"/>
        </w:r>
      </w:hyperlink>
    </w:p>
    <w:p>
      <w:pPr>
        <w:pStyle w:val="TOC2"/>
        <w:tabs>
          <w:tab w:val="right" w:leader="dot" w:pos="8306"/>
        </w:tabs>
      </w:pPr>
      <w:hyperlink w:anchor="_Toc17905" w:history="1">
        <w:r>
          <w:rPr>
            <w:rFonts w:ascii="仿宋" w:eastAsia="仿宋" w:hAnsi="仿宋" w:cs="仿宋" w:hint="eastAsia"/>
            <w:lang w:eastAsia="zh-CN"/>
          </w:rPr>
          <w:t>(二)、必要性分析</w:t>
        </w:r>
        <w:r>
          <w:tab/>
        </w:r>
        <w:r>
          <w:fldChar w:fldCharType="begin"/>
        </w:r>
        <w:r>
          <w:instrText xml:space="preserve"> PAGEREF _Toc17905 \h </w:instrText>
        </w:r>
        <w:r>
          <w:fldChar w:fldCharType="separate"/>
        </w:r>
        <w:r>
          <w:t>25</w:t>
        </w:r>
        <w:r>
          <w:fldChar w:fldCharType="end"/>
        </w:r>
      </w:hyperlink>
    </w:p>
    <w:p>
      <w:pPr>
        <w:pStyle w:val="TOC2"/>
        <w:tabs>
          <w:tab w:val="right" w:leader="dot" w:pos="8306"/>
        </w:tabs>
      </w:pPr>
      <w:hyperlink w:anchor="_Toc13076" w:history="1">
        <w:r>
          <w:rPr>
            <w:rFonts w:ascii="仿宋" w:eastAsia="仿宋" w:hAnsi="仿宋" w:cs="仿宋" w:hint="eastAsia"/>
            <w:lang w:eastAsia="zh-CN"/>
          </w:rPr>
          <w:t>(三)、项目建设有利条件</w:t>
        </w:r>
        <w:r>
          <w:tab/>
        </w:r>
        <w:r>
          <w:fldChar w:fldCharType="begin"/>
        </w:r>
        <w:r>
          <w:instrText xml:space="preserve"> PAGEREF _Toc13076 \h </w:instrText>
        </w:r>
        <w:r>
          <w:fldChar w:fldCharType="separate"/>
        </w:r>
        <w:r>
          <w:t>26</w:t>
        </w:r>
        <w:r>
          <w:fldChar w:fldCharType="end"/>
        </w:r>
      </w:hyperlink>
    </w:p>
    <w:p>
      <w:pPr>
        <w:pStyle w:val="TOC1"/>
        <w:tabs>
          <w:tab w:val="right" w:leader="dot" w:pos="8306"/>
        </w:tabs>
      </w:pPr>
      <w:hyperlink w:anchor="_Toc18490" w:history="1">
        <w:r>
          <w:rPr>
            <w:rFonts w:ascii="仿宋" w:eastAsia="仿宋" w:hAnsi="仿宋" w:cs="仿宋" w:hint="eastAsia"/>
            <w:lang w:eastAsia="zh-CN"/>
          </w:rPr>
          <w:t>六、建设风险评估分析</w:t>
        </w:r>
        <w:r>
          <w:tab/>
        </w:r>
        <w:r>
          <w:fldChar w:fldCharType="begin"/>
        </w:r>
        <w:r>
          <w:instrText xml:space="preserve"> PAGEREF _Toc18490 \h </w:instrText>
        </w:r>
        <w:r>
          <w:fldChar w:fldCharType="separate"/>
        </w:r>
        <w:r>
          <w:t>28</w:t>
        </w:r>
        <w:r>
          <w:fldChar w:fldCharType="end"/>
        </w:r>
      </w:hyperlink>
    </w:p>
    <w:p>
      <w:pPr>
        <w:pStyle w:val="TOC2"/>
        <w:tabs>
          <w:tab w:val="right" w:leader="dot" w:pos="8306"/>
        </w:tabs>
      </w:pPr>
      <w:hyperlink w:anchor="_Toc6351" w:history="1">
        <w:r>
          <w:rPr>
            <w:rFonts w:ascii="仿宋" w:eastAsia="仿宋" w:hAnsi="仿宋" w:cs="仿宋" w:hint="eastAsia"/>
            <w:lang w:eastAsia="zh-CN"/>
          </w:rPr>
          <w:t>(一)、政策风险分析</w:t>
        </w:r>
        <w:r>
          <w:tab/>
        </w:r>
        <w:r>
          <w:fldChar w:fldCharType="begin"/>
        </w:r>
        <w:r>
          <w:instrText xml:space="preserve"> PAGEREF _Toc6351 \h </w:instrText>
        </w:r>
        <w:r>
          <w:fldChar w:fldCharType="separate"/>
        </w:r>
        <w:r>
          <w:t>28</w:t>
        </w:r>
        <w:r>
          <w:fldChar w:fldCharType="end"/>
        </w:r>
      </w:hyperlink>
    </w:p>
    <w:p>
      <w:pPr>
        <w:pStyle w:val="TOC2"/>
        <w:tabs>
          <w:tab w:val="right" w:leader="dot" w:pos="8306"/>
        </w:tabs>
      </w:pPr>
      <w:hyperlink w:anchor="_Toc17899" w:history="1">
        <w:r>
          <w:rPr>
            <w:rFonts w:ascii="仿宋" w:eastAsia="仿宋" w:hAnsi="仿宋" w:cs="仿宋" w:hint="eastAsia"/>
            <w:lang w:eastAsia="zh-CN"/>
          </w:rPr>
          <w:t>(二)、社会风险分析</w:t>
        </w:r>
        <w:r>
          <w:tab/>
        </w:r>
        <w:r>
          <w:fldChar w:fldCharType="begin"/>
        </w:r>
        <w:r>
          <w:instrText xml:space="preserve"> PAGEREF _Toc17899 \h </w:instrText>
        </w:r>
        <w:r>
          <w:fldChar w:fldCharType="separate"/>
        </w:r>
        <w:r>
          <w:t>29</w:t>
        </w:r>
        <w:r>
          <w:fldChar w:fldCharType="end"/>
        </w:r>
      </w:hyperlink>
    </w:p>
    <w:p>
      <w:pPr>
        <w:pStyle w:val="TOC2"/>
        <w:tabs>
          <w:tab w:val="right" w:leader="dot" w:pos="8306"/>
        </w:tabs>
      </w:pPr>
      <w:hyperlink w:anchor="_Toc13621" w:history="1">
        <w:r>
          <w:rPr>
            <w:rFonts w:ascii="仿宋" w:eastAsia="仿宋" w:hAnsi="仿宋" w:cs="仿宋" w:hint="eastAsia"/>
            <w:lang w:eastAsia="zh-CN"/>
          </w:rPr>
          <w:t>(三)、市场风险分析</w:t>
        </w:r>
        <w:r>
          <w:tab/>
        </w:r>
        <w:r>
          <w:fldChar w:fldCharType="begin"/>
        </w:r>
        <w:r>
          <w:instrText xml:space="preserve"> PAGEREF _Toc13621 \h </w:instrText>
        </w:r>
        <w:r>
          <w:fldChar w:fldCharType="separate"/>
        </w:r>
        <w:r>
          <w:t>31</w:t>
        </w:r>
        <w:r>
          <w:fldChar w:fldCharType="end"/>
        </w:r>
      </w:hyperlink>
    </w:p>
    <w:p>
      <w:pPr>
        <w:pStyle w:val="TOC2"/>
        <w:tabs>
          <w:tab w:val="right" w:leader="dot" w:pos="8306"/>
        </w:tabs>
      </w:pPr>
      <w:hyperlink w:anchor="_Toc18920" w:history="1">
        <w:r>
          <w:rPr>
            <w:rFonts w:ascii="仿宋" w:eastAsia="仿宋" w:hAnsi="仿宋" w:cs="仿宋" w:hint="eastAsia"/>
            <w:lang w:eastAsia="zh-CN"/>
          </w:rPr>
          <w:t>(四)、资金风险分析</w:t>
        </w:r>
        <w:r>
          <w:tab/>
        </w:r>
        <w:r>
          <w:fldChar w:fldCharType="begin"/>
        </w:r>
        <w:r>
          <w:instrText xml:space="preserve"> PAGEREF _Toc18920 \h </w:instrText>
        </w:r>
        <w:r>
          <w:fldChar w:fldCharType="separate"/>
        </w:r>
        <w:r>
          <w:t>31</w:t>
        </w:r>
        <w:r>
          <w:fldChar w:fldCharType="end"/>
        </w:r>
      </w:hyperlink>
    </w:p>
    <w:p>
      <w:pPr>
        <w:pStyle w:val="TOC2"/>
        <w:tabs>
          <w:tab w:val="right" w:leader="dot" w:pos="8306"/>
        </w:tabs>
      </w:pPr>
      <w:hyperlink w:anchor="_Toc20677" w:history="1">
        <w:r>
          <w:rPr>
            <w:rFonts w:ascii="仿宋" w:eastAsia="仿宋" w:hAnsi="仿宋" w:cs="仿宋" w:hint="eastAsia"/>
            <w:lang w:eastAsia="zh-CN"/>
          </w:rPr>
          <w:t>(五)、技术风险分析</w:t>
        </w:r>
        <w:r>
          <w:tab/>
        </w:r>
        <w:r>
          <w:fldChar w:fldCharType="begin"/>
        </w:r>
        <w:r>
          <w:instrText xml:space="preserve"> PAGEREF _Toc20677 \h </w:instrText>
        </w:r>
        <w:r>
          <w:fldChar w:fldCharType="separate"/>
        </w:r>
        <w:r>
          <w:t>33</w:t>
        </w:r>
        <w:r>
          <w:fldChar w:fldCharType="end"/>
        </w:r>
      </w:hyperlink>
    </w:p>
    <w:p>
      <w:pPr>
        <w:pStyle w:val="TOC2"/>
        <w:tabs>
          <w:tab w:val="right" w:leader="dot" w:pos="8306"/>
        </w:tabs>
      </w:pPr>
      <w:hyperlink w:anchor="_Toc26429" w:history="1">
        <w:r>
          <w:rPr>
            <w:rFonts w:ascii="仿宋" w:eastAsia="仿宋" w:hAnsi="仿宋" w:cs="仿宋" w:hint="eastAsia"/>
            <w:lang w:eastAsia="zh-CN"/>
          </w:rPr>
          <w:t>(六)、财务风险分析</w:t>
        </w:r>
        <w:r>
          <w:tab/>
        </w:r>
        <w:r>
          <w:fldChar w:fldCharType="begin"/>
        </w:r>
        <w:r>
          <w:instrText xml:space="preserve"> PAGEREF _Toc26429 \h </w:instrText>
        </w:r>
        <w:r>
          <w:fldChar w:fldCharType="separate"/>
        </w:r>
        <w:r>
          <w:t>34</w:t>
        </w:r>
        <w:r>
          <w:fldChar w:fldCharType="end"/>
        </w:r>
      </w:hyperlink>
    </w:p>
    <w:p>
      <w:pPr>
        <w:pStyle w:val="TOC2"/>
        <w:tabs>
          <w:tab w:val="right" w:leader="dot" w:pos="8306"/>
        </w:tabs>
      </w:pPr>
      <w:hyperlink w:anchor="_Toc29913" w:history="1">
        <w:r>
          <w:rPr>
            <w:rFonts w:ascii="仿宋" w:eastAsia="仿宋" w:hAnsi="仿宋" w:cs="仿宋" w:hint="eastAsia"/>
            <w:lang w:eastAsia="zh-CN"/>
          </w:rPr>
          <w:t>(七)、管理风险分析</w:t>
        </w:r>
        <w:r>
          <w:tab/>
        </w:r>
        <w:r>
          <w:fldChar w:fldCharType="begin"/>
        </w:r>
        <w:r>
          <w:instrText xml:space="preserve"> PAGEREF _Toc29913 \h </w:instrText>
        </w:r>
        <w:r>
          <w:fldChar w:fldCharType="separate"/>
        </w:r>
        <w:r>
          <w:t>36</w:t>
        </w:r>
        <w:r>
          <w:fldChar w:fldCharType="end"/>
        </w:r>
      </w:hyperlink>
    </w:p>
    <w:p>
      <w:pPr>
        <w:pStyle w:val="TOC2"/>
        <w:tabs>
          <w:tab w:val="right" w:leader="dot" w:pos="8306"/>
        </w:tabs>
      </w:pPr>
      <w:hyperlink w:anchor="_Toc8810" w:history="1">
        <w:r>
          <w:rPr>
            <w:rFonts w:ascii="仿宋" w:eastAsia="仿宋" w:hAnsi="仿宋" w:cs="仿宋" w:hint="eastAsia"/>
            <w:lang w:eastAsia="zh-CN"/>
          </w:rPr>
          <w:t>(八)、其它风险分析</w:t>
        </w:r>
        <w:r>
          <w:tab/>
        </w:r>
        <w:r>
          <w:fldChar w:fldCharType="begin"/>
        </w:r>
        <w:r>
          <w:instrText xml:space="preserve"> PAGEREF _Toc8810 \h </w:instrText>
        </w:r>
        <w:r>
          <w:fldChar w:fldCharType="separate"/>
        </w:r>
        <w:r>
          <w:t>37</w:t>
        </w:r>
        <w:r>
          <w:fldChar w:fldCharType="end"/>
        </w:r>
      </w:hyperlink>
    </w:p>
    <w:p>
      <w:pPr>
        <w:pStyle w:val="TOC2"/>
        <w:tabs>
          <w:tab w:val="right" w:leader="dot" w:pos="8306"/>
        </w:tabs>
      </w:pPr>
      <w:hyperlink w:anchor="_Toc31288" w:history="1">
        <w:r>
          <w:rPr>
            <w:rFonts w:ascii="仿宋" w:eastAsia="仿宋" w:hAnsi="仿宋" w:cs="仿宋" w:hint="eastAsia"/>
            <w:lang w:eastAsia="zh-CN"/>
          </w:rPr>
          <w:t>(九)、社会影响评估</w:t>
        </w:r>
        <w:r>
          <w:tab/>
        </w:r>
        <w:r>
          <w:fldChar w:fldCharType="begin"/>
        </w:r>
        <w:r>
          <w:instrText xml:space="preserve"> PAGEREF _Toc31288 \h </w:instrText>
        </w:r>
        <w:r>
          <w:fldChar w:fldCharType="separate"/>
        </w:r>
        <w:r>
          <w:t>38</w:t>
        </w:r>
        <w:r>
          <w:fldChar w:fldCharType="end"/>
        </w:r>
      </w:hyperlink>
    </w:p>
    <w:p>
      <w:pPr>
        <w:pStyle w:val="TOC1"/>
        <w:tabs>
          <w:tab w:val="right" w:leader="dot" w:pos="8306"/>
        </w:tabs>
      </w:pPr>
      <w:hyperlink w:anchor="_Toc26172" w:history="1">
        <w:r>
          <w:rPr>
            <w:rFonts w:ascii="仿宋" w:eastAsia="仿宋" w:hAnsi="仿宋" w:cs="仿宋" w:hint="eastAsia"/>
            <w:lang w:eastAsia="zh-CN"/>
          </w:rPr>
          <w:t>七、经济效益与社会效益优化</w:t>
        </w:r>
        <w:r>
          <w:tab/>
        </w:r>
        <w:r>
          <w:fldChar w:fldCharType="begin"/>
        </w:r>
        <w:r>
          <w:instrText xml:space="preserve"> PAGEREF _Toc26172 \h </w:instrText>
        </w:r>
        <w:r>
          <w:fldChar w:fldCharType="separate"/>
        </w:r>
        <w:r>
          <w:t>40</w:t>
        </w:r>
        <w:r>
          <w:fldChar w:fldCharType="end"/>
        </w:r>
      </w:hyperlink>
    </w:p>
    <w:p>
      <w:pPr>
        <w:pStyle w:val="TOC2"/>
        <w:tabs>
          <w:tab w:val="right" w:leader="dot" w:pos="8306"/>
        </w:tabs>
      </w:pPr>
      <w:hyperlink w:anchor="_Toc18708" w:history="1">
        <w:r>
          <w:rPr>
            <w:rFonts w:ascii="仿宋" w:eastAsia="仿宋" w:hAnsi="仿宋" w:cs="仿宋" w:hint="eastAsia"/>
            <w:lang w:eastAsia="zh-CN"/>
          </w:rPr>
          <w:t>(一)、经济效益提升策略</w:t>
        </w:r>
        <w:r>
          <w:tab/>
        </w:r>
        <w:r>
          <w:fldChar w:fldCharType="begin"/>
        </w:r>
        <w:r>
          <w:instrText xml:space="preserve"> PAGEREF _Toc18708 \h </w:instrText>
        </w:r>
        <w:r>
          <w:fldChar w:fldCharType="separate"/>
        </w:r>
        <w:r>
          <w:t>40</w:t>
        </w:r>
        <w:r>
          <w:fldChar w:fldCharType="end"/>
        </w:r>
      </w:hyperlink>
    </w:p>
    <w:p>
      <w:pPr>
        <w:pStyle w:val="TOC2"/>
        <w:tabs>
          <w:tab w:val="right" w:leader="dot" w:pos="8306"/>
        </w:tabs>
      </w:pPr>
      <w:hyperlink w:anchor="_Toc26705" w:history="1">
        <w:r>
          <w:rPr>
            <w:rFonts w:ascii="仿宋" w:eastAsia="仿宋" w:hAnsi="仿宋" w:cs="仿宋" w:hint="eastAsia"/>
            <w:lang w:eastAsia="zh-CN"/>
          </w:rPr>
          <w:t>(二)、社会效益增强方案</w:t>
        </w:r>
        <w:r>
          <w:tab/>
        </w:r>
        <w:r>
          <w:fldChar w:fldCharType="begin"/>
        </w:r>
        <w:r>
          <w:instrText xml:space="preserve"> PAGEREF _Toc26705 \h </w:instrText>
        </w:r>
        <w:r>
          <w:fldChar w:fldCharType="separate"/>
        </w:r>
        <w:r>
          <w:t>42</w:t>
        </w:r>
        <w:r>
          <w:fldChar w:fldCharType="end"/>
        </w:r>
      </w:hyperlink>
    </w:p>
    <w:p>
      <w:pPr>
        <w:pStyle w:val="TOC1"/>
        <w:tabs>
          <w:tab w:val="right" w:leader="dot" w:pos="8306"/>
        </w:tabs>
      </w:pPr>
      <w:hyperlink w:anchor="_Toc15873" w:history="1">
        <w:r>
          <w:rPr>
            <w:rFonts w:ascii="仿宋" w:eastAsia="仿宋" w:hAnsi="仿宋" w:cs="仿宋" w:hint="eastAsia"/>
            <w:lang w:eastAsia="zh-CN"/>
          </w:rPr>
          <w:t>八、项目进度计划</w:t>
        </w:r>
        <w:r>
          <w:tab/>
        </w:r>
        <w:r>
          <w:fldChar w:fldCharType="begin"/>
        </w:r>
        <w:r>
          <w:instrText xml:space="preserve"> PAGEREF _Toc15873 \h </w:instrText>
        </w:r>
        <w:r>
          <w:fldChar w:fldCharType="separate"/>
        </w:r>
        <w:r>
          <w:t>42</w:t>
        </w:r>
        <w:r>
          <w:fldChar w:fldCharType="end"/>
        </w:r>
      </w:hyperlink>
    </w:p>
    <w:p>
      <w:pPr>
        <w:pStyle w:val="TOC2"/>
        <w:tabs>
          <w:tab w:val="right" w:leader="dot" w:pos="8306"/>
        </w:tabs>
      </w:pPr>
      <w:hyperlink w:anchor="_Toc17066" w:history="1">
        <w:r>
          <w:rPr>
            <w:rFonts w:ascii="仿宋" w:eastAsia="仿宋" w:hAnsi="仿宋" w:cs="仿宋" w:hint="eastAsia"/>
            <w:lang w:eastAsia="zh-CN"/>
          </w:rPr>
          <w:t>(一)、建设周期</w:t>
        </w:r>
        <w:r>
          <w:tab/>
        </w:r>
        <w:r>
          <w:fldChar w:fldCharType="begin"/>
        </w:r>
        <w:r>
          <w:instrText xml:space="preserve"> PAGEREF _Toc17066 \h </w:instrText>
        </w:r>
        <w:r>
          <w:fldChar w:fldCharType="separate"/>
        </w:r>
        <w:r>
          <w:t>42</w:t>
        </w:r>
        <w:r>
          <w:fldChar w:fldCharType="end"/>
        </w:r>
      </w:hyperlink>
    </w:p>
    <w:p>
      <w:pPr>
        <w:pStyle w:val="TOC2"/>
        <w:tabs>
          <w:tab w:val="right" w:leader="dot" w:pos="8306"/>
        </w:tabs>
      </w:pPr>
      <w:hyperlink w:anchor="_Toc946" w:history="1">
        <w:r>
          <w:rPr>
            <w:rFonts w:ascii="仿宋" w:eastAsia="仿宋" w:hAnsi="仿宋" w:cs="仿宋" w:hint="eastAsia"/>
            <w:lang w:eastAsia="zh-CN"/>
          </w:rPr>
          <w:t>(二)、建设进度</w:t>
        </w:r>
        <w:r>
          <w:tab/>
        </w:r>
        <w:r>
          <w:fldChar w:fldCharType="begin"/>
        </w:r>
        <w:r>
          <w:instrText xml:space="preserve"> PAGEREF _Toc946 \h </w:instrText>
        </w:r>
        <w:r>
          <w:fldChar w:fldCharType="separate"/>
        </w:r>
        <w:r>
          <w:t>43</w:t>
        </w:r>
        <w:r>
          <w:fldChar w:fldCharType="end"/>
        </w:r>
      </w:hyperlink>
    </w:p>
    <w:p>
      <w:pPr>
        <w:pStyle w:val="TOC2"/>
        <w:tabs>
          <w:tab w:val="right" w:leader="dot" w:pos="8306"/>
        </w:tabs>
      </w:pPr>
      <w:hyperlink w:anchor="_Toc29445" w:history="1">
        <w:r>
          <w:rPr>
            <w:rFonts w:ascii="仿宋" w:eastAsia="仿宋" w:hAnsi="仿宋" w:cs="仿宋" w:hint="eastAsia"/>
            <w:lang w:eastAsia="zh-CN"/>
          </w:rPr>
          <w:t>(三)、进度安排注意事项</w:t>
        </w:r>
        <w:r>
          <w:tab/>
        </w:r>
        <w:r>
          <w:fldChar w:fldCharType="begin"/>
        </w:r>
        <w:r>
          <w:instrText xml:space="preserve"> PAGEREF _Toc29445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4" w:history="1">
        <w:r>
          <w:rPr>
            <w:rFonts w:ascii="仿宋" w:eastAsia="仿宋" w:hAnsi="仿宋" w:cs="仿宋" w:hint="eastAsia"/>
            <w:lang w:eastAsia="zh-CN"/>
          </w:rPr>
          <w:t>(四)、人力资源配置</w:t>
        </w:r>
        <w:r>
          <w:tab/>
        </w:r>
        <w:r>
          <w:fldChar w:fldCharType="begin"/>
        </w:r>
        <w:r>
          <w:instrText xml:space="preserve"> PAGEREF _Toc28534 \h </w:instrText>
        </w:r>
        <w:r>
          <w:fldChar w:fldCharType="separate"/>
        </w:r>
        <w:r>
          <w:t>45</w:t>
        </w:r>
        <w:r>
          <w:fldChar w:fldCharType="end"/>
        </w:r>
      </w:hyperlink>
    </w:p>
    <w:p>
      <w:pPr>
        <w:pStyle w:val="TOC2"/>
        <w:tabs>
          <w:tab w:val="right" w:leader="dot" w:pos="8306"/>
        </w:tabs>
      </w:pPr>
      <w:hyperlink w:anchor="_Toc13783" w:history="1">
        <w:r>
          <w:rPr>
            <w:rFonts w:ascii="仿宋" w:eastAsia="仿宋" w:hAnsi="仿宋" w:cs="仿宋" w:hint="eastAsia"/>
            <w:lang w:eastAsia="zh-CN"/>
          </w:rPr>
          <w:t>(五)、员工培训</w:t>
        </w:r>
        <w:r>
          <w:tab/>
        </w:r>
        <w:r>
          <w:fldChar w:fldCharType="begin"/>
        </w:r>
        <w:r>
          <w:instrText xml:space="preserve"> PAGEREF _Toc13783 \h </w:instrText>
        </w:r>
        <w:r>
          <w:fldChar w:fldCharType="separate"/>
        </w:r>
        <w:r>
          <w:t>47</w:t>
        </w:r>
        <w:r>
          <w:fldChar w:fldCharType="end"/>
        </w:r>
      </w:hyperlink>
    </w:p>
    <w:p>
      <w:pPr>
        <w:pStyle w:val="TOC2"/>
        <w:tabs>
          <w:tab w:val="right" w:leader="dot" w:pos="8306"/>
        </w:tabs>
      </w:pPr>
      <w:hyperlink w:anchor="_Toc7885" w:history="1">
        <w:r>
          <w:rPr>
            <w:rFonts w:ascii="仿宋" w:eastAsia="仿宋" w:hAnsi="仿宋" w:cs="仿宋" w:hint="eastAsia"/>
            <w:lang w:eastAsia="zh-CN"/>
          </w:rPr>
          <w:t>(六)、项目实施保障</w:t>
        </w:r>
        <w:r>
          <w:tab/>
        </w:r>
        <w:r>
          <w:fldChar w:fldCharType="begin"/>
        </w:r>
        <w:r>
          <w:instrText xml:space="preserve"> PAGEREF _Toc7885 \h </w:instrText>
        </w:r>
        <w:r>
          <w:fldChar w:fldCharType="separate"/>
        </w:r>
        <w:r>
          <w:t>48</w:t>
        </w:r>
        <w:r>
          <w:fldChar w:fldCharType="end"/>
        </w:r>
      </w:hyperlink>
    </w:p>
    <w:p>
      <w:pPr>
        <w:pStyle w:val="TOC2"/>
        <w:tabs>
          <w:tab w:val="right" w:leader="dot" w:pos="8306"/>
        </w:tabs>
      </w:pPr>
      <w:hyperlink w:anchor="_Toc8716" w:history="1">
        <w:r>
          <w:rPr>
            <w:rFonts w:ascii="仿宋" w:eastAsia="仿宋" w:hAnsi="仿宋" w:cs="仿宋" w:hint="eastAsia"/>
            <w:lang w:eastAsia="zh-CN"/>
          </w:rPr>
          <w:t>(七)、安全规范管理</w:t>
        </w:r>
        <w:r>
          <w:tab/>
        </w:r>
        <w:r>
          <w:fldChar w:fldCharType="begin"/>
        </w:r>
        <w:r>
          <w:instrText xml:space="preserve"> PAGEREF _Toc8716 \h </w:instrText>
        </w:r>
        <w:r>
          <w:fldChar w:fldCharType="separate"/>
        </w:r>
        <w:r>
          <w:t>49</w:t>
        </w:r>
        <w:r>
          <w:fldChar w:fldCharType="end"/>
        </w:r>
      </w:hyperlink>
    </w:p>
    <w:p>
      <w:pPr>
        <w:pStyle w:val="TOC1"/>
        <w:tabs>
          <w:tab w:val="right" w:leader="dot" w:pos="8306"/>
        </w:tabs>
      </w:pPr>
      <w:hyperlink w:anchor="_Toc18072" w:history="1">
        <w:r>
          <w:rPr>
            <w:rFonts w:ascii="仿宋" w:eastAsia="仿宋" w:hAnsi="仿宋" w:cs="仿宋" w:hint="eastAsia"/>
            <w:lang w:eastAsia="zh-CN"/>
          </w:rPr>
          <w:t>九、环境保护与治理方案</w:t>
        </w:r>
        <w:r>
          <w:tab/>
        </w:r>
        <w:r>
          <w:fldChar w:fldCharType="begin"/>
        </w:r>
        <w:r>
          <w:instrText xml:space="preserve"> PAGEREF _Toc18072 \h </w:instrText>
        </w:r>
        <w:r>
          <w:fldChar w:fldCharType="separate"/>
        </w:r>
        <w:r>
          <w:t>50</w:t>
        </w:r>
        <w:r>
          <w:fldChar w:fldCharType="end"/>
        </w:r>
      </w:hyperlink>
    </w:p>
    <w:p>
      <w:pPr>
        <w:pStyle w:val="TOC2"/>
        <w:tabs>
          <w:tab w:val="right" w:leader="dot" w:pos="8306"/>
        </w:tabs>
      </w:pPr>
      <w:hyperlink w:anchor="_Toc21515" w:history="1">
        <w:r>
          <w:rPr>
            <w:rFonts w:ascii="仿宋" w:eastAsia="仿宋" w:hAnsi="仿宋" w:cs="仿宋" w:hint="eastAsia"/>
            <w:lang w:eastAsia="zh-CN"/>
          </w:rPr>
          <w:t>(一)、项目环境影响评估</w:t>
        </w:r>
        <w:r>
          <w:tab/>
        </w:r>
        <w:r>
          <w:fldChar w:fldCharType="begin"/>
        </w:r>
        <w:r>
          <w:instrText xml:space="preserve"> PAGEREF _Toc21515 \h </w:instrText>
        </w:r>
        <w:r>
          <w:fldChar w:fldCharType="separate"/>
        </w:r>
        <w:r>
          <w:t>50</w:t>
        </w:r>
        <w:r>
          <w:fldChar w:fldCharType="end"/>
        </w:r>
      </w:hyperlink>
    </w:p>
    <w:p>
      <w:pPr>
        <w:pStyle w:val="TOC2"/>
        <w:tabs>
          <w:tab w:val="right" w:leader="dot" w:pos="8306"/>
        </w:tabs>
      </w:pPr>
      <w:hyperlink w:anchor="_Toc26783" w:history="1">
        <w:r>
          <w:rPr>
            <w:rFonts w:ascii="仿宋" w:eastAsia="仿宋" w:hAnsi="仿宋" w:cs="仿宋" w:hint="eastAsia"/>
            <w:lang w:eastAsia="zh-CN"/>
          </w:rPr>
          <w:t>(二)、环境保护措施与治理方案</w:t>
        </w:r>
        <w:r>
          <w:tab/>
        </w:r>
        <w:r>
          <w:fldChar w:fldCharType="begin"/>
        </w:r>
        <w:r>
          <w:instrText xml:space="preserve"> PAGEREF _Toc26783 \h </w:instrText>
        </w:r>
        <w:r>
          <w:fldChar w:fldCharType="separate"/>
        </w:r>
        <w:r>
          <w:t>50</w:t>
        </w:r>
        <w:r>
          <w:fldChar w:fldCharType="end"/>
        </w:r>
      </w:hyperlink>
    </w:p>
    <w:p>
      <w:pPr>
        <w:pStyle w:val="TOC1"/>
        <w:tabs>
          <w:tab w:val="right" w:leader="dot" w:pos="8306"/>
        </w:tabs>
      </w:pPr>
      <w:hyperlink w:anchor="_Toc10633" w:history="1">
        <w:r>
          <w:rPr>
            <w:rFonts w:ascii="仿宋" w:eastAsia="仿宋" w:hAnsi="仿宋" w:cs="仿宋" w:hint="eastAsia"/>
            <w:lang w:eastAsia="zh-CN"/>
          </w:rPr>
          <w:t>十、土地利用与规划方案</w:t>
        </w:r>
        <w:r>
          <w:tab/>
        </w:r>
        <w:r>
          <w:fldChar w:fldCharType="begin"/>
        </w:r>
        <w:r>
          <w:instrText xml:space="preserve"> PAGEREF _Toc10633 \h </w:instrText>
        </w:r>
        <w:r>
          <w:fldChar w:fldCharType="separate"/>
        </w:r>
        <w:r>
          <w:t>51</w:t>
        </w:r>
        <w:r>
          <w:fldChar w:fldCharType="end"/>
        </w:r>
      </w:hyperlink>
    </w:p>
    <w:p>
      <w:pPr>
        <w:pStyle w:val="TOC2"/>
        <w:tabs>
          <w:tab w:val="right" w:leader="dot" w:pos="8306"/>
        </w:tabs>
      </w:pPr>
      <w:hyperlink w:anchor="_Toc2701" w:history="1">
        <w:r>
          <w:rPr>
            <w:rFonts w:ascii="仿宋" w:eastAsia="仿宋" w:hAnsi="仿宋" w:cs="仿宋" w:hint="eastAsia"/>
            <w:lang w:eastAsia="zh-CN"/>
          </w:rPr>
          <w:t>(一)、项目用地情况分析</w:t>
        </w:r>
        <w:r>
          <w:tab/>
        </w:r>
        <w:r>
          <w:fldChar w:fldCharType="begin"/>
        </w:r>
        <w:r>
          <w:instrText xml:space="preserve"> PAGEREF _Toc2701 \h </w:instrText>
        </w:r>
        <w:r>
          <w:fldChar w:fldCharType="separate"/>
        </w:r>
        <w:r>
          <w:t>51</w:t>
        </w:r>
        <w:r>
          <w:fldChar w:fldCharType="end"/>
        </w:r>
      </w:hyperlink>
    </w:p>
    <w:p>
      <w:pPr>
        <w:pStyle w:val="TOC2"/>
        <w:tabs>
          <w:tab w:val="right" w:leader="dot" w:pos="8306"/>
        </w:tabs>
      </w:pPr>
      <w:hyperlink w:anchor="_Toc23848" w:history="1">
        <w:r>
          <w:rPr>
            <w:rFonts w:ascii="仿宋" w:eastAsia="仿宋" w:hAnsi="仿宋" w:cs="仿宋" w:hint="eastAsia"/>
            <w:lang w:eastAsia="zh-CN"/>
          </w:rPr>
          <w:t>(二)、土地利用规划方案</w:t>
        </w:r>
        <w:r>
          <w:tab/>
        </w:r>
        <w:r>
          <w:fldChar w:fldCharType="begin"/>
        </w:r>
        <w:r>
          <w:instrText xml:space="preserve"> PAGEREF _Toc23848 \h </w:instrText>
        </w:r>
        <w:r>
          <w:fldChar w:fldCharType="separate"/>
        </w:r>
        <w:r>
          <w:t>52</w:t>
        </w:r>
        <w:r>
          <w:fldChar w:fldCharType="end"/>
        </w:r>
      </w:hyperlink>
    </w:p>
    <w:p>
      <w:pPr>
        <w:pStyle w:val="TOC1"/>
        <w:tabs>
          <w:tab w:val="right" w:leader="dot" w:pos="8306"/>
        </w:tabs>
      </w:pPr>
      <w:hyperlink w:anchor="_Toc8596" w:history="1">
        <w:r>
          <w:rPr>
            <w:rFonts w:ascii="仿宋" w:eastAsia="仿宋" w:hAnsi="仿宋" w:cs="仿宋" w:hint="eastAsia"/>
            <w:lang w:eastAsia="zh-CN"/>
          </w:rPr>
          <w:t>十一、项目变更管理</w:t>
        </w:r>
        <w:r>
          <w:tab/>
        </w:r>
        <w:r>
          <w:fldChar w:fldCharType="begin"/>
        </w:r>
        <w:r>
          <w:instrText xml:space="preserve"> PAGEREF _Toc8596 \h </w:instrText>
        </w:r>
        <w:r>
          <w:fldChar w:fldCharType="separate"/>
        </w:r>
        <w:r>
          <w:t>53</w:t>
        </w:r>
        <w:r>
          <w:fldChar w:fldCharType="end"/>
        </w:r>
      </w:hyperlink>
    </w:p>
    <w:p>
      <w:pPr>
        <w:pStyle w:val="TOC2"/>
        <w:tabs>
          <w:tab w:val="right" w:leader="dot" w:pos="8306"/>
        </w:tabs>
      </w:pPr>
      <w:hyperlink w:anchor="_Toc2051" w:history="1">
        <w:r>
          <w:rPr>
            <w:rFonts w:ascii="仿宋" w:eastAsia="仿宋" w:hAnsi="仿宋" w:cs="仿宋" w:hint="eastAsia"/>
            <w:lang w:eastAsia="zh-CN"/>
          </w:rPr>
          <w:t>(一)、变更控制流程</w:t>
        </w:r>
        <w:r>
          <w:tab/>
        </w:r>
        <w:r>
          <w:fldChar w:fldCharType="begin"/>
        </w:r>
        <w:r>
          <w:instrText xml:space="preserve"> PAGEREF _Toc2051 \h </w:instrText>
        </w:r>
        <w:r>
          <w:fldChar w:fldCharType="separate"/>
        </w:r>
        <w:r>
          <w:t>53</w:t>
        </w:r>
        <w:r>
          <w:fldChar w:fldCharType="end"/>
        </w:r>
      </w:hyperlink>
    </w:p>
    <w:p>
      <w:pPr>
        <w:pStyle w:val="TOC2"/>
        <w:tabs>
          <w:tab w:val="right" w:leader="dot" w:pos="8306"/>
        </w:tabs>
      </w:pPr>
      <w:hyperlink w:anchor="_Toc16464" w:history="1">
        <w:r>
          <w:rPr>
            <w:rFonts w:ascii="仿宋" w:eastAsia="仿宋" w:hAnsi="仿宋" w:cs="仿宋" w:hint="eastAsia"/>
            <w:lang w:eastAsia="zh-CN"/>
          </w:rPr>
          <w:t>(二)、影响评估与处理</w:t>
        </w:r>
        <w:r>
          <w:tab/>
        </w:r>
        <w:r>
          <w:fldChar w:fldCharType="begin"/>
        </w:r>
        <w:r>
          <w:instrText xml:space="preserve"> PAGEREF _Toc16464 \h </w:instrText>
        </w:r>
        <w:r>
          <w:fldChar w:fldCharType="separate"/>
        </w:r>
        <w:r>
          <w:t>54</w:t>
        </w:r>
        <w:r>
          <w:fldChar w:fldCharType="end"/>
        </w:r>
      </w:hyperlink>
    </w:p>
    <w:p>
      <w:pPr>
        <w:pStyle w:val="TOC2"/>
        <w:tabs>
          <w:tab w:val="right" w:leader="dot" w:pos="8306"/>
        </w:tabs>
      </w:pPr>
      <w:hyperlink w:anchor="_Toc140" w:history="1">
        <w:r>
          <w:rPr>
            <w:rFonts w:ascii="仿宋" w:eastAsia="仿宋" w:hAnsi="仿宋" w:cs="仿宋" w:hint="eastAsia"/>
            <w:lang w:eastAsia="zh-CN"/>
          </w:rPr>
          <w:t>(三)、变更记录与追踪</w:t>
        </w:r>
        <w:r>
          <w:tab/>
        </w:r>
        <w:r>
          <w:fldChar w:fldCharType="begin"/>
        </w:r>
        <w:r>
          <w:instrText xml:space="preserve"> PAGEREF _Toc140 \h </w:instrText>
        </w:r>
        <w:r>
          <w:fldChar w:fldCharType="separate"/>
        </w:r>
        <w:r>
          <w:t>56</w:t>
        </w:r>
        <w:r>
          <w:fldChar w:fldCharType="end"/>
        </w:r>
      </w:hyperlink>
    </w:p>
    <w:p>
      <w:pPr>
        <w:pStyle w:val="TOC2"/>
        <w:tabs>
          <w:tab w:val="right" w:leader="dot" w:pos="8306"/>
        </w:tabs>
      </w:pPr>
      <w:hyperlink w:anchor="_Toc16547" w:history="1">
        <w:r>
          <w:rPr>
            <w:rFonts w:ascii="仿宋" w:eastAsia="仿宋" w:hAnsi="仿宋" w:cs="仿宋" w:hint="eastAsia"/>
            <w:lang w:eastAsia="zh-CN"/>
          </w:rPr>
          <w:t>(四)、变更管理策略</w:t>
        </w:r>
        <w:r>
          <w:tab/>
        </w:r>
        <w:r>
          <w:fldChar w:fldCharType="begin"/>
        </w:r>
        <w:r>
          <w:instrText xml:space="preserve"> PAGEREF _Toc16547 \h </w:instrText>
        </w:r>
        <w:r>
          <w:fldChar w:fldCharType="separate"/>
        </w:r>
        <w:r>
          <w:t>57</w:t>
        </w:r>
        <w:r>
          <w:fldChar w:fldCharType="end"/>
        </w:r>
      </w:hyperlink>
    </w:p>
    <w:p>
      <w:pPr>
        <w:pStyle w:val="TOC1"/>
        <w:tabs>
          <w:tab w:val="right" w:leader="dot" w:pos="8306"/>
        </w:tabs>
      </w:pPr>
      <w:hyperlink w:anchor="_Toc2408" w:history="1">
        <w:r>
          <w:rPr>
            <w:rFonts w:ascii="仿宋" w:eastAsia="仿宋" w:hAnsi="仿宋" w:cs="仿宋" w:hint="eastAsia"/>
            <w:lang w:eastAsia="zh-CN"/>
          </w:rPr>
          <w:t>十二、资金管理与财务规划</w:t>
        </w:r>
        <w:r>
          <w:tab/>
        </w:r>
        <w:r>
          <w:fldChar w:fldCharType="begin"/>
        </w:r>
        <w:r>
          <w:instrText xml:space="preserve"> PAGEREF _Toc2408 \h </w:instrText>
        </w:r>
        <w:r>
          <w:fldChar w:fldCharType="separate"/>
        </w:r>
        <w:r>
          <w:t>59</w:t>
        </w:r>
        <w:r>
          <w:fldChar w:fldCharType="end"/>
        </w:r>
      </w:hyperlink>
    </w:p>
    <w:p>
      <w:pPr>
        <w:pStyle w:val="TOC2"/>
        <w:tabs>
          <w:tab w:val="right" w:leader="dot" w:pos="8306"/>
        </w:tabs>
      </w:pPr>
      <w:hyperlink w:anchor="_Toc12711" w:history="1">
        <w:r>
          <w:rPr>
            <w:rFonts w:ascii="仿宋" w:eastAsia="仿宋" w:hAnsi="仿宋" w:cs="仿宋" w:hint="eastAsia"/>
            <w:lang w:eastAsia="zh-CN"/>
          </w:rPr>
          <w:t>(一)、项目资金来源与筹措</w:t>
        </w:r>
        <w:r>
          <w:tab/>
        </w:r>
        <w:r>
          <w:fldChar w:fldCharType="begin"/>
        </w:r>
        <w:r>
          <w:instrText xml:space="preserve"> PAGEREF _Toc12711 \h </w:instrText>
        </w:r>
        <w:r>
          <w:fldChar w:fldCharType="separate"/>
        </w:r>
        <w:r>
          <w:t>59</w:t>
        </w:r>
        <w:r>
          <w:fldChar w:fldCharType="end"/>
        </w:r>
      </w:hyperlink>
    </w:p>
    <w:p>
      <w:pPr>
        <w:pStyle w:val="TOC2"/>
        <w:tabs>
          <w:tab w:val="right" w:leader="dot" w:pos="8306"/>
        </w:tabs>
      </w:pPr>
      <w:hyperlink w:anchor="_Toc6197" w:history="1">
        <w:r>
          <w:rPr>
            <w:rFonts w:ascii="仿宋" w:eastAsia="仿宋" w:hAnsi="仿宋" w:cs="仿宋" w:hint="eastAsia"/>
            <w:lang w:eastAsia="zh-CN"/>
          </w:rPr>
          <w:t>(二)、资金使用与监管</w:t>
        </w:r>
        <w:r>
          <w:tab/>
        </w:r>
        <w:r>
          <w:fldChar w:fldCharType="begin"/>
        </w:r>
        <w:r>
          <w:instrText xml:space="preserve"> PAGEREF _Toc6197 \h </w:instrText>
        </w:r>
        <w:r>
          <w:fldChar w:fldCharType="separate"/>
        </w:r>
        <w:r>
          <w:t>60</w:t>
        </w:r>
        <w:r>
          <w:fldChar w:fldCharType="end"/>
        </w:r>
      </w:hyperlink>
    </w:p>
    <w:p>
      <w:pPr>
        <w:pStyle w:val="TOC2"/>
        <w:tabs>
          <w:tab w:val="right" w:leader="dot" w:pos="8306"/>
        </w:tabs>
      </w:pPr>
      <w:hyperlink w:anchor="_Toc20959" w:history="1">
        <w:r>
          <w:rPr>
            <w:rFonts w:ascii="仿宋" w:eastAsia="仿宋" w:hAnsi="仿宋" w:cs="仿宋" w:hint="eastAsia"/>
            <w:lang w:eastAsia="zh-CN"/>
          </w:rPr>
          <w:t>(三)、财务规划与预测</w:t>
        </w:r>
        <w:r>
          <w:tab/>
        </w:r>
        <w:r>
          <w:fldChar w:fldCharType="begin"/>
        </w:r>
        <w:r>
          <w:instrText xml:space="preserve"> PAGEREF _Toc20959 \h </w:instrText>
        </w:r>
        <w:r>
          <w:fldChar w:fldCharType="separate"/>
        </w:r>
        <w:r>
          <w:t>62</w:t>
        </w:r>
        <w:r>
          <w:fldChar w:fldCharType="end"/>
        </w:r>
      </w:hyperlink>
    </w:p>
    <w:p>
      <w:pPr>
        <w:pStyle w:val="TOC1"/>
        <w:tabs>
          <w:tab w:val="right" w:leader="dot" w:pos="8306"/>
        </w:tabs>
      </w:pPr>
      <w:hyperlink w:anchor="_Toc31570" w:history="1">
        <w:r>
          <w:rPr>
            <w:rFonts w:ascii="仿宋" w:eastAsia="仿宋" w:hAnsi="仿宋" w:cs="仿宋" w:hint="eastAsia"/>
            <w:lang w:eastAsia="zh-CN"/>
          </w:rPr>
          <w:t>十三、创新驱动与持续发展</w:t>
        </w:r>
        <w:r>
          <w:tab/>
        </w:r>
        <w:r>
          <w:fldChar w:fldCharType="begin"/>
        </w:r>
        <w:r>
          <w:instrText xml:space="preserve"> PAGEREF _Toc31570 \h </w:instrText>
        </w:r>
        <w:r>
          <w:fldChar w:fldCharType="separate"/>
        </w:r>
        <w:r>
          <w:t>63</w:t>
        </w:r>
        <w:r>
          <w:fldChar w:fldCharType="end"/>
        </w:r>
      </w:hyperlink>
    </w:p>
    <w:p>
      <w:pPr>
        <w:pStyle w:val="TOC2"/>
        <w:tabs>
          <w:tab w:val="right" w:leader="dot" w:pos="8306"/>
        </w:tabs>
      </w:pPr>
      <w:hyperlink w:anchor="_Toc24661" w:history="1">
        <w:r>
          <w:rPr>
            <w:rFonts w:ascii="仿宋" w:eastAsia="仿宋" w:hAnsi="仿宋" w:cs="仿宋" w:hint="eastAsia"/>
            <w:lang w:eastAsia="zh-CN"/>
          </w:rPr>
          <w:t>(一)、创新驱动战略实施</w:t>
        </w:r>
        <w:r>
          <w:tab/>
        </w:r>
        <w:r>
          <w:fldChar w:fldCharType="begin"/>
        </w:r>
        <w:r>
          <w:instrText xml:space="preserve"> PAGEREF _Toc24661 \h </w:instrText>
        </w:r>
        <w:r>
          <w:fldChar w:fldCharType="separate"/>
        </w:r>
        <w:r>
          <w:t>63</w:t>
        </w:r>
        <w:r>
          <w:fldChar w:fldCharType="end"/>
        </w:r>
      </w:hyperlink>
    </w:p>
    <w:p>
      <w:pPr>
        <w:pStyle w:val="TOC2"/>
        <w:tabs>
          <w:tab w:val="right" w:leader="dot" w:pos="8306"/>
        </w:tabs>
      </w:pPr>
      <w:hyperlink w:anchor="_Toc7976" w:history="1">
        <w:r>
          <w:rPr>
            <w:rFonts w:ascii="仿宋" w:eastAsia="仿宋" w:hAnsi="仿宋" w:cs="仿宋" w:hint="eastAsia"/>
            <w:lang w:eastAsia="zh-CN"/>
          </w:rPr>
          <w:t>(二)、持续发展路径探索</w:t>
        </w:r>
        <w:r>
          <w:tab/>
        </w:r>
        <w:r>
          <w:fldChar w:fldCharType="begin"/>
        </w:r>
        <w:r>
          <w:instrText xml:space="preserve"> PAGEREF _Toc7976 \h </w:instrText>
        </w:r>
        <w:r>
          <w:fldChar w:fldCharType="separate"/>
        </w:r>
        <w:r>
          <w:t>64</w:t>
        </w:r>
        <w:r>
          <w:fldChar w:fldCharType="end"/>
        </w:r>
      </w:hyperlink>
    </w:p>
    <w:p>
      <w:pPr>
        <w:pStyle w:val="TOC1"/>
        <w:tabs>
          <w:tab w:val="right" w:leader="dot" w:pos="8306"/>
        </w:tabs>
      </w:pPr>
      <w:hyperlink w:anchor="_Toc9033" w:history="1">
        <w:r>
          <w:rPr>
            <w:rFonts w:ascii="仿宋" w:eastAsia="仿宋" w:hAnsi="仿宋" w:cs="仿宋" w:hint="eastAsia"/>
            <w:lang w:eastAsia="zh-CN"/>
          </w:rPr>
          <w:t>十四、知识产权管理与保护</w:t>
        </w:r>
        <w:r>
          <w:tab/>
        </w:r>
        <w:r>
          <w:fldChar w:fldCharType="begin"/>
        </w:r>
        <w:r>
          <w:instrText xml:space="preserve"> PAGEREF _Toc9033 \h </w:instrText>
        </w:r>
        <w:r>
          <w:fldChar w:fldCharType="separate"/>
        </w:r>
        <w:r>
          <w:t>68</w:t>
        </w:r>
        <w:r>
          <w:fldChar w:fldCharType="end"/>
        </w:r>
      </w:hyperlink>
    </w:p>
    <w:p>
      <w:pPr>
        <w:pStyle w:val="TOC2"/>
        <w:tabs>
          <w:tab w:val="right" w:leader="dot" w:pos="8306"/>
        </w:tabs>
      </w:pPr>
      <w:hyperlink w:anchor="_Toc30344" w:history="1">
        <w:r>
          <w:rPr>
            <w:rFonts w:ascii="仿宋" w:eastAsia="仿宋" w:hAnsi="仿宋" w:cs="仿宋" w:hint="eastAsia"/>
            <w:lang w:eastAsia="zh-CN"/>
          </w:rPr>
          <w:t>(一)、知识产权管理体系建设</w:t>
        </w:r>
        <w:r>
          <w:tab/>
        </w:r>
        <w:r>
          <w:fldChar w:fldCharType="begin"/>
        </w:r>
        <w:r>
          <w:instrText xml:space="preserve"> PAGEREF _Toc30344 \h </w:instrText>
        </w:r>
        <w:r>
          <w:fldChar w:fldCharType="separate"/>
        </w:r>
        <w:r>
          <w:t>68</w:t>
        </w:r>
        <w:r>
          <w:fldChar w:fldCharType="end"/>
        </w:r>
      </w:hyperlink>
    </w:p>
    <w:p>
      <w:pPr>
        <w:pStyle w:val="TOC2"/>
        <w:tabs>
          <w:tab w:val="right" w:leader="dot" w:pos="8306"/>
        </w:tabs>
      </w:pPr>
      <w:hyperlink w:anchor="_Toc14737" w:history="1">
        <w:r>
          <w:rPr>
            <w:rFonts w:ascii="仿宋" w:eastAsia="仿宋" w:hAnsi="仿宋" w:cs="仿宋" w:hint="eastAsia"/>
            <w:lang w:eastAsia="zh-CN"/>
          </w:rPr>
          <w:t>(二)、知识产权保护措施</w:t>
        </w:r>
        <w:r>
          <w:tab/>
        </w:r>
        <w:r>
          <w:fldChar w:fldCharType="begin"/>
        </w:r>
        <w:r>
          <w:instrText xml:space="preserve"> PAGEREF _Toc14737 \h </w:instrText>
        </w:r>
        <w:r>
          <w:fldChar w:fldCharType="separate"/>
        </w:r>
        <w:r>
          <w:t>69</w:t>
        </w:r>
        <w:r>
          <w:fldChar w:fldCharType="end"/>
        </w:r>
      </w:hyperlink>
    </w:p>
    <w:p>
      <w:pPr>
        <w:pStyle w:val="TOC1"/>
        <w:tabs>
          <w:tab w:val="right" w:leader="dot" w:pos="8306"/>
        </w:tabs>
      </w:pPr>
      <w:hyperlink w:anchor="_Toc26387" w:history="1">
        <w:r>
          <w:rPr>
            <w:rFonts w:ascii="仿宋" w:eastAsia="仿宋" w:hAnsi="仿宋" w:cs="仿宋" w:hint="eastAsia"/>
            <w:lang w:eastAsia="zh-CN"/>
          </w:rPr>
          <w:t>十五、设施与设备管理</w:t>
        </w:r>
        <w:r>
          <w:tab/>
        </w:r>
        <w:r>
          <w:fldChar w:fldCharType="begin"/>
        </w:r>
        <w:r>
          <w:instrText xml:space="preserve"> PAGEREF _Toc26387 \h </w:instrText>
        </w:r>
        <w:r>
          <w:fldChar w:fldCharType="separate"/>
        </w:r>
        <w:r>
          <w:t>71</w:t>
        </w:r>
        <w:r>
          <w:fldChar w:fldCharType="end"/>
        </w:r>
      </w:hyperlink>
    </w:p>
    <w:p>
      <w:pPr>
        <w:pStyle w:val="TOC2"/>
        <w:tabs>
          <w:tab w:val="right" w:leader="dot" w:pos="8306"/>
        </w:tabs>
      </w:pPr>
      <w:hyperlink w:anchor="_Toc13289" w:history="1">
        <w:r>
          <w:rPr>
            <w:rFonts w:ascii="仿宋" w:eastAsia="仿宋" w:hAnsi="仿宋" w:cs="仿宋" w:hint="eastAsia"/>
            <w:lang w:eastAsia="zh-CN"/>
          </w:rPr>
          <w:t>(一)、设施规划与配置</w:t>
        </w:r>
        <w:r>
          <w:tab/>
        </w:r>
        <w:r>
          <w:fldChar w:fldCharType="begin"/>
        </w:r>
        <w:r>
          <w:instrText xml:space="preserve"> PAGEREF _Toc13289 \h </w:instrText>
        </w:r>
        <w:r>
          <w:fldChar w:fldCharType="separate"/>
        </w:r>
        <w:r>
          <w:t>71</w:t>
        </w:r>
        <w:r>
          <w:fldChar w:fldCharType="end"/>
        </w:r>
      </w:hyperlink>
    </w:p>
    <w:p>
      <w:pPr>
        <w:pStyle w:val="TOC2"/>
        <w:tabs>
          <w:tab w:val="right" w:leader="dot" w:pos="8306"/>
        </w:tabs>
      </w:pPr>
      <w:hyperlink w:anchor="_Toc25032" w:history="1">
        <w:r>
          <w:rPr>
            <w:rFonts w:ascii="仿宋" w:eastAsia="仿宋" w:hAnsi="仿宋" w:cs="仿宋" w:hint="eastAsia"/>
            <w:lang w:eastAsia="zh-CN"/>
          </w:rPr>
          <w:t>(二)、设备采购与维护管理</w:t>
        </w:r>
        <w:r>
          <w:tab/>
        </w:r>
        <w:r>
          <w:fldChar w:fldCharType="begin"/>
        </w:r>
        <w:r>
          <w:instrText xml:space="preserve"> PAGEREF _Toc25032 \h </w:instrText>
        </w:r>
        <w:r>
          <w:fldChar w:fldCharType="separate"/>
        </w:r>
        <w:r>
          <w:t>71</w:t>
        </w:r>
        <w:r>
          <w:fldChar w:fldCharType="end"/>
        </w:r>
      </w:hyperlink>
    </w:p>
    <w:p>
      <w:pPr>
        <w:pStyle w:val="TOC2"/>
        <w:tabs>
          <w:tab w:val="right" w:leader="dot" w:pos="8306"/>
        </w:tabs>
      </w:pPr>
      <w:hyperlink w:anchor="_Toc7608" w:history="1">
        <w:r>
          <w:rPr>
            <w:rFonts w:ascii="仿宋" w:eastAsia="仿宋" w:hAnsi="仿宋" w:cs="仿宋" w:hint="eastAsia"/>
            <w:lang w:eastAsia="zh-CN"/>
          </w:rPr>
          <w:t>(三)、设施设备升级策略</w:t>
        </w:r>
        <w:r>
          <w:tab/>
        </w:r>
        <w:r>
          <w:fldChar w:fldCharType="begin"/>
        </w:r>
        <w:r>
          <w:instrText xml:space="preserve"> PAGEREF _Toc7608 \h </w:instrText>
        </w:r>
        <w:r>
          <w:fldChar w:fldCharType="separate"/>
        </w:r>
        <w:r>
          <w:t>72</w:t>
        </w:r>
        <w:r>
          <w:fldChar w:fldCharType="end"/>
        </w:r>
      </w:hyperlink>
    </w:p>
    <w:p>
      <w:pPr>
        <w:pStyle w:val="TOC1"/>
        <w:tabs>
          <w:tab w:val="right" w:leader="dot" w:pos="8306"/>
        </w:tabs>
      </w:pPr>
      <w:hyperlink w:anchor="_Toc20785" w:history="1">
        <w:r>
          <w:rPr>
            <w:rFonts w:ascii="仿宋" w:eastAsia="仿宋" w:hAnsi="仿宋" w:cs="仿宋" w:hint="eastAsia"/>
            <w:lang w:eastAsia="zh-CN"/>
          </w:rPr>
          <w:t>十六、成果转化与推广应用</w:t>
        </w:r>
        <w:r>
          <w:tab/>
        </w:r>
        <w:r>
          <w:fldChar w:fldCharType="begin"/>
        </w:r>
        <w:r>
          <w:instrText xml:space="preserve"> PAGEREF _Toc20785 \h </w:instrText>
        </w:r>
        <w:r>
          <w:fldChar w:fldCharType="separate"/>
        </w:r>
        <w:r>
          <w:t>73</w:t>
        </w:r>
        <w:r>
          <w:fldChar w:fldCharType="end"/>
        </w:r>
      </w:hyperlink>
    </w:p>
    <w:p>
      <w:pPr>
        <w:pStyle w:val="TOC2"/>
        <w:tabs>
          <w:tab w:val="right" w:leader="dot" w:pos="8306"/>
        </w:tabs>
      </w:pPr>
      <w:hyperlink w:anchor="_Toc6429" w:history="1">
        <w:r>
          <w:rPr>
            <w:rFonts w:ascii="仿宋" w:eastAsia="仿宋" w:hAnsi="仿宋" w:cs="仿宋" w:hint="eastAsia"/>
            <w:lang w:eastAsia="zh-CN"/>
          </w:rPr>
          <w:t>(一)、成果转化策略制定</w:t>
        </w:r>
        <w:r>
          <w:tab/>
        </w:r>
        <w:r>
          <w:fldChar w:fldCharType="begin"/>
        </w:r>
        <w:r>
          <w:instrText xml:space="preserve"> PAGEREF _Toc6429 \h </w:instrText>
        </w:r>
        <w:r>
          <w:fldChar w:fldCharType="separate"/>
        </w:r>
        <w:r>
          <w:t>73</w:t>
        </w:r>
        <w:r>
          <w:fldChar w:fldCharType="end"/>
        </w:r>
      </w:hyperlink>
    </w:p>
    <w:p>
      <w:pPr>
        <w:pStyle w:val="TOC2"/>
        <w:tabs>
          <w:tab w:val="right" w:leader="dot" w:pos="8306"/>
        </w:tabs>
      </w:pPr>
      <w:hyperlink w:anchor="_Toc4548" w:history="1">
        <w:r>
          <w:rPr>
            <w:rFonts w:ascii="仿宋" w:eastAsia="仿宋" w:hAnsi="仿宋" w:cs="仿宋" w:hint="eastAsia"/>
            <w:lang w:eastAsia="zh-CN"/>
          </w:rPr>
          <w:t>(二)、成果推广应用方案</w:t>
        </w:r>
        <w:r>
          <w:tab/>
        </w:r>
        <w:r>
          <w:fldChar w:fldCharType="begin"/>
        </w:r>
        <w:r>
          <w:instrText xml:space="preserve"> PAGEREF _Toc4548 \h </w:instrText>
        </w:r>
        <w:r>
          <w:fldChar w:fldCharType="separate"/>
        </w:r>
        <w:r>
          <w:t>74</w:t>
        </w:r>
        <w:r>
          <w:fldChar w:fldCharType="end"/>
        </w:r>
      </w:hyperlink>
    </w:p>
    <w:p>
      <w:pPr>
        <w:pStyle w:val="TOC1"/>
        <w:tabs>
          <w:tab w:val="right" w:leader="dot" w:pos="8306"/>
        </w:tabs>
      </w:pPr>
      <w:hyperlink w:anchor="_Toc4159" w:history="1">
        <w:r>
          <w:rPr>
            <w:rFonts w:ascii="仿宋" w:eastAsia="仿宋" w:hAnsi="仿宋" w:cs="仿宋" w:hint="eastAsia"/>
            <w:lang w:eastAsia="zh-CN"/>
          </w:rPr>
          <w:t>十七、产业协同与集群发展</w:t>
        </w:r>
        <w:r>
          <w:tab/>
        </w:r>
        <w:r>
          <w:fldChar w:fldCharType="begin"/>
        </w:r>
        <w:r>
          <w:instrText xml:space="preserve"> PAGEREF _Toc4159 \h </w:instrText>
        </w:r>
        <w:r>
          <w:fldChar w:fldCharType="separate"/>
        </w:r>
        <w:r>
          <w:t>76</w:t>
        </w:r>
        <w:r>
          <w:fldChar w:fldCharType="end"/>
        </w:r>
      </w:hyperlink>
    </w:p>
    <w:p>
      <w:pPr>
        <w:pStyle w:val="TOC2"/>
        <w:tabs>
          <w:tab w:val="right" w:leader="dot" w:pos="8306"/>
        </w:tabs>
      </w:pPr>
      <w:hyperlink w:anchor="_Toc3694" w:history="1">
        <w:r>
          <w:rPr>
            <w:rFonts w:ascii="仿宋" w:eastAsia="仿宋" w:hAnsi="仿宋" w:cs="仿宋" w:hint="eastAsia"/>
            <w:lang w:eastAsia="zh-CN"/>
          </w:rPr>
          <w:t>(一)、产业协同机制建设</w:t>
        </w:r>
        <w:r>
          <w:tab/>
        </w:r>
        <w:r>
          <w:fldChar w:fldCharType="begin"/>
        </w:r>
        <w:r>
          <w:instrText xml:space="preserve"> PAGEREF _Toc3694 \h </w:instrText>
        </w:r>
        <w:r>
          <w:fldChar w:fldCharType="separate"/>
        </w:r>
        <w:r>
          <w:t>76</w:t>
        </w:r>
        <w:r>
          <w:fldChar w:fldCharType="end"/>
        </w:r>
      </w:hyperlink>
    </w:p>
    <w:p>
      <w:pPr>
        <w:pStyle w:val="TOC2"/>
        <w:tabs>
          <w:tab w:val="right" w:leader="dot" w:pos="8306"/>
        </w:tabs>
      </w:pPr>
      <w:hyperlink w:anchor="_Toc20016" w:history="1">
        <w:r>
          <w:rPr>
            <w:rFonts w:ascii="仿宋" w:eastAsia="仿宋" w:hAnsi="仿宋" w:cs="仿宋" w:hint="eastAsia"/>
            <w:lang w:eastAsia="zh-CN"/>
          </w:rPr>
          <w:t>(二)、产业集群培育与发展</w:t>
        </w:r>
        <w:r>
          <w:tab/>
        </w:r>
        <w:r>
          <w:fldChar w:fldCharType="begin"/>
        </w:r>
        <w:r>
          <w:instrText xml:space="preserve"> PAGEREF _Toc20016 \h </w:instrText>
        </w:r>
        <w:r>
          <w:fldChar w:fldCharType="separate"/>
        </w:r>
        <w:r>
          <w:t>77</w:t>
        </w:r>
        <w:r>
          <w:fldChar w:fldCharType="end"/>
        </w:r>
      </w:hyperlink>
    </w:p>
    <w:p>
      <w:pPr>
        <w:pStyle w:val="TOC1"/>
        <w:tabs>
          <w:tab w:val="right" w:leader="dot" w:pos="8306"/>
        </w:tabs>
      </w:pPr>
      <w:hyperlink w:anchor="_Toc10858" w:history="1">
        <w:r>
          <w:rPr>
            <w:rFonts w:ascii="仿宋" w:eastAsia="仿宋" w:hAnsi="仿宋" w:cs="仿宋" w:hint="eastAsia"/>
            <w:lang w:eastAsia="zh-CN"/>
          </w:rPr>
          <w:t>十八、质量管理与控制</w:t>
        </w:r>
        <w:r>
          <w:tab/>
        </w:r>
        <w:r>
          <w:fldChar w:fldCharType="begin"/>
        </w:r>
        <w:r>
          <w:instrText xml:space="preserve"> PAGEREF _Toc10858 \h </w:instrText>
        </w:r>
        <w:r>
          <w:fldChar w:fldCharType="separate"/>
        </w:r>
        <w:r>
          <w:t>78</w:t>
        </w:r>
        <w:r>
          <w:fldChar w:fldCharType="end"/>
        </w:r>
      </w:hyperlink>
    </w:p>
    <w:p>
      <w:pPr>
        <w:pStyle w:val="TOC2"/>
        <w:tabs>
          <w:tab w:val="right" w:leader="dot" w:pos="8306"/>
        </w:tabs>
      </w:pPr>
      <w:hyperlink w:anchor="_Toc9195" w:history="1">
        <w:r>
          <w:rPr>
            <w:rFonts w:ascii="仿宋" w:eastAsia="仿宋" w:hAnsi="仿宋" w:cs="仿宋" w:hint="eastAsia"/>
            <w:lang w:eastAsia="zh-CN"/>
          </w:rPr>
          <w:t>(一)、质量管理体系建设</w:t>
        </w:r>
        <w:r>
          <w:tab/>
        </w:r>
        <w:r>
          <w:fldChar w:fldCharType="begin"/>
        </w:r>
        <w:r>
          <w:instrText xml:space="preserve"> PAGEREF _Toc9195 \h </w:instrText>
        </w:r>
        <w:r>
          <w:fldChar w:fldCharType="separate"/>
        </w:r>
        <w:r>
          <w:t>78</w:t>
        </w:r>
        <w:r>
          <w:fldChar w:fldCharType="end"/>
        </w:r>
      </w:hyperlink>
    </w:p>
    <w:p>
      <w:pPr>
        <w:pStyle w:val="TOC2"/>
        <w:tabs>
          <w:tab w:val="right" w:leader="dot" w:pos="8306"/>
        </w:tabs>
      </w:pPr>
      <w:hyperlink w:anchor="_Toc10956" w:history="1">
        <w:r>
          <w:rPr>
            <w:rFonts w:ascii="仿宋" w:eastAsia="仿宋" w:hAnsi="仿宋" w:cs="仿宋" w:hint="eastAsia"/>
            <w:lang w:eastAsia="zh-CN"/>
          </w:rPr>
          <w:t>(二)、质量控制措施</w:t>
        </w:r>
        <w:r>
          <w:tab/>
        </w:r>
        <w:r>
          <w:fldChar w:fldCharType="begin"/>
        </w:r>
        <w:r>
          <w:instrText xml:space="preserve"> PAGEREF _Toc10956 \h </w:instrText>
        </w:r>
        <w:r>
          <w:fldChar w:fldCharType="separate"/>
        </w:r>
        <w:r>
          <w:t>79</w:t>
        </w:r>
        <w:r>
          <w:fldChar w:fldCharType="end"/>
        </w:r>
      </w:hyperlink>
    </w:p>
    <w:p>
      <w:pPr>
        <w:pStyle w:val="TOC1"/>
        <w:tabs>
          <w:tab w:val="right" w:leader="dot" w:pos="8306"/>
        </w:tabs>
      </w:pPr>
      <w:hyperlink w:anchor="_Toc8750" w:history="1">
        <w:r>
          <w:rPr>
            <w:rFonts w:ascii="仿宋" w:eastAsia="仿宋" w:hAnsi="仿宋" w:cs="仿宋" w:hint="eastAsia"/>
            <w:lang w:eastAsia="zh-CN"/>
          </w:rPr>
          <w:t>十九、合作与交流机制建立</w:t>
        </w:r>
        <w:r>
          <w:tab/>
        </w:r>
        <w:r>
          <w:fldChar w:fldCharType="begin"/>
        </w:r>
        <w:r>
          <w:instrText xml:space="preserve"> PAGEREF _Toc8750 \h </w:instrText>
        </w:r>
        <w:r>
          <w:fldChar w:fldCharType="separate"/>
        </w:r>
        <w:r>
          <w:t>80</w:t>
        </w:r>
        <w:r>
          <w:fldChar w:fldCharType="end"/>
        </w:r>
      </w:hyperlink>
    </w:p>
    <w:p>
      <w:pPr>
        <w:pStyle w:val="TOC2"/>
        <w:tabs>
          <w:tab w:val="right" w:leader="dot" w:pos="8306"/>
        </w:tabs>
      </w:pPr>
      <w:hyperlink w:anchor="_Toc9576" w:history="1">
        <w:r>
          <w:rPr>
            <w:rFonts w:ascii="仿宋" w:eastAsia="仿宋" w:hAnsi="仿宋" w:cs="仿宋" w:hint="eastAsia"/>
            <w:lang w:eastAsia="zh-CN"/>
          </w:rPr>
          <w:t>(一)、合作伙伴选择与合作方式</w:t>
        </w:r>
        <w:r>
          <w:tab/>
        </w:r>
        <w:r>
          <w:fldChar w:fldCharType="begin"/>
        </w:r>
        <w:r>
          <w:instrText xml:space="preserve"> PAGEREF _Toc9576 \h </w:instrText>
        </w:r>
        <w:r>
          <w:fldChar w:fldCharType="separate"/>
        </w:r>
        <w:r>
          <w:t>80</w:t>
        </w:r>
        <w:r>
          <w:fldChar w:fldCharType="end"/>
        </w:r>
      </w:hyperlink>
    </w:p>
    <w:p>
      <w:pPr>
        <w:pStyle w:val="TOC2"/>
        <w:tabs>
          <w:tab w:val="right" w:leader="dot" w:pos="8306"/>
        </w:tabs>
      </w:pPr>
      <w:hyperlink w:anchor="_Toc30532" w:history="1">
        <w:r>
          <w:rPr>
            <w:rFonts w:ascii="仿宋" w:eastAsia="仿宋" w:hAnsi="仿宋" w:cs="仿宋" w:hint="eastAsia"/>
            <w:lang w:eastAsia="zh-CN"/>
          </w:rPr>
          <w:t>(二)、交流与合作平台搭建</w:t>
        </w:r>
        <w:r>
          <w:tab/>
        </w:r>
        <w:r>
          <w:fldChar w:fldCharType="begin"/>
        </w:r>
        <w:r>
          <w:instrText xml:space="preserve"> PAGEREF _Toc30532 \h </w:instrText>
        </w:r>
        <w:r>
          <w:fldChar w:fldCharType="separate"/>
        </w:r>
        <w:r>
          <w:t>82</w:t>
        </w:r>
        <w:r>
          <w:fldChar w:fldCharType="end"/>
        </w:r>
      </w:hyperlink>
    </w:p>
    <w:p>
      <w:pPr>
        <w:pStyle w:val="TOC1"/>
        <w:tabs>
          <w:tab w:val="right" w:leader="dot" w:pos="8306"/>
        </w:tabs>
      </w:pPr>
      <w:hyperlink w:anchor="_Toc26629" w:history="1">
        <w:r>
          <w:rPr>
            <w:rFonts w:ascii="仿宋" w:eastAsia="仿宋" w:hAnsi="仿宋" w:cs="仿宋" w:hint="eastAsia"/>
            <w:lang w:eastAsia="zh-CN"/>
          </w:rPr>
          <w:t>二十、法律法规与政策遵循</w:t>
        </w:r>
        <w:r>
          <w:tab/>
        </w:r>
        <w:r>
          <w:fldChar w:fldCharType="begin"/>
        </w:r>
        <w:r>
          <w:instrText xml:space="preserve"> PAGEREF _Toc26629 \h </w:instrText>
        </w:r>
        <w:r>
          <w:fldChar w:fldCharType="separate"/>
        </w:r>
        <w:r>
          <w:t>83</w:t>
        </w:r>
        <w:r>
          <w:fldChar w:fldCharType="end"/>
        </w:r>
      </w:hyperlink>
    </w:p>
    <w:p>
      <w:pPr>
        <w:pStyle w:val="TOC2"/>
        <w:tabs>
          <w:tab w:val="right" w:leader="dot" w:pos="8306"/>
        </w:tabs>
      </w:pPr>
      <w:hyperlink w:anchor="_Toc14327" w:history="1">
        <w:r>
          <w:rPr>
            <w:rFonts w:ascii="仿宋" w:eastAsia="仿宋" w:hAnsi="仿宋" w:cs="仿宋" w:hint="eastAsia"/>
            <w:lang w:eastAsia="zh-CN"/>
          </w:rPr>
          <w:t>(一)、法律法规遵守</w:t>
        </w:r>
        <w:r>
          <w:tab/>
        </w:r>
        <w:r>
          <w:fldChar w:fldCharType="begin"/>
        </w:r>
        <w:r>
          <w:instrText xml:space="preserve"> PAGEREF _Toc14327 \h </w:instrText>
        </w:r>
        <w:r>
          <w:fldChar w:fldCharType="separate"/>
        </w:r>
        <w:r>
          <w:t>83</w:t>
        </w:r>
        <w:r>
          <w:fldChar w:fldCharType="end"/>
        </w:r>
      </w:hyperlink>
    </w:p>
    <w:p>
      <w:pPr>
        <w:pStyle w:val="TOC2"/>
        <w:tabs>
          <w:tab w:val="right" w:leader="dot" w:pos="8306"/>
        </w:tabs>
      </w:pPr>
      <w:hyperlink w:anchor="_Toc8688" w:history="1">
        <w:r>
          <w:rPr>
            <w:rFonts w:ascii="仿宋" w:eastAsia="仿宋" w:hAnsi="仿宋" w:cs="仿宋" w:hint="eastAsia"/>
            <w:lang w:eastAsia="zh-CN"/>
          </w:rPr>
          <w:t>(二)、政策导向与利用</w:t>
        </w:r>
        <w:r>
          <w:tab/>
        </w:r>
        <w:r>
          <w:fldChar w:fldCharType="begin"/>
        </w:r>
        <w:r>
          <w:instrText xml:space="preserve"> PAGEREF _Toc8688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2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61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566"/>
      <w:r>
        <w:rPr>
          <w:rFonts w:ascii="仿宋" w:eastAsia="仿宋" w:hAnsi="仿宋" w:cs="仿宋" w:hint="eastAsia"/>
          <w:sz w:val="28"/>
          <w:lang w:eastAsia="zh-CN"/>
        </w:rPr>
        <w:t>二、工业照明项目概论</w:t>
      </w:r>
      <w:bookmarkEnd w:id="6"/>
    </w:p>
    <w:p>
      <w:pPr>
        <w:pStyle w:val="Heading2"/>
        <w:rPr>
          <w:rFonts w:ascii="仿宋" w:eastAsia="仿宋" w:hAnsi="仿宋" w:cs="仿宋" w:hint="eastAsia"/>
          <w:lang w:eastAsia="zh-CN"/>
        </w:rPr>
      </w:pPr>
      <w:bookmarkStart w:id="7" w:name="_Toc199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工业照明项目的申报单位是“XXX实业发展公司”，这是一家在其所处行业内备受尊敬的企业。公司自成立以来，通过其在工业照明项目中表现出的创新精神和卓越执行力，在市场上赢得了显著的地位。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该公司的法定代表人秦XX，在工业照明项目及其他多个行业领域中都有着显著的贡献。秦XX以其出色的领导才能和敏锐的商业洞察力，带领公司在工业照明项目等多个领域实现了持续的成长和成功。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照明项目的重要合作伙伴。公司专注于[行业名称]领域，以创新作为驱动力，不断推动技术进步和市场扩张。在工业照明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照明项目中展现了强劲的增长和稳定的财务表现。公司通过有效的策略，在工业照明项目中扩大了其市场份额并增强了盈利能力。同时，公司积极承担社会责任，参与各类社会公益项目，增强了其在工业照明项目中的品牌形象和社会影响力。</w:t>
      </w:r>
    </w:p>
    <w:p>
      <w:pPr>
        <w:pStyle w:val="Heading2"/>
        <w:ind w:firstLine="560" w:firstLineChars="200"/>
        <w:rPr>
          <w:rFonts w:ascii="仿宋" w:eastAsia="仿宋" w:hAnsi="仿宋" w:cs="仿宋" w:hint="eastAsia"/>
          <w:sz w:val="28"/>
          <w:lang w:eastAsia="zh-CN"/>
        </w:rPr>
      </w:pPr>
      <w:bookmarkStart w:id="8" w:name="_Toc2453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86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614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一、工业照明项目的技术资源开发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照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二、工业照明项目的人力资源管理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照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三、工业照明项目的资金资源筹措与优化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照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464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照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https://d.book118.com/506004243124010102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10684"/>
    <w:rsid w:val="54210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0424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2024-03-08T16:40:00Z</dcterms:created>
  <dcterms:modified xsi:type="dcterms:W3CDTF">2024-03-08T16:42:28Z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BE6C32D7EA5140ACA2168DD31985E949_11</vt:lpwstr>
  </property>
  <property fmtid="{D5CDD505-2E9C-101B-9397-08002B2CF9AE}" pid="3" name="KSOProductBuildVer">
    <vt:lpwstr>2052-12.1.0.16250</vt:lpwstr>
  </property>
</Properties>
</file>