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7381" w14:paraId="0CE377A3" w14:textId="77777777">
      <w:pPr>
        <w:rPr>
          <w:rFonts w:ascii="仿宋" w:eastAsia="仿宋" w:hAnsi="仿宋" w:cs="仿宋"/>
          <w:b/>
          <w:sz w:val="40"/>
        </w:rPr>
      </w:pPr>
    </w:p>
    <w:p w:rsidR="00577381" w14:paraId="0D71619D" w14:textId="77777777">
      <w:pPr>
        <w:rPr>
          <w:rFonts w:ascii="仿宋" w:eastAsia="仿宋" w:hAnsi="仿宋" w:cs="仿宋"/>
          <w:b/>
          <w:sz w:val="40"/>
        </w:rPr>
      </w:pPr>
    </w:p>
    <w:p w:rsidR="00577381" w14:paraId="51BA7CC1" w14:textId="77777777">
      <w:pPr>
        <w:rPr>
          <w:rFonts w:ascii="仿宋" w:eastAsia="仿宋" w:hAnsi="仿宋" w:cs="仿宋"/>
          <w:b/>
          <w:sz w:val="40"/>
        </w:rPr>
      </w:pPr>
    </w:p>
    <w:p w:rsidR="00577381" w14:paraId="7A50E53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月嫂行业相关投资计划提议</w:t>
      </w:r>
    </w:p>
    <w:p w:rsidR="00577381" w14:paraId="0C760E14" w14:textId="77777777">
      <w:pPr>
        <w:jc w:val="center"/>
        <w:rPr>
          <w:rFonts w:ascii="仿宋" w:eastAsia="仿宋" w:hAnsi="仿宋" w:cs="仿宋"/>
          <w:b/>
          <w:sz w:val="40"/>
        </w:rPr>
      </w:pPr>
      <w:r>
        <w:rPr>
          <w:rFonts w:ascii="仿宋" w:eastAsia="仿宋" w:hAnsi="仿宋" w:cs="仿宋" w:hint="eastAsia"/>
          <w:b/>
          <w:sz w:val="40"/>
        </w:rPr>
        <w:t>目录</w:t>
      </w:r>
    </w:p>
    <w:p w:rsidR="00577381" w14:paraId="2806D76E" w14:textId="77777777">
      <w:pPr>
        <w:pStyle w:val="TOC1"/>
        <w:tabs>
          <w:tab w:val="right" w:leader="dot" w:pos="8306"/>
        </w:tabs>
      </w:pPr>
      <w:r>
        <w:fldChar w:fldCharType="begin"/>
      </w:r>
      <w:r>
        <w:instrText>TOC \h \z</w:instrText>
      </w:r>
      <w:r>
        <w:fldChar w:fldCharType="separate"/>
      </w:r>
      <w:hyperlink w:anchor="_Toc4744" w:history="1">
        <w:r>
          <w:rPr>
            <w:rFonts w:ascii="仿宋" w:eastAsia="仿宋" w:hAnsi="仿宋" w:cs="仿宋" w:hint="eastAsia"/>
          </w:rPr>
          <w:t>概论</w:t>
        </w:r>
        <w:r>
          <w:tab/>
        </w:r>
        <w:r>
          <w:fldChar w:fldCharType="begin"/>
        </w:r>
        <w:r>
          <w:instrText xml:space="preserve"> PAGEREF _Toc4744 \h </w:instrText>
        </w:r>
        <w:r>
          <w:fldChar w:fldCharType="separate"/>
        </w:r>
        <w:r>
          <w:t>3</w:t>
        </w:r>
        <w:r>
          <w:fldChar w:fldCharType="end"/>
        </w:r>
      </w:hyperlink>
    </w:p>
    <w:p w:rsidR="00577381" w14:paraId="29835959" w14:textId="77777777">
      <w:pPr>
        <w:pStyle w:val="TOC1"/>
        <w:tabs>
          <w:tab w:val="right" w:leader="dot" w:pos="8306"/>
        </w:tabs>
      </w:pPr>
      <w:hyperlink w:anchor="_Toc10841" w:history="1">
        <w:r>
          <w:rPr>
            <w:rFonts w:ascii="仿宋" w:eastAsia="仿宋" w:hAnsi="仿宋" w:cs="仿宋" w:hint="eastAsia"/>
          </w:rPr>
          <w:t>一、月嫂项目投资背景分析</w:t>
        </w:r>
        <w:r>
          <w:tab/>
        </w:r>
        <w:r>
          <w:fldChar w:fldCharType="begin"/>
        </w:r>
        <w:r>
          <w:instrText xml:space="preserve"> PAGEREF _Toc10841 \h </w:instrText>
        </w:r>
        <w:r>
          <w:fldChar w:fldCharType="separate"/>
        </w:r>
        <w:r>
          <w:t>3</w:t>
        </w:r>
        <w:r>
          <w:fldChar w:fldCharType="end"/>
        </w:r>
      </w:hyperlink>
    </w:p>
    <w:p w:rsidR="00577381" w14:paraId="2F0782A0" w14:textId="77777777">
      <w:pPr>
        <w:pStyle w:val="TOC2"/>
        <w:tabs>
          <w:tab w:val="right" w:leader="dot" w:pos="8306"/>
        </w:tabs>
      </w:pPr>
      <w:hyperlink w:anchor="_Toc8109" w:history="1">
        <w:r>
          <w:rPr>
            <w:rFonts w:ascii="仿宋" w:eastAsia="仿宋" w:hAnsi="仿宋" w:cs="仿宋" w:hint="eastAsia"/>
          </w:rPr>
          <w:t>（一）行业背景分析</w:t>
        </w:r>
        <w:r>
          <w:tab/>
        </w:r>
        <w:r>
          <w:fldChar w:fldCharType="begin"/>
        </w:r>
        <w:r>
          <w:instrText xml:space="preserve"> PAGEREF _Toc8109 \h </w:instrText>
        </w:r>
        <w:r>
          <w:fldChar w:fldCharType="separate"/>
        </w:r>
        <w:r>
          <w:t>3</w:t>
        </w:r>
        <w:r>
          <w:fldChar w:fldCharType="end"/>
        </w:r>
      </w:hyperlink>
    </w:p>
    <w:p w:rsidR="00577381" w14:paraId="4E2AFF0E" w14:textId="77777777">
      <w:pPr>
        <w:pStyle w:val="TOC2"/>
        <w:tabs>
          <w:tab w:val="right" w:leader="dot" w:pos="8306"/>
        </w:tabs>
      </w:pPr>
      <w:hyperlink w:anchor="_Toc23947" w:history="1">
        <w:r>
          <w:rPr>
            <w:rFonts w:ascii="仿宋" w:eastAsia="仿宋" w:hAnsi="仿宋" w:cs="仿宋" w:hint="eastAsia"/>
          </w:rPr>
          <w:t>（二）产业发展分析</w:t>
        </w:r>
        <w:r>
          <w:tab/>
        </w:r>
        <w:r>
          <w:fldChar w:fldCharType="begin"/>
        </w:r>
        <w:r>
          <w:instrText xml:space="preserve"> PAGEREF _Toc23947 \h </w:instrText>
        </w:r>
        <w:r>
          <w:fldChar w:fldCharType="separate"/>
        </w:r>
        <w:r>
          <w:t>4</w:t>
        </w:r>
        <w:r>
          <w:fldChar w:fldCharType="end"/>
        </w:r>
      </w:hyperlink>
    </w:p>
    <w:p w:rsidR="00577381" w14:paraId="62878823" w14:textId="77777777">
      <w:pPr>
        <w:pStyle w:val="TOC1"/>
        <w:tabs>
          <w:tab w:val="right" w:leader="dot" w:pos="8306"/>
        </w:tabs>
      </w:pPr>
      <w:hyperlink w:anchor="_Toc3539" w:history="1">
        <w:r>
          <w:rPr>
            <w:rFonts w:ascii="仿宋" w:eastAsia="仿宋" w:hAnsi="仿宋" w:cs="仿宋" w:hint="eastAsia"/>
          </w:rPr>
          <w:t>二、技术方案</w:t>
        </w:r>
        <w:r>
          <w:tab/>
        </w:r>
        <w:r>
          <w:fldChar w:fldCharType="begin"/>
        </w:r>
        <w:r>
          <w:instrText xml:space="preserve"> PAGEREF _Toc3539 \h </w:instrText>
        </w:r>
        <w:r>
          <w:fldChar w:fldCharType="separate"/>
        </w:r>
        <w:r>
          <w:t>5</w:t>
        </w:r>
        <w:r>
          <w:fldChar w:fldCharType="end"/>
        </w:r>
      </w:hyperlink>
    </w:p>
    <w:p w:rsidR="00577381" w14:paraId="047E8E92" w14:textId="77777777">
      <w:pPr>
        <w:pStyle w:val="TOC2"/>
        <w:tabs>
          <w:tab w:val="right" w:leader="dot" w:pos="8306"/>
        </w:tabs>
      </w:pPr>
      <w:hyperlink w:anchor="_Toc13573" w:history="1">
        <w:r>
          <w:rPr>
            <w:rFonts w:ascii="仿宋" w:eastAsia="仿宋" w:hAnsi="仿宋" w:cs="仿宋" w:hint="eastAsia"/>
          </w:rPr>
          <w:t>（一）企业技术研发分析</w:t>
        </w:r>
        <w:r>
          <w:tab/>
        </w:r>
        <w:r>
          <w:fldChar w:fldCharType="begin"/>
        </w:r>
        <w:r>
          <w:instrText xml:space="preserve"> PAGEREF _Toc13573 \h </w:instrText>
        </w:r>
        <w:r>
          <w:fldChar w:fldCharType="separate"/>
        </w:r>
        <w:r>
          <w:t>5</w:t>
        </w:r>
        <w:r>
          <w:fldChar w:fldCharType="end"/>
        </w:r>
      </w:hyperlink>
    </w:p>
    <w:p w:rsidR="00577381" w14:paraId="06302114" w14:textId="77777777">
      <w:pPr>
        <w:pStyle w:val="TOC2"/>
        <w:tabs>
          <w:tab w:val="right" w:leader="dot" w:pos="8306"/>
        </w:tabs>
      </w:pPr>
      <w:hyperlink w:anchor="_Toc30269" w:history="1">
        <w:r>
          <w:rPr>
            <w:rFonts w:ascii="仿宋" w:eastAsia="仿宋" w:hAnsi="仿宋" w:cs="仿宋" w:hint="eastAsia"/>
          </w:rPr>
          <w:t>（二）月嫂项目技术工艺分析</w:t>
        </w:r>
        <w:r>
          <w:tab/>
        </w:r>
        <w:r>
          <w:fldChar w:fldCharType="begin"/>
        </w:r>
        <w:r>
          <w:instrText xml:space="preserve"> PAGEREF _Toc30269 \h </w:instrText>
        </w:r>
        <w:r>
          <w:fldChar w:fldCharType="separate"/>
        </w:r>
        <w:r>
          <w:t>7</w:t>
        </w:r>
        <w:r>
          <w:fldChar w:fldCharType="end"/>
        </w:r>
      </w:hyperlink>
    </w:p>
    <w:p w:rsidR="00577381" w14:paraId="7F71ABEB" w14:textId="77777777">
      <w:pPr>
        <w:pStyle w:val="TOC2"/>
        <w:tabs>
          <w:tab w:val="right" w:leader="dot" w:pos="8306"/>
        </w:tabs>
      </w:pPr>
      <w:hyperlink w:anchor="_Toc12633" w:history="1">
        <w:r>
          <w:rPr>
            <w:rFonts w:ascii="仿宋" w:eastAsia="仿宋" w:hAnsi="仿宋" w:cs="仿宋" w:hint="eastAsia"/>
          </w:rPr>
          <w:t>（三）月嫂项目技术流程</w:t>
        </w:r>
        <w:r>
          <w:tab/>
        </w:r>
        <w:r>
          <w:fldChar w:fldCharType="begin"/>
        </w:r>
        <w:r>
          <w:instrText xml:space="preserve"> PAGEREF _Toc12633 \h </w:instrText>
        </w:r>
        <w:r>
          <w:fldChar w:fldCharType="separate"/>
        </w:r>
        <w:r>
          <w:t>9</w:t>
        </w:r>
        <w:r>
          <w:fldChar w:fldCharType="end"/>
        </w:r>
      </w:hyperlink>
    </w:p>
    <w:p w:rsidR="00577381" w14:paraId="46DD444A" w14:textId="77777777">
      <w:pPr>
        <w:pStyle w:val="TOC2"/>
        <w:tabs>
          <w:tab w:val="right" w:leader="dot" w:pos="8306"/>
        </w:tabs>
      </w:pPr>
      <w:hyperlink w:anchor="_Toc23085" w:history="1">
        <w:r>
          <w:rPr>
            <w:rFonts w:ascii="仿宋" w:eastAsia="仿宋" w:hAnsi="仿宋" w:cs="仿宋" w:hint="eastAsia"/>
          </w:rPr>
          <w:t>（四）设备选型方案</w:t>
        </w:r>
        <w:r>
          <w:tab/>
        </w:r>
        <w:r>
          <w:fldChar w:fldCharType="begin"/>
        </w:r>
        <w:r>
          <w:instrText xml:space="preserve"> PAGEREF _Toc23085 \h </w:instrText>
        </w:r>
        <w:r>
          <w:fldChar w:fldCharType="separate"/>
        </w:r>
        <w:r>
          <w:t>10</w:t>
        </w:r>
        <w:r>
          <w:fldChar w:fldCharType="end"/>
        </w:r>
      </w:hyperlink>
    </w:p>
    <w:p w:rsidR="00577381" w14:paraId="3191B6B5" w14:textId="77777777">
      <w:pPr>
        <w:pStyle w:val="TOC1"/>
        <w:tabs>
          <w:tab w:val="right" w:leader="dot" w:pos="8306"/>
        </w:tabs>
      </w:pPr>
      <w:hyperlink w:anchor="_Toc3562" w:history="1">
        <w:r>
          <w:rPr>
            <w:rFonts w:ascii="仿宋" w:eastAsia="仿宋" w:hAnsi="仿宋" w:cs="仿宋" w:hint="eastAsia"/>
          </w:rPr>
          <w:t>三、行业前景及市场预测</w:t>
        </w:r>
        <w:r>
          <w:tab/>
        </w:r>
        <w:r>
          <w:fldChar w:fldCharType="begin"/>
        </w:r>
        <w:r>
          <w:instrText xml:space="preserve"> PAGEREF _Toc3562 \h </w:instrText>
        </w:r>
        <w:r>
          <w:fldChar w:fldCharType="separate"/>
        </w:r>
        <w:r>
          <w:t>11</w:t>
        </w:r>
        <w:r>
          <w:fldChar w:fldCharType="end"/>
        </w:r>
      </w:hyperlink>
    </w:p>
    <w:p w:rsidR="00577381" w14:paraId="3E1AFFD7" w14:textId="77777777">
      <w:pPr>
        <w:pStyle w:val="TOC2"/>
        <w:tabs>
          <w:tab w:val="right" w:leader="dot" w:pos="8306"/>
        </w:tabs>
      </w:pPr>
      <w:hyperlink w:anchor="_Toc29175" w:history="1">
        <w:r>
          <w:rPr>
            <w:rFonts w:ascii="仿宋" w:eastAsia="仿宋" w:hAnsi="仿宋" w:cs="仿宋" w:hint="eastAsia"/>
          </w:rPr>
          <w:t>（一）行业基本情况</w:t>
        </w:r>
        <w:r>
          <w:tab/>
        </w:r>
        <w:r>
          <w:fldChar w:fldCharType="begin"/>
        </w:r>
        <w:r>
          <w:instrText xml:space="preserve"> PAGEREF _Toc29175 \h </w:instrText>
        </w:r>
        <w:r>
          <w:fldChar w:fldCharType="separate"/>
        </w:r>
        <w:r>
          <w:t>11</w:t>
        </w:r>
        <w:r>
          <w:fldChar w:fldCharType="end"/>
        </w:r>
      </w:hyperlink>
    </w:p>
    <w:p w:rsidR="00577381" w14:paraId="2CD5BCE3" w14:textId="77777777">
      <w:pPr>
        <w:pStyle w:val="TOC2"/>
        <w:tabs>
          <w:tab w:val="right" w:leader="dot" w:pos="8306"/>
        </w:tabs>
      </w:pPr>
      <w:hyperlink w:anchor="_Toc27191" w:history="1">
        <w:r>
          <w:rPr>
            <w:rFonts w:ascii="仿宋" w:eastAsia="仿宋" w:hAnsi="仿宋" w:cs="仿宋" w:hint="eastAsia"/>
          </w:rPr>
          <w:t>（二）市场分析</w:t>
        </w:r>
        <w:r>
          <w:tab/>
        </w:r>
        <w:r>
          <w:fldChar w:fldCharType="begin"/>
        </w:r>
        <w:r>
          <w:instrText xml:space="preserve"> PAGEREF _Toc27191 \h </w:instrText>
        </w:r>
        <w:r>
          <w:fldChar w:fldCharType="separate"/>
        </w:r>
        <w:r>
          <w:t>12</w:t>
        </w:r>
        <w:r>
          <w:fldChar w:fldCharType="end"/>
        </w:r>
      </w:hyperlink>
    </w:p>
    <w:p w:rsidR="00577381" w14:paraId="1EBC2BE1" w14:textId="77777777">
      <w:pPr>
        <w:pStyle w:val="TOC1"/>
        <w:tabs>
          <w:tab w:val="right" w:leader="dot" w:pos="8306"/>
        </w:tabs>
      </w:pPr>
      <w:hyperlink w:anchor="_Toc28081" w:history="1">
        <w:r>
          <w:rPr>
            <w:rFonts w:ascii="仿宋" w:eastAsia="仿宋" w:hAnsi="仿宋" w:cs="仿宋" w:hint="eastAsia"/>
          </w:rPr>
          <w:t>四、原材料及成品管理</w:t>
        </w:r>
        <w:r>
          <w:tab/>
        </w:r>
        <w:r>
          <w:fldChar w:fldCharType="begin"/>
        </w:r>
        <w:r>
          <w:instrText xml:space="preserve"> PAGEREF _Toc28081 \h </w:instrText>
        </w:r>
        <w:r>
          <w:fldChar w:fldCharType="separate"/>
        </w:r>
        <w:r>
          <w:t>14</w:t>
        </w:r>
        <w:r>
          <w:fldChar w:fldCharType="end"/>
        </w:r>
      </w:hyperlink>
    </w:p>
    <w:p w:rsidR="00577381" w14:paraId="33EC214B" w14:textId="77777777">
      <w:pPr>
        <w:pStyle w:val="TOC2"/>
        <w:tabs>
          <w:tab w:val="right" w:leader="dot" w:pos="8306"/>
        </w:tabs>
      </w:pPr>
      <w:hyperlink w:anchor="_Toc21062" w:history="1">
        <w:r>
          <w:rPr>
            <w:rFonts w:ascii="仿宋" w:eastAsia="仿宋" w:hAnsi="仿宋" w:cs="仿宋" w:hint="eastAsia"/>
          </w:rPr>
          <w:t>（一）月嫂项目建设期原辅材料供应情况</w:t>
        </w:r>
        <w:r>
          <w:tab/>
        </w:r>
        <w:r>
          <w:fldChar w:fldCharType="begin"/>
        </w:r>
        <w:r>
          <w:instrText xml:space="preserve"> PAGEREF _Toc21062 \h </w:instrText>
        </w:r>
        <w:r>
          <w:fldChar w:fldCharType="separate"/>
        </w:r>
        <w:r>
          <w:t>14</w:t>
        </w:r>
        <w:r>
          <w:fldChar w:fldCharType="end"/>
        </w:r>
      </w:hyperlink>
    </w:p>
    <w:p w:rsidR="00577381" w14:paraId="04C609D3" w14:textId="77777777">
      <w:pPr>
        <w:pStyle w:val="TOC2"/>
        <w:tabs>
          <w:tab w:val="right" w:leader="dot" w:pos="8306"/>
        </w:tabs>
      </w:pPr>
      <w:hyperlink w:anchor="_Toc31850" w:history="1">
        <w:r>
          <w:rPr>
            <w:rFonts w:ascii="仿宋" w:eastAsia="仿宋" w:hAnsi="仿宋" w:cs="仿宋" w:hint="eastAsia"/>
          </w:rPr>
          <w:t>（二）月嫂项目运营期原辅材料供应及质量管理</w:t>
        </w:r>
        <w:r>
          <w:tab/>
        </w:r>
        <w:r>
          <w:fldChar w:fldCharType="begin"/>
        </w:r>
        <w:r>
          <w:instrText xml:space="preserve"> PAGEREF _Toc31850 \h </w:instrText>
        </w:r>
        <w:r>
          <w:fldChar w:fldCharType="separate"/>
        </w:r>
        <w:r>
          <w:t>14</w:t>
        </w:r>
        <w:r>
          <w:fldChar w:fldCharType="end"/>
        </w:r>
      </w:hyperlink>
    </w:p>
    <w:p w:rsidR="00577381" w14:paraId="3C739362" w14:textId="77777777">
      <w:pPr>
        <w:pStyle w:val="TOC1"/>
        <w:tabs>
          <w:tab w:val="right" w:leader="dot" w:pos="8306"/>
        </w:tabs>
      </w:pPr>
      <w:hyperlink w:anchor="_Toc18309" w:history="1">
        <w:r>
          <w:rPr>
            <w:rFonts w:ascii="仿宋" w:eastAsia="仿宋" w:hAnsi="仿宋" w:cs="仿宋" w:hint="eastAsia"/>
          </w:rPr>
          <w:t>五、建筑工程方案</w:t>
        </w:r>
        <w:r>
          <w:tab/>
        </w:r>
        <w:r>
          <w:fldChar w:fldCharType="begin"/>
        </w:r>
        <w:r>
          <w:instrText xml:space="preserve"> PAGEREF _Toc18309 \h </w:instrText>
        </w:r>
        <w:r>
          <w:fldChar w:fldCharType="separate"/>
        </w:r>
        <w:r>
          <w:t>16</w:t>
        </w:r>
        <w:r>
          <w:fldChar w:fldCharType="end"/>
        </w:r>
      </w:hyperlink>
    </w:p>
    <w:p w:rsidR="00577381" w14:paraId="38E9E521" w14:textId="77777777">
      <w:pPr>
        <w:pStyle w:val="TOC2"/>
        <w:tabs>
          <w:tab w:val="right" w:leader="dot" w:pos="8306"/>
        </w:tabs>
      </w:pPr>
      <w:hyperlink w:anchor="_Toc22029" w:history="1">
        <w:r>
          <w:rPr>
            <w:rFonts w:ascii="仿宋" w:eastAsia="仿宋" w:hAnsi="仿宋" w:cs="仿宋" w:hint="eastAsia"/>
          </w:rPr>
          <w:t>（一）月嫂项目工程设计总体要求</w:t>
        </w:r>
        <w:r>
          <w:tab/>
        </w:r>
        <w:r>
          <w:fldChar w:fldCharType="begin"/>
        </w:r>
        <w:r>
          <w:instrText xml:space="preserve"> PAGEREF _Toc22029 \h </w:instrText>
        </w:r>
        <w:r>
          <w:fldChar w:fldCharType="separate"/>
        </w:r>
        <w:r>
          <w:t>16</w:t>
        </w:r>
        <w:r>
          <w:fldChar w:fldCharType="end"/>
        </w:r>
      </w:hyperlink>
    </w:p>
    <w:p w:rsidR="00577381" w14:paraId="0007E441" w14:textId="77777777">
      <w:pPr>
        <w:pStyle w:val="TOC2"/>
        <w:tabs>
          <w:tab w:val="right" w:leader="dot" w:pos="8306"/>
        </w:tabs>
      </w:pPr>
      <w:hyperlink w:anchor="_Toc13728" w:history="1">
        <w:r>
          <w:rPr>
            <w:rFonts w:ascii="仿宋" w:eastAsia="仿宋" w:hAnsi="仿宋" w:cs="仿宋" w:hint="eastAsia"/>
          </w:rPr>
          <w:t>（二）建设方案</w:t>
        </w:r>
        <w:r>
          <w:tab/>
        </w:r>
        <w:r>
          <w:fldChar w:fldCharType="begin"/>
        </w:r>
        <w:r>
          <w:instrText xml:space="preserve"> PAGEREF _Toc13728 \h </w:instrText>
        </w:r>
        <w:r>
          <w:fldChar w:fldCharType="separate"/>
        </w:r>
        <w:r>
          <w:t>19</w:t>
        </w:r>
        <w:r>
          <w:fldChar w:fldCharType="end"/>
        </w:r>
      </w:hyperlink>
    </w:p>
    <w:p w:rsidR="00577381" w14:paraId="49CC4D1B" w14:textId="77777777">
      <w:pPr>
        <w:pStyle w:val="TOC2"/>
        <w:tabs>
          <w:tab w:val="right" w:leader="dot" w:pos="8306"/>
        </w:tabs>
      </w:pPr>
      <w:hyperlink w:anchor="_Toc9556" w:history="1">
        <w:r>
          <w:rPr>
            <w:rFonts w:ascii="仿宋" w:eastAsia="仿宋" w:hAnsi="仿宋" w:cs="仿宋" w:hint="eastAsia"/>
          </w:rPr>
          <w:t>（三）建筑工程建设指标</w:t>
        </w:r>
        <w:r>
          <w:tab/>
        </w:r>
        <w:r>
          <w:fldChar w:fldCharType="begin"/>
        </w:r>
        <w:r>
          <w:instrText xml:space="preserve"> PAGEREF _Toc9556 \h </w:instrText>
        </w:r>
        <w:r>
          <w:fldChar w:fldCharType="separate"/>
        </w:r>
        <w:r>
          <w:t>22</w:t>
        </w:r>
        <w:r>
          <w:fldChar w:fldCharType="end"/>
        </w:r>
      </w:hyperlink>
    </w:p>
    <w:p w:rsidR="00577381" w14:paraId="3DB6E731" w14:textId="77777777">
      <w:pPr>
        <w:pStyle w:val="TOC1"/>
        <w:tabs>
          <w:tab w:val="right" w:leader="dot" w:pos="8306"/>
        </w:tabs>
      </w:pPr>
      <w:hyperlink w:anchor="_Toc23324" w:history="1">
        <w:r>
          <w:rPr>
            <w:rFonts w:ascii="仿宋" w:eastAsia="仿宋" w:hAnsi="仿宋" w:cs="仿宋" w:hint="eastAsia"/>
          </w:rPr>
          <w:t>六、环境保护分析</w:t>
        </w:r>
        <w:r>
          <w:tab/>
        </w:r>
        <w:r>
          <w:fldChar w:fldCharType="begin"/>
        </w:r>
        <w:r>
          <w:instrText xml:space="preserve"> PAGEREF _Toc23324 \h </w:instrText>
        </w:r>
        <w:r>
          <w:fldChar w:fldCharType="separate"/>
        </w:r>
        <w:r>
          <w:t>22</w:t>
        </w:r>
        <w:r>
          <w:fldChar w:fldCharType="end"/>
        </w:r>
      </w:hyperlink>
    </w:p>
    <w:p w:rsidR="00577381" w14:paraId="2CD016DF" w14:textId="77777777">
      <w:pPr>
        <w:pStyle w:val="TOC2"/>
        <w:tabs>
          <w:tab w:val="right" w:leader="dot" w:pos="8306"/>
        </w:tabs>
      </w:pPr>
      <w:hyperlink w:anchor="_Toc23173" w:history="1">
        <w:r>
          <w:rPr>
            <w:rFonts w:ascii="仿宋" w:eastAsia="仿宋" w:hAnsi="仿宋" w:cs="仿宋" w:hint="eastAsia"/>
          </w:rPr>
          <w:t>（一）环境保护综述</w:t>
        </w:r>
        <w:r>
          <w:tab/>
        </w:r>
        <w:r>
          <w:fldChar w:fldCharType="begin"/>
        </w:r>
        <w:r>
          <w:instrText xml:space="preserve"> PAGEREF _Toc23173 \h </w:instrText>
        </w:r>
        <w:r>
          <w:fldChar w:fldCharType="separate"/>
        </w:r>
        <w:r>
          <w:t>22</w:t>
        </w:r>
        <w:r>
          <w:fldChar w:fldCharType="end"/>
        </w:r>
      </w:hyperlink>
    </w:p>
    <w:p w:rsidR="00577381" w14:paraId="460A3B35" w14:textId="77777777">
      <w:pPr>
        <w:pStyle w:val="TOC2"/>
        <w:tabs>
          <w:tab w:val="right" w:leader="dot" w:pos="8306"/>
        </w:tabs>
      </w:pPr>
      <w:hyperlink w:anchor="_Toc11193" w:history="1">
        <w:r>
          <w:rPr>
            <w:rFonts w:ascii="仿宋" w:eastAsia="仿宋" w:hAnsi="仿宋" w:cs="仿宋" w:hint="eastAsia"/>
          </w:rPr>
          <w:t>（二）施工期环</w:t>
        </w:r>
        <w:r>
          <w:rPr>
            <w:rFonts w:ascii="仿宋" w:eastAsia="仿宋" w:hAnsi="仿宋" w:cs="仿宋" w:hint="eastAsia"/>
          </w:rPr>
          <w:t>境影响分析</w:t>
        </w:r>
        <w:r>
          <w:tab/>
        </w:r>
        <w:r>
          <w:fldChar w:fldCharType="begin"/>
        </w:r>
        <w:r>
          <w:instrText xml:space="preserve"> PAGEREF _Toc11193 \h </w:instrText>
        </w:r>
        <w:r>
          <w:fldChar w:fldCharType="separate"/>
        </w:r>
        <w:r>
          <w:t>23</w:t>
        </w:r>
        <w:r>
          <w:fldChar w:fldCharType="end"/>
        </w:r>
      </w:hyperlink>
    </w:p>
    <w:p w:rsidR="00577381" w14:paraId="118E4410" w14:textId="77777777">
      <w:pPr>
        <w:pStyle w:val="TOC2"/>
        <w:tabs>
          <w:tab w:val="right" w:leader="dot" w:pos="8306"/>
        </w:tabs>
      </w:pPr>
      <w:hyperlink w:anchor="_Toc29891" w:history="1">
        <w:r>
          <w:rPr>
            <w:rFonts w:ascii="仿宋" w:eastAsia="仿宋" w:hAnsi="仿宋" w:cs="仿宋" w:hint="eastAsia"/>
          </w:rPr>
          <w:t>（三）营运期环境影响分析</w:t>
        </w:r>
        <w:r>
          <w:tab/>
        </w:r>
        <w:r>
          <w:fldChar w:fldCharType="begin"/>
        </w:r>
        <w:r>
          <w:instrText xml:space="preserve"> PAGEREF _Toc29891 \h </w:instrText>
        </w:r>
        <w:r>
          <w:fldChar w:fldCharType="separate"/>
        </w:r>
        <w:r>
          <w:t>25</w:t>
        </w:r>
        <w:r>
          <w:fldChar w:fldCharType="end"/>
        </w:r>
      </w:hyperlink>
    </w:p>
    <w:p w:rsidR="00577381" w14:paraId="19D5CB31" w14:textId="77777777">
      <w:pPr>
        <w:pStyle w:val="TOC2"/>
        <w:tabs>
          <w:tab w:val="right" w:leader="dot" w:pos="8306"/>
        </w:tabs>
      </w:pPr>
      <w:hyperlink w:anchor="_Toc8931" w:history="1">
        <w:r>
          <w:rPr>
            <w:rFonts w:ascii="仿宋" w:eastAsia="仿宋" w:hAnsi="仿宋" w:cs="仿宋" w:hint="eastAsia"/>
          </w:rPr>
          <w:t>（四）综合评价</w:t>
        </w:r>
        <w:r>
          <w:tab/>
        </w:r>
        <w:r>
          <w:fldChar w:fldCharType="begin"/>
        </w:r>
        <w:r>
          <w:instrText xml:space="preserve"> PAGEREF _Toc8931 \h </w:instrText>
        </w:r>
        <w:r>
          <w:fldChar w:fldCharType="separate"/>
        </w:r>
        <w:r>
          <w:t>26</w:t>
        </w:r>
        <w:r>
          <w:fldChar w:fldCharType="end"/>
        </w:r>
      </w:hyperlink>
    </w:p>
    <w:p w:rsidR="00577381" w14:paraId="39E0E52D" w14:textId="77777777">
      <w:pPr>
        <w:pStyle w:val="TOC1"/>
        <w:tabs>
          <w:tab w:val="right" w:leader="dot" w:pos="8306"/>
        </w:tabs>
      </w:pPr>
      <w:hyperlink w:anchor="_Toc32571" w:history="1">
        <w:r>
          <w:rPr>
            <w:rFonts w:ascii="仿宋" w:eastAsia="仿宋" w:hAnsi="仿宋" w:cs="仿宋" w:hint="eastAsia"/>
          </w:rPr>
          <w:t>七、招标方案</w:t>
        </w:r>
        <w:r>
          <w:tab/>
        </w:r>
        <w:r>
          <w:fldChar w:fldCharType="begin"/>
        </w:r>
        <w:r>
          <w:instrText xml:space="preserve"> PAGEREF _Toc32571 \h </w:instrText>
        </w:r>
        <w:r>
          <w:fldChar w:fldCharType="separate"/>
        </w:r>
        <w:r>
          <w:t>27</w:t>
        </w:r>
        <w:r>
          <w:fldChar w:fldCharType="end"/>
        </w:r>
      </w:hyperlink>
    </w:p>
    <w:p w:rsidR="00577381" w14:paraId="03C4C90A" w14:textId="77777777">
      <w:pPr>
        <w:pStyle w:val="TOC2"/>
        <w:tabs>
          <w:tab w:val="right" w:leader="dot" w:pos="8306"/>
        </w:tabs>
      </w:pPr>
      <w:hyperlink w:anchor="_Toc28352" w:history="1">
        <w:r>
          <w:rPr>
            <w:rFonts w:ascii="仿宋" w:eastAsia="仿宋" w:hAnsi="仿宋" w:cs="仿宋" w:hint="eastAsia"/>
          </w:rPr>
          <w:t>（一）月嫂项目招标依据</w:t>
        </w:r>
        <w:r>
          <w:tab/>
        </w:r>
        <w:r>
          <w:fldChar w:fldCharType="begin"/>
        </w:r>
        <w:r>
          <w:instrText xml:space="preserve"> PAGEREF _Toc28352 \h </w:instrText>
        </w:r>
        <w:r>
          <w:fldChar w:fldCharType="separate"/>
        </w:r>
        <w:r>
          <w:t>27</w:t>
        </w:r>
        <w:r>
          <w:fldChar w:fldCharType="end"/>
        </w:r>
      </w:hyperlink>
    </w:p>
    <w:p w:rsidR="00577381" w14:paraId="2F61485F" w14:textId="77777777">
      <w:pPr>
        <w:pStyle w:val="TOC2"/>
        <w:tabs>
          <w:tab w:val="right" w:leader="dot" w:pos="8306"/>
        </w:tabs>
      </w:pPr>
      <w:hyperlink w:anchor="_Toc10362" w:history="1">
        <w:r>
          <w:rPr>
            <w:rFonts w:ascii="仿宋" w:eastAsia="仿宋" w:hAnsi="仿宋" w:cs="仿宋" w:hint="eastAsia"/>
          </w:rPr>
          <w:t>（二）月嫂项目招标范围</w:t>
        </w:r>
        <w:r>
          <w:tab/>
        </w:r>
        <w:r>
          <w:fldChar w:fldCharType="begin"/>
        </w:r>
        <w:r>
          <w:instrText xml:space="preserve"> PAGEREF _Toc10362 \h </w:instrText>
        </w:r>
        <w:r>
          <w:fldChar w:fldCharType="separate"/>
        </w:r>
        <w:r>
          <w:t>27</w:t>
        </w:r>
        <w:r>
          <w:fldChar w:fldCharType="end"/>
        </w:r>
      </w:hyperlink>
    </w:p>
    <w:p w:rsidR="00577381" w14:paraId="42221FC8" w14:textId="77777777">
      <w:pPr>
        <w:pStyle w:val="TOC2"/>
        <w:tabs>
          <w:tab w:val="right" w:leader="dot" w:pos="8306"/>
        </w:tabs>
      </w:pPr>
      <w:hyperlink w:anchor="_Toc24733" w:history="1">
        <w:r>
          <w:rPr>
            <w:rFonts w:ascii="仿宋" w:eastAsia="仿宋" w:hAnsi="仿宋" w:cs="仿宋" w:hint="eastAsia"/>
          </w:rPr>
          <w:t>（三）招标要求</w:t>
        </w:r>
        <w:r>
          <w:tab/>
        </w:r>
        <w:r>
          <w:fldChar w:fldCharType="begin"/>
        </w:r>
        <w:r>
          <w:instrText xml:space="preserve"> PAGEREF _Toc24733 \h </w:instrText>
        </w:r>
        <w:r>
          <w:fldChar w:fldCharType="separate"/>
        </w:r>
        <w:r>
          <w:t>28</w:t>
        </w:r>
        <w:r>
          <w:fldChar w:fldCharType="end"/>
        </w:r>
      </w:hyperlink>
    </w:p>
    <w:p w:rsidR="00577381" w14:paraId="322A0922" w14:textId="77777777">
      <w:pPr>
        <w:pStyle w:val="TOC2"/>
        <w:tabs>
          <w:tab w:val="right" w:leader="dot" w:pos="8306"/>
        </w:tabs>
      </w:pPr>
      <w:hyperlink w:anchor="_Toc19885" w:history="1">
        <w:r>
          <w:rPr>
            <w:rFonts w:ascii="仿宋" w:eastAsia="仿宋" w:hAnsi="仿宋" w:cs="仿宋" w:hint="eastAsia"/>
          </w:rPr>
          <w:t>（四）招标组织方式</w:t>
        </w:r>
        <w:r>
          <w:tab/>
        </w:r>
        <w:r>
          <w:fldChar w:fldCharType="begin"/>
        </w:r>
        <w:r>
          <w:instrText xml:space="preserve"> PAGEREF _Toc19885 \h </w:instrText>
        </w:r>
        <w:r>
          <w:fldChar w:fldCharType="separate"/>
        </w:r>
        <w:r>
          <w:t>29</w:t>
        </w:r>
        <w:r>
          <w:fldChar w:fldCharType="end"/>
        </w:r>
      </w:hyperlink>
    </w:p>
    <w:p w:rsidR="00577381" w14:paraId="11AD3027" w14:textId="77777777">
      <w:pPr>
        <w:pStyle w:val="TOC2"/>
        <w:tabs>
          <w:tab w:val="right" w:leader="dot" w:pos="8306"/>
        </w:tabs>
      </w:pPr>
      <w:hyperlink w:anchor="_Toc13765" w:history="1">
        <w:r>
          <w:rPr>
            <w:rFonts w:ascii="仿宋" w:eastAsia="仿宋" w:hAnsi="仿宋" w:cs="仿宋" w:hint="eastAsia"/>
          </w:rPr>
          <w:t>（五）招标信息发布</w:t>
        </w:r>
        <w:r>
          <w:tab/>
        </w:r>
        <w:r>
          <w:fldChar w:fldCharType="begin"/>
        </w:r>
        <w:r>
          <w:instrText xml:space="preserve"> PAGEREF _Toc13765 \h </w:instrText>
        </w:r>
        <w:r>
          <w:fldChar w:fldCharType="separate"/>
        </w:r>
        <w:r>
          <w:t>32</w:t>
        </w:r>
        <w:r>
          <w:fldChar w:fldCharType="end"/>
        </w:r>
      </w:hyperlink>
    </w:p>
    <w:p w:rsidR="00577381" w14:paraId="3C1CF0A1" w14:textId="77777777">
      <w:pPr>
        <w:pStyle w:val="TOC1"/>
        <w:tabs>
          <w:tab w:val="right" w:leader="dot" w:pos="8306"/>
        </w:tabs>
      </w:pPr>
      <w:hyperlink w:anchor="_Toc24726" w:history="1">
        <w:r>
          <w:rPr>
            <w:rFonts w:ascii="仿宋" w:eastAsia="仿宋" w:hAnsi="仿宋" w:cs="仿宋" w:hint="eastAsia"/>
          </w:rPr>
          <w:t>八、经济效益分析</w:t>
        </w:r>
        <w:r>
          <w:tab/>
        </w:r>
        <w:r>
          <w:fldChar w:fldCharType="begin"/>
        </w:r>
        <w:r>
          <w:instrText xml:space="preserve"> PAGEREF _Toc24726 \h </w:instrText>
        </w:r>
        <w:r>
          <w:fldChar w:fldCharType="separate"/>
        </w:r>
        <w:r>
          <w:t>32</w:t>
        </w:r>
        <w:r>
          <w:fldChar w:fldCharType="end"/>
        </w:r>
      </w:hyperlink>
    </w:p>
    <w:p w:rsidR="00577381" w14:paraId="3D482DA0" w14:textId="77777777">
      <w:pPr>
        <w:pStyle w:val="TOC2"/>
        <w:tabs>
          <w:tab w:val="right" w:leader="dot" w:pos="8306"/>
        </w:tabs>
      </w:pPr>
      <w:hyperlink w:anchor="_Toc9221" w:history="1">
        <w:r>
          <w:rPr>
            <w:rFonts w:ascii="仿宋" w:eastAsia="仿宋" w:hAnsi="仿宋" w:cs="仿宋" w:hint="eastAsia"/>
          </w:rPr>
          <w:t>（一）基本假设及基础参数选取</w:t>
        </w:r>
        <w:r>
          <w:tab/>
        </w:r>
        <w:r>
          <w:fldChar w:fldCharType="begin"/>
        </w:r>
        <w:r>
          <w:instrText xml:space="preserve"> PAGEREF _Toc9221 \h </w:instrText>
        </w:r>
        <w:r>
          <w:fldChar w:fldCharType="separate"/>
        </w:r>
        <w:r>
          <w:t>32</w:t>
        </w:r>
        <w:r>
          <w:fldChar w:fldCharType="end"/>
        </w:r>
      </w:hyperlink>
    </w:p>
    <w:p w:rsidR="00577381" w14:paraId="150B2480" w14:textId="77777777">
      <w:pPr>
        <w:pStyle w:val="TOC2"/>
        <w:tabs>
          <w:tab w:val="right" w:leader="dot" w:pos="8306"/>
        </w:tabs>
      </w:pPr>
      <w:hyperlink w:anchor="_Toc1663" w:history="1">
        <w:r>
          <w:rPr>
            <w:rFonts w:ascii="仿宋" w:eastAsia="仿宋" w:hAnsi="仿宋" w:cs="仿宋" w:hint="eastAsia"/>
          </w:rPr>
          <w:t>（二）经济评价财务测算</w:t>
        </w:r>
        <w:r>
          <w:tab/>
        </w:r>
        <w:r>
          <w:fldChar w:fldCharType="begin"/>
        </w:r>
        <w:r>
          <w:instrText xml:space="preserve"> PAGEREF _Toc1663 \h </w:instrText>
        </w:r>
        <w:r>
          <w:fldChar w:fldCharType="separate"/>
        </w:r>
        <w:r>
          <w:t>33</w:t>
        </w:r>
        <w:r>
          <w:fldChar w:fldCharType="end"/>
        </w:r>
      </w:hyperlink>
    </w:p>
    <w:p w:rsidR="00577381" w14:paraId="67840004" w14:textId="77777777">
      <w:pPr>
        <w:pStyle w:val="TOC2"/>
        <w:tabs>
          <w:tab w:val="right" w:leader="dot" w:pos="8306"/>
        </w:tabs>
      </w:pPr>
      <w:hyperlink w:anchor="_Toc12144" w:history="1">
        <w:r>
          <w:rPr>
            <w:rFonts w:ascii="仿宋" w:eastAsia="仿宋" w:hAnsi="仿宋" w:cs="仿宋" w:hint="eastAsia"/>
          </w:rPr>
          <w:t>（</w:t>
        </w:r>
        <w:r>
          <w:rPr>
            <w:rFonts w:ascii="仿宋" w:eastAsia="仿宋" w:hAnsi="仿宋" w:cs="仿宋" w:hint="eastAsia"/>
          </w:rPr>
          <w:t>三）月嫂项目盈利能力分析</w:t>
        </w:r>
        <w:r>
          <w:tab/>
        </w:r>
        <w:r>
          <w:fldChar w:fldCharType="begin"/>
        </w:r>
        <w:r>
          <w:instrText xml:space="preserve"> PAGEREF _Toc12144 \h </w:instrText>
        </w:r>
        <w:r>
          <w:fldChar w:fldCharType="separate"/>
        </w:r>
        <w:r>
          <w:t>35</w:t>
        </w:r>
        <w:r>
          <w:fldChar w:fldCharType="end"/>
        </w:r>
      </w:hyperlink>
    </w:p>
    <w:p w:rsidR="00577381" w14:paraId="4E017829" w14:textId="77777777">
      <w:pPr>
        <w:pStyle w:val="TOC2"/>
        <w:tabs>
          <w:tab w:val="right" w:leader="dot" w:pos="8306"/>
        </w:tabs>
      </w:pPr>
      <w:hyperlink w:anchor="_Toc32626" w:history="1">
        <w:r>
          <w:rPr>
            <w:rFonts w:ascii="仿宋" w:eastAsia="仿宋" w:hAnsi="仿宋" w:cs="仿宋" w:hint="eastAsia"/>
          </w:rPr>
          <w:t>（四）财务生存能力分析</w:t>
        </w:r>
        <w:r>
          <w:tab/>
        </w:r>
        <w:r>
          <w:fldChar w:fldCharType="begin"/>
        </w:r>
        <w:r>
          <w:instrText xml:space="preserve"> PAGEREF _Toc32626 \h </w:instrText>
        </w:r>
        <w:r>
          <w:fldChar w:fldCharType="separate"/>
        </w:r>
        <w:r>
          <w:t>36</w:t>
        </w:r>
        <w:r>
          <w:fldChar w:fldCharType="end"/>
        </w:r>
      </w:hyperlink>
    </w:p>
    <w:p w:rsidR="00577381" w14:paraId="296BAD83" w14:textId="77777777">
      <w:pPr>
        <w:pStyle w:val="TOC2"/>
        <w:tabs>
          <w:tab w:val="right" w:leader="dot" w:pos="8306"/>
        </w:tabs>
      </w:pPr>
      <w:hyperlink w:anchor="_Toc15133" w:history="1">
        <w:r>
          <w:rPr>
            <w:rFonts w:ascii="仿宋" w:eastAsia="仿宋" w:hAnsi="仿宋" w:cs="仿宋" w:hint="eastAsia"/>
          </w:rPr>
          <w:t>（五）偿债能力分析</w:t>
        </w:r>
        <w:r>
          <w:tab/>
        </w:r>
        <w:r>
          <w:fldChar w:fldCharType="begin"/>
        </w:r>
        <w:r>
          <w:instrText xml:space="preserve"> PAGEREF _Toc15133 \h </w:instrText>
        </w:r>
        <w:r>
          <w:fldChar w:fldCharType="separate"/>
        </w:r>
        <w:r>
          <w:t>37</w:t>
        </w:r>
        <w:r>
          <w:fldChar w:fldCharType="end"/>
        </w:r>
      </w:hyperlink>
    </w:p>
    <w:p w:rsidR="00577381" w14:paraId="22EC54A8" w14:textId="77777777">
      <w:pPr>
        <w:pStyle w:val="TOC2"/>
        <w:tabs>
          <w:tab w:val="right" w:leader="dot" w:pos="8306"/>
        </w:tabs>
      </w:pPr>
      <w:hyperlink w:anchor="_Toc8315" w:history="1">
        <w:r>
          <w:rPr>
            <w:rFonts w:ascii="仿宋" w:eastAsia="仿宋" w:hAnsi="仿宋" w:cs="仿宋" w:hint="eastAsia"/>
          </w:rPr>
          <w:t>（六）经济评价结论</w:t>
        </w:r>
        <w:r>
          <w:tab/>
        </w:r>
        <w:r>
          <w:fldChar w:fldCharType="begin"/>
        </w:r>
        <w:r>
          <w:instrText xml:space="preserve"> PAGEREF _Toc8315 \h </w:instrText>
        </w:r>
        <w:r>
          <w:fldChar w:fldCharType="separate"/>
        </w:r>
        <w:r>
          <w:t>38</w:t>
        </w:r>
        <w:r>
          <w:fldChar w:fldCharType="end"/>
        </w:r>
      </w:hyperlink>
    </w:p>
    <w:p w:rsidR="00577381" w14:paraId="5F78713E" w14:textId="77777777">
      <w:pPr>
        <w:pStyle w:val="TOC1"/>
        <w:tabs>
          <w:tab w:val="right" w:leader="dot" w:pos="8306"/>
        </w:tabs>
      </w:pPr>
      <w:hyperlink w:anchor="_Toc5363" w:history="1">
        <w:r>
          <w:rPr>
            <w:rFonts w:ascii="仿宋" w:eastAsia="仿宋" w:hAnsi="仿宋" w:cs="仿宋" w:hint="eastAsia"/>
          </w:rPr>
          <w:t>九、劳动安全评价</w:t>
        </w:r>
        <w:r>
          <w:tab/>
        </w:r>
        <w:r>
          <w:fldChar w:fldCharType="begin"/>
        </w:r>
        <w:r>
          <w:instrText xml:space="preserve"> PAGEREF _Toc5363 \h </w:instrText>
        </w:r>
        <w:r>
          <w:fldChar w:fldCharType="separate"/>
        </w:r>
        <w:r>
          <w:t>38</w:t>
        </w:r>
        <w:r>
          <w:fldChar w:fldCharType="end"/>
        </w:r>
      </w:hyperlink>
    </w:p>
    <w:p w:rsidR="00577381" w14:paraId="2A9D4AEA" w14:textId="77777777">
      <w:pPr>
        <w:pStyle w:val="TOC2"/>
        <w:tabs>
          <w:tab w:val="right" w:leader="dot" w:pos="8306"/>
        </w:tabs>
      </w:pPr>
      <w:hyperlink w:anchor="_Toc16583" w:history="1">
        <w:r>
          <w:rPr>
            <w:rFonts w:ascii="仿宋" w:eastAsia="仿宋" w:hAnsi="仿宋" w:cs="仿宋" w:hint="eastAsia"/>
          </w:rPr>
          <w:t>（一）设计依据</w:t>
        </w:r>
        <w:r>
          <w:tab/>
        </w:r>
        <w:r>
          <w:fldChar w:fldCharType="begin"/>
        </w:r>
        <w:r>
          <w:instrText xml:space="preserve"> PAGEREF _Toc16583 \h </w:instrText>
        </w:r>
        <w:r>
          <w:fldChar w:fldCharType="separate"/>
        </w:r>
        <w:r>
          <w:t>38</w:t>
        </w:r>
        <w:r>
          <w:fldChar w:fldCharType="end"/>
        </w:r>
      </w:hyperlink>
    </w:p>
    <w:p w:rsidR="00577381" w14:paraId="6F4FC25B" w14:textId="77777777">
      <w:pPr>
        <w:pStyle w:val="TOC2"/>
        <w:tabs>
          <w:tab w:val="right" w:leader="dot" w:pos="8306"/>
        </w:tabs>
      </w:pPr>
      <w:hyperlink w:anchor="_Toc31939" w:history="1">
        <w:r>
          <w:rPr>
            <w:rFonts w:ascii="仿宋" w:eastAsia="仿宋" w:hAnsi="仿宋" w:cs="仿宋" w:hint="eastAsia"/>
          </w:rPr>
          <w:t>（二）主要防范措施</w:t>
        </w:r>
        <w:r>
          <w:tab/>
        </w:r>
        <w:r>
          <w:fldChar w:fldCharType="begin"/>
        </w:r>
        <w:r>
          <w:instrText xml:space="preserve"> </w:instrText>
        </w:r>
        <w:r>
          <w:instrText xml:space="preserve">PAGEREF _Toc31939 \h </w:instrText>
        </w:r>
        <w:r>
          <w:fldChar w:fldCharType="separate"/>
        </w:r>
        <w:r>
          <w:t>40</w:t>
        </w:r>
        <w:r>
          <w:fldChar w:fldCharType="end"/>
        </w:r>
      </w:hyperlink>
    </w:p>
    <w:p w:rsidR="00577381" w14:paraId="61E0049C" w14:textId="77777777">
      <w:pPr>
        <w:pStyle w:val="TOC2"/>
        <w:tabs>
          <w:tab w:val="right" w:leader="dot" w:pos="8306"/>
        </w:tabs>
      </w:pPr>
      <w:hyperlink w:anchor="_Toc14550" w:history="1">
        <w:r>
          <w:rPr>
            <w:rFonts w:ascii="仿宋" w:eastAsia="仿宋" w:hAnsi="仿宋" w:cs="仿宋" w:hint="eastAsia"/>
          </w:rPr>
          <w:t>（三）劳动安全预期效果评价</w:t>
        </w:r>
        <w:r>
          <w:tab/>
        </w:r>
        <w:r>
          <w:fldChar w:fldCharType="begin"/>
        </w:r>
        <w:r>
          <w:instrText xml:space="preserve"> PAGEREF _Toc14550 \h </w:instrText>
        </w:r>
        <w:r>
          <w:fldChar w:fldCharType="separate"/>
        </w:r>
        <w:r>
          <w:t>42</w:t>
        </w:r>
        <w:r>
          <w:fldChar w:fldCharType="end"/>
        </w:r>
      </w:hyperlink>
    </w:p>
    <w:p w:rsidR="00577381" w14:paraId="6A1DAFB5"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6941" w:history="1">
        <w:r>
          <w:rPr>
            <w:rFonts w:ascii="仿宋" w:eastAsia="仿宋" w:hAnsi="仿宋" w:cs="仿宋" w:hint="eastAsia"/>
          </w:rPr>
          <w:t>十、投资估算</w:t>
        </w:r>
        <w:r>
          <w:tab/>
        </w:r>
        <w:r>
          <w:fldChar w:fldCharType="begin"/>
        </w:r>
        <w:r>
          <w:instrText xml:space="preserve"> PAGEREF _Toc26941 \h </w:instrText>
        </w:r>
        <w:r>
          <w:fldChar w:fldCharType="separate"/>
        </w:r>
        <w:r>
          <w:t>43</w:t>
        </w:r>
        <w:r>
          <w:fldChar w:fldCharType="end"/>
        </w:r>
      </w:hyperlink>
    </w:p>
    <w:p w:rsidR="00577381" w14:paraId="0FEAA732" w14:textId="77777777">
      <w:pPr>
        <w:pStyle w:val="TOC2"/>
        <w:tabs>
          <w:tab w:val="right" w:leader="dot" w:pos="8306"/>
        </w:tabs>
      </w:pPr>
      <w:hyperlink w:anchor="_Toc19480" w:history="1">
        <w:r>
          <w:rPr>
            <w:rFonts w:ascii="仿宋" w:eastAsia="仿宋" w:hAnsi="仿宋" w:cs="仿宋" w:hint="eastAsia"/>
          </w:rPr>
          <w:t>（一）投资估算的编制说明</w:t>
        </w:r>
        <w:r>
          <w:tab/>
        </w:r>
        <w:r>
          <w:fldChar w:fldCharType="begin"/>
        </w:r>
        <w:r>
          <w:instrText xml:space="preserve"> PAGEREF _Toc19480 \h </w:instrText>
        </w:r>
        <w:r>
          <w:fldChar w:fldCharType="separate"/>
        </w:r>
        <w:r>
          <w:t>43</w:t>
        </w:r>
        <w:r>
          <w:fldChar w:fldCharType="end"/>
        </w:r>
      </w:hyperlink>
    </w:p>
    <w:p w:rsidR="00577381" w14:paraId="381CE6FB" w14:textId="77777777">
      <w:pPr>
        <w:pStyle w:val="TOC2"/>
        <w:tabs>
          <w:tab w:val="right" w:leader="dot" w:pos="8306"/>
        </w:tabs>
      </w:pPr>
      <w:hyperlink w:anchor="_Toc8581" w:history="1">
        <w:r>
          <w:rPr>
            <w:rFonts w:ascii="仿宋" w:eastAsia="仿宋" w:hAnsi="仿宋" w:cs="仿宋" w:hint="eastAsia"/>
          </w:rPr>
          <w:t>（二）建设投资估算</w:t>
        </w:r>
        <w:r>
          <w:tab/>
        </w:r>
        <w:r>
          <w:fldChar w:fldCharType="begin"/>
        </w:r>
        <w:r>
          <w:instrText xml:space="preserve"> PAGEREF _Toc8581 \h </w:instrText>
        </w:r>
        <w:r>
          <w:fldChar w:fldCharType="separate"/>
        </w:r>
        <w:r>
          <w:t>44</w:t>
        </w:r>
        <w:r>
          <w:fldChar w:fldCharType="end"/>
        </w:r>
      </w:hyperlink>
    </w:p>
    <w:p w:rsidR="00577381" w14:paraId="47D5FF67" w14:textId="77777777">
      <w:pPr>
        <w:pStyle w:val="TOC2"/>
        <w:tabs>
          <w:tab w:val="right" w:leader="dot" w:pos="8306"/>
        </w:tabs>
      </w:pPr>
      <w:hyperlink w:anchor="_Toc22708" w:history="1">
        <w:r>
          <w:rPr>
            <w:rFonts w:ascii="仿宋" w:eastAsia="仿宋" w:hAnsi="仿宋" w:cs="仿宋" w:hint="eastAsia"/>
          </w:rPr>
          <w:t>（三）建设期利息</w:t>
        </w:r>
        <w:r>
          <w:tab/>
        </w:r>
        <w:r>
          <w:fldChar w:fldCharType="begin"/>
        </w:r>
        <w:r>
          <w:instrText xml:space="preserve"> PAGEREF _Toc22708 \h </w:instrText>
        </w:r>
        <w:r>
          <w:fldChar w:fldCharType="separate"/>
        </w:r>
        <w:r>
          <w:t>45</w:t>
        </w:r>
        <w:r>
          <w:fldChar w:fldCharType="end"/>
        </w:r>
      </w:hyperlink>
    </w:p>
    <w:p w:rsidR="00577381" w14:paraId="77B3F28C" w14:textId="77777777">
      <w:pPr>
        <w:pStyle w:val="TOC2"/>
        <w:tabs>
          <w:tab w:val="right" w:leader="dot" w:pos="8306"/>
        </w:tabs>
      </w:pPr>
      <w:hyperlink w:anchor="_Toc14448" w:history="1">
        <w:r>
          <w:rPr>
            <w:rFonts w:ascii="仿宋" w:eastAsia="仿宋" w:hAnsi="仿宋" w:cs="仿宋" w:hint="eastAsia"/>
          </w:rPr>
          <w:t>（四）流动</w:t>
        </w:r>
        <w:r>
          <w:rPr>
            <w:rFonts w:ascii="仿宋" w:eastAsia="仿宋" w:hAnsi="仿宋" w:cs="仿宋" w:hint="eastAsia"/>
          </w:rPr>
          <w:t>资金</w:t>
        </w:r>
        <w:r>
          <w:tab/>
        </w:r>
        <w:r>
          <w:fldChar w:fldCharType="begin"/>
        </w:r>
        <w:r>
          <w:instrText xml:space="preserve"> PAGEREF _Toc14448 \h </w:instrText>
        </w:r>
        <w:r>
          <w:fldChar w:fldCharType="separate"/>
        </w:r>
        <w:r>
          <w:t>46</w:t>
        </w:r>
        <w:r>
          <w:fldChar w:fldCharType="end"/>
        </w:r>
      </w:hyperlink>
    </w:p>
    <w:p w:rsidR="00577381" w14:paraId="4D6CE6C9" w14:textId="77777777">
      <w:pPr>
        <w:pStyle w:val="TOC2"/>
        <w:tabs>
          <w:tab w:val="right" w:leader="dot" w:pos="8306"/>
        </w:tabs>
      </w:pPr>
      <w:hyperlink w:anchor="_Toc17997" w:history="1">
        <w:r>
          <w:rPr>
            <w:rFonts w:ascii="仿宋" w:eastAsia="仿宋" w:hAnsi="仿宋" w:cs="仿宋" w:hint="eastAsia"/>
          </w:rPr>
          <w:t>（五）月嫂项目总投资</w:t>
        </w:r>
        <w:r>
          <w:tab/>
        </w:r>
        <w:r>
          <w:fldChar w:fldCharType="begin"/>
        </w:r>
        <w:r>
          <w:instrText xml:space="preserve"> PAGEREF _Toc17997 \h </w:instrText>
        </w:r>
        <w:r>
          <w:fldChar w:fldCharType="separate"/>
        </w:r>
        <w:r>
          <w:t>46</w:t>
        </w:r>
        <w:r>
          <w:fldChar w:fldCharType="end"/>
        </w:r>
      </w:hyperlink>
    </w:p>
    <w:p w:rsidR="00577381" w14:paraId="65DE85A8" w14:textId="77777777">
      <w:pPr>
        <w:pStyle w:val="TOC2"/>
        <w:tabs>
          <w:tab w:val="right" w:leader="dot" w:pos="8306"/>
        </w:tabs>
      </w:pPr>
      <w:hyperlink w:anchor="_Toc7862" w:history="1">
        <w:r>
          <w:rPr>
            <w:rFonts w:ascii="仿宋" w:eastAsia="仿宋" w:hAnsi="仿宋" w:cs="仿宋" w:hint="eastAsia"/>
          </w:rPr>
          <w:t>（六）资金筹措与投资计划</w:t>
        </w:r>
        <w:r>
          <w:tab/>
        </w:r>
        <w:r>
          <w:fldChar w:fldCharType="begin"/>
        </w:r>
        <w:r>
          <w:instrText xml:space="preserve"> PAGEREF _Toc7862 \h </w:instrText>
        </w:r>
        <w:r>
          <w:fldChar w:fldCharType="separate"/>
        </w:r>
        <w:r>
          <w:t>47</w:t>
        </w:r>
        <w:r>
          <w:fldChar w:fldCharType="end"/>
        </w:r>
      </w:hyperlink>
    </w:p>
    <w:p w:rsidR="00577381" w14:paraId="24BA79AA" w14:textId="77777777">
      <w:pPr>
        <w:pStyle w:val="TOC1"/>
        <w:tabs>
          <w:tab w:val="right" w:leader="dot" w:pos="8306"/>
        </w:tabs>
      </w:pPr>
      <w:hyperlink w:anchor="_Toc13295" w:history="1">
        <w:r>
          <w:rPr>
            <w:rFonts w:ascii="仿宋" w:eastAsia="仿宋" w:hAnsi="仿宋" w:cs="仿宋" w:hint="eastAsia"/>
          </w:rPr>
          <w:t>十一、月嫂项目工程方案</w:t>
        </w:r>
        <w:r>
          <w:tab/>
        </w:r>
        <w:r>
          <w:fldChar w:fldCharType="begin"/>
        </w:r>
        <w:r>
          <w:instrText xml:space="preserve"> PAGEREF _Toc13295 \h </w:instrText>
        </w:r>
        <w:r>
          <w:fldChar w:fldCharType="separate"/>
        </w:r>
        <w:r>
          <w:t>47</w:t>
        </w:r>
        <w:r>
          <w:fldChar w:fldCharType="end"/>
        </w:r>
      </w:hyperlink>
    </w:p>
    <w:p w:rsidR="00577381" w14:paraId="20DA3D5C" w14:textId="77777777">
      <w:pPr>
        <w:pStyle w:val="TOC2"/>
        <w:tabs>
          <w:tab w:val="right" w:leader="dot" w:pos="8306"/>
        </w:tabs>
      </w:pPr>
      <w:hyperlink w:anchor="_Toc27542" w:history="1">
        <w:r>
          <w:rPr>
            <w:rFonts w:ascii="仿宋" w:eastAsia="仿宋" w:hAnsi="仿宋" w:cs="仿宋" w:hint="eastAsia"/>
          </w:rPr>
          <w:t>（一）建筑工程设计原则</w:t>
        </w:r>
        <w:r>
          <w:tab/>
        </w:r>
        <w:r>
          <w:fldChar w:fldCharType="begin"/>
        </w:r>
        <w:r>
          <w:instrText xml:space="preserve"> PAGEREF _Toc27542 \h </w:instrText>
        </w:r>
        <w:r>
          <w:fldChar w:fldCharType="separate"/>
        </w:r>
        <w:r>
          <w:t>47</w:t>
        </w:r>
        <w:r>
          <w:fldChar w:fldCharType="end"/>
        </w:r>
      </w:hyperlink>
    </w:p>
    <w:p w:rsidR="00577381" w14:paraId="6F70BAA6" w14:textId="77777777">
      <w:pPr>
        <w:pStyle w:val="TOC2"/>
        <w:tabs>
          <w:tab w:val="right" w:leader="dot" w:pos="8306"/>
        </w:tabs>
      </w:pPr>
      <w:hyperlink w:anchor="_Toc9886" w:history="1">
        <w:r>
          <w:rPr>
            <w:rFonts w:ascii="仿宋" w:eastAsia="仿宋" w:hAnsi="仿宋" w:cs="仿宋" w:hint="eastAsia"/>
          </w:rPr>
          <w:t>（二）土建工程设计年限及安全等级</w:t>
        </w:r>
        <w:r>
          <w:tab/>
        </w:r>
        <w:r>
          <w:fldChar w:fldCharType="begin"/>
        </w:r>
        <w:r>
          <w:instrText xml:space="preserve"> PAGEREF _Toc9886 \h </w:instrText>
        </w:r>
        <w:r>
          <w:fldChar w:fldCharType="separate"/>
        </w:r>
        <w:r>
          <w:t>48</w:t>
        </w:r>
        <w:r>
          <w:fldChar w:fldCharType="end"/>
        </w:r>
      </w:hyperlink>
    </w:p>
    <w:p w:rsidR="00577381" w14:paraId="52B57667" w14:textId="77777777">
      <w:pPr>
        <w:pStyle w:val="TOC2"/>
        <w:tabs>
          <w:tab w:val="right" w:leader="dot" w:pos="8306"/>
        </w:tabs>
      </w:pPr>
      <w:hyperlink w:anchor="_Toc14273" w:history="1">
        <w:r>
          <w:rPr>
            <w:rFonts w:ascii="仿宋" w:eastAsia="仿宋" w:hAnsi="仿宋" w:cs="仿宋" w:hint="eastAsia"/>
          </w:rPr>
          <w:t>（三）建筑工程设计总体要求</w:t>
        </w:r>
        <w:r>
          <w:tab/>
        </w:r>
        <w:r>
          <w:fldChar w:fldCharType="begin"/>
        </w:r>
        <w:r>
          <w:instrText xml:space="preserve"> PAGEREF _Toc14273 \h </w:instrText>
        </w:r>
        <w:r>
          <w:fldChar w:fldCharType="separate"/>
        </w:r>
        <w:r>
          <w:t>49</w:t>
        </w:r>
        <w:r>
          <w:fldChar w:fldCharType="end"/>
        </w:r>
      </w:hyperlink>
    </w:p>
    <w:p w:rsidR="00577381" w14:paraId="168C3040" w14:textId="77777777">
      <w:pPr>
        <w:pStyle w:val="TOC2"/>
        <w:tabs>
          <w:tab w:val="right" w:leader="dot" w:pos="8306"/>
        </w:tabs>
      </w:pPr>
      <w:hyperlink w:anchor="_Toc17684" w:history="1">
        <w:r>
          <w:rPr>
            <w:rFonts w:ascii="仿宋" w:eastAsia="仿宋" w:hAnsi="仿宋" w:cs="仿宋" w:hint="eastAsia"/>
          </w:rPr>
          <w:t>（四）土建工程建设指标</w:t>
        </w:r>
        <w:r>
          <w:tab/>
        </w:r>
        <w:r>
          <w:fldChar w:fldCharType="begin"/>
        </w:r>
        <w:r>
          <w:instrText xml:space="preserve"> PAGEREF _Toc17684 \h </w:instrText>
        </w:r>
        <w:r>
          <w:fldChar w:fldCharType="separate"/>
        </w:r>
        <w:r>
          <w:t>49</w:t>
        </w:r>
        <w:r>
          <w:fldChar w:fldCharType="end"/>
        </w:r>
      </w:hyperlink>
    </w:p>
    <w:p w:rsidR="00577381" w14:paraId="1B23D122" w14:textId="77777777">
      <w:pPr>
        <w:pStyle w:val="TOC1"/>
        <w:tabs>
          <w:tab w:val="right" w:leader="dot" w:pos="8306"/>
        </w:tabs>
      </w:pPr>
      <w:hyperlink w:anchor="_Toc1168" w:history="1">
        <w:r>
          <w:rPr>
            <w:rFonts w:ascii="仿宋" w:eastAsia="仿宋" w:hAnsi="仿宋" w:cs="仿宋" w:hint="eastAsia"/>
          </w:rPr>
          <w:t>十二、建设规模</w:t>
        </w:r>
        <w:r>
          <w:tab/>
        </w:r>
        <w:r>
          <w:fldChar w:fldCharType="begin"/>
        </w:r>
        <w:r>
          <w:instrText xml:space="preserve"> PAGEREF _Toc1168 \h </w:instrText>
        </w:r>
        <w:r>
          <w:fldChar w:fldCharType="separate"/>
        </w:r>
        <w:r>
          <w:t>50</w:t>
        </w:r>
        <w:r>
          <w:fldChar w:fldCharType="end"/>
        </w:r>
      </w:hyperlink>
    </w:p>
    <w:p w:rsidR="00577381" w14:paraId="481ABC93" w14:textId="77777777">
      <w:pPr>
        <w:pStyle w:val="TOC2"/>
        <w:tabs>
          <w:tab w:val="right" w:leader="dot" w:pos="8306"/>
        </w:tabs>
      </w:pPr>
      <w:hyperlink w:anchor="_Toc21170" w:history="1">
        <w:r>
          <w:rPr>
            <w:rFonts w:ascii="仿宋" w:eastAsia="仿宋" w:hAnsi="仿宋" w:cs="仿宋" w:hint="eastAsia"/>
          </w:rPr>
          <w:t>（一）产品规划</w:t>
        </w:r>
        <w:r>
          <w:tab/>
        </w:r>
        <w:r>
          <w:fldChar w:fldCharType="begin"/>
        </w:r>
        <w:r>
          <w:instrText xml:space="preserve"> PAGEREF _Toc21170 \h </w:instrText>
        </w:r>
        <w:r>
          <w:fldChar w:fldCharType="separate"/>
        </w:r>
        <w:r>
          <w:t>50</w:t>
        </w:r>
        <w:r>
          <w:fldChar w:fldCharType="end"/>
        </w:r>
      </w:hyperlink>
    </w:p>
    <w:p w:rsidR="00577381" w14:paraId="44C12839" w14:textId="77777777">
      <w:pPr>
        <w:pStyle w:val="TOC2"/>
        <w:tabs>
          <w:tab w:val="right" w:leader="dot" w:pos="8306"/>
        </w:tabs>
      </w:pPr>
      <w:hyperlink w:anchor="_Toc14782" w:history="1">
        <w:r>
          <w:rPr>
            <w:rFonts w:ascii="仿宋" w:eastAsia="仿宋" w:hAnsi="仿宋" w:cs="仿宋" w:hint="eastAsia"/>
          </w:rPr>
          <w:t>（二）建设规模</w:t>
        </w:r>
        <w:r>
          <w:tab/>
        </w:r>
        <w:r>
          <w:fldChar w:fldCharType="begin"/>
        </w:r>
        <w:r>
          <w:instrText xml:space="preserve"> PAGEREF _Toc14782 \h </w:instrText>
        </w:r>
        <w:r>
          <w:fldChar w:fldCharType="separate"/>
        </w:r>
        <w:r>
          <w:t>51</w:t>
        </w:r>
        <w:r>
          <w:fldChar w:fldCharType="end"/>
        </w:r>
      </w:hyperlink>
    </w:p>
    <w:p w:rsidR="00577381" w14:paraId="4130DDDC" w14:textId="77777777">
      <w:pPr>
        <w:pStyle w:val="TOC1"/>
        <w:tabs>
          <w:tab w:val="right" w:leader="dot" w:pos="8306"/>
        </w:tabs>
      </w:pPr>
      <w:hyperlink w:anchor="_Toc27311" w:history="1">
        <w:r>
          <w:rPr>
            <w:rFonts w:ascii="仿宋" w:eastAsia="仿宋" w:hAnsi="仿宋" w:cs="仿宋" w:hint="eastAsia"/>
          </w:rPr>
          <w:t>十三、市场分析、调研</w:t>
        </w:r>
        <w:r>
          <w:tab/>
        </w:r>
        <w:r>
          <w:fldChar w:fldCharType="begin"/>
        </w:r>
        <w:r>
          <w:instrText xml:space="preserve"> PAGEREF _Toc27311 \h </w:instrText>
        </w:r>
        <w:r>
          <w:fldChar w:fldCharType="separate"/>
        </w:r>
        <w:r>
          <w:t>51</w:t>
        </w:r>
        <w:r>
          <w:fldChar w:fldCharType="end"/>
        </w:r>
      </w:hyperlink>
    </w:p>
    <w:p w:rsidR="00577381" w14:paraId="0ABC21E2" w14:textId="77777777">
      <w:pPr>
        <w:pStyle w:val="TOC2"/>
        <w:tabs>
          <w:tab w:val="right" w:leader="dot" w:pos="8306"/>
        </w:tabs>
      </w:pPr>
      <w:hyperlink w:anchor="_Toc22094" w:history="1">
        <w:r>
          <w:rPr>
            <w:rFonts w:ascii="仿宋" w:eastAsia="仿宋" w:hAnsi="仿宋" w:cs="仿宋" w:hint="eastAsia"/>
          </w:rPr>
          <w:t>（一）月嫂行业分析</w:t>
        </w:r>
        <w:r>
          <w:tab/>
        </w:r>
        <w:r>
          <w:fldChar w:fldCharType="begin"/>
        </w:r>
        <w:r>
          <w:instrText xml:space="preserve"> </w:instrText>
        </w:r>
        <w:r>
          <w:instrText xml:space="preserve">PAGEREF _Toc22094 \h </w:instrText>
        </w:r>
        <w:r>
          <w:fldChar w:fldCharType="separate"/>
        </w:r>
        <w:r>
          <w:t>51</w:t>
        </w:r>
        <w:r>
          <w:fldChar w:fldCharType="end"/>
        </w:r>
      </w:hyperlink>
    </w:p>
    <w:p w:rsidR="00577381" w14:paraId="6E6C9039" w14:textId="77777777">
      <w:pPr>
        <w:pStyle w:val="TOC2"/>
        <w:tabs>
          <w:tab w:val="right" w:leader="dot" w:pos="8306"/>
        </w:tabs>
      </w:pPr>
      <w:hyperlink w:anchor="_Toc17928" w:history="1">
        <w:r>
          <w:rPr>
            <w:rFonts w:ascii="仿宋" w:eastAsia="仿宋" w:hAnsi="仿宋" w:cs="仿宋" w:hint="eastAsia"/>
          </w:rPr>
          <w:t>（二）月嫂市场分析预测</w:t>
        </w:r>
        <w:r>
          <w:tab/>
        </w:r>
        <w:r>
          <w:fldChar w:fldCharType="begin"/>
        </w:r>
        <w:r>
          <w:instrText xml:space="preserve"> PAGEREF _Toc17928 \h </w:instrText>
        </w:r>
        <w:r>
          <w:fldChar w:fldCharType="separate"/>
        </w:r>
        <w:r>
          <w:t>53</w:t>
        </w:r>
        <w:r>
          <w:fldChar w:fldCharType="end"/>
        </w:r>
      </w:hyperlink>
    </w:p>
    <w:p w:rsidR="00577381" w14:paraId="55E5D297" w14:textId="77777777">
      <w:pPr>
        <w:pStyle w:val="TOC1"/>
        <w:tabs>
          <w:tab w:val="right" w:leader="dot" w:pos="8306"/>
        </w:tabs>
      </w:pPr>
      <w:hyperlink w:anchor="_Toc5443" w:history="1">
        <w:r>
          <w:rPr>
            <w:rFonts w:ascii="仿宋" w:eastAsia="仿宋" w:hAnsi="仿宋" w:cs="仿宋" w:hint="eastAsia"/>
          </w:rPr>
          <w:t>十四、管理团队</w:t>
        </w:r>
        <w:r>
          <w:tab/>
        </w:r>
        <w:r>
          <w:fldChar w:fldCharType="begin"/>
        </w:r>
        <w:r>
          <w:instrText xml:space="preserve"> PAGEREF _Toc5443 \h </w:instrText>
        </w:r>
        <w:r>
          <w:fldChar w:fldCharType="separate"/>
        </w:r>
        <w:r>
          <w:t>54</w:t>
        </w:r>
        <w:r>
          <w:fldChar w:fldCharType="end"/>
        </w:r>
      </w:hyperlink>
    </w:p>
    <w:p w:rsidR="00577381" w14:paraId="6CCCDCAB" w14:textId="77777777">
      <w:pPr>
        <w:pStyle w:val="TOC2"/>
        <w:tabs>
          <w:tab w:val="right" w:leader="dot" w:pos="8306"/>
        </w:tabs>
      </w:pPr>
      <w:hyperlink w:anchor="_Toc27081" w:history="1">
        <w:r>
          <w:rPr>
            <w:rFonts w:ascii="仿宋" w:eastAsia="仿宋" w:hAnsi="仿宋" w:cs="仿宋" w:hint="eastAsia"/>
          </w:rPr>
          <w:t>（一）管理层简介</w:t>
        </w:r>
        <w:r>
          <w:tab/>
        </w:r>
        <w:r>
          <w:fldChar w:fldCharType="begin"/>
        </w:r>
        <w:r>
          <w:instrText xml:space="preserve"> PAGEREF _Toc27081 \h </w:instrText>
        </w:r>
        <w:r>
          <w:fldChar w:fldCharType="separate"/>
        </w:r>
        <w:r>
          <w:t>54</w:t>
        </w:r>
        <w:r>
          <w:fldChar w:fldCharType="end"/>
        </w:r>
      </w:hyperlink>
    </w:p>
    <w:p w:rsidR="00577381" w14:paraId="0A3A88F5" w14:textId="77777777">
      <w:pPr>
        <w:pStyle w:val="TOC2"/>
        <w:tabs>
          <w:tab w:val="right" w:leader="dot" w:pos="8306"/>
        </w:tabs>
      </w:pPr>
      <w:hyperlink w:anchor="_Toc3398" w:history="1">
        <w:r>
          <w:rPr>
            <w:rFonts w:ascii="仿宋" w:eastAsia="仿宋" w:hAnsi="仿宋" w:cs="仿宋" w:hint="eastAsia"/>
          </w:rPr>
          <w:t>（二）组织结构</w:t>
        </w:r>
        <w:r>
          <w:tab/>
        </w:r>
        <w:r>
          <w:fldChar w:fldCharType="begin"/>
        </w:r>
        <w:r>
          <w:instrText xml:space="preserve"> PAGEREF _Toc3398 \h </w:instrText>
        </w:r>
        <w:r>
          <w:fldChar w:fldCharType="separate"/>
        </w:r>
        <w:r>
          <w:t>55</w:t>
        </w:r>
        <w:r>
          <w:fldChar w:fldCharType="end"/>
        </w:r>
      </w:hyperlink>
    </w:p>
    <w:p w:rsidR="00577381" w14:paraId="02A4C3CC" w14:textId="77777777">
      <w:pPr>
        <w:pStyle w:val="TOC2"/>
        <w:tabs>
          <w:tab w:val="right" w:leader="dot" w:pos="8306"/>
        </w:tabs>
      </w:pPr>
      <w:hyperlink w:anchor="_Toc18583" w:history="1">
        <w:r>
          <w:rPr>
            <w:rFonts w:ascii="仿宋" w:eastAsia="仿宋" w:hAnsi="仿宋" w:cs="仿宋" w:hint="eastAsia"/>
          </w:rPr>
          <w:t>（三）岗位职责</w:t>
        </w:r>
        <w:r>
          <w:tab/>
        </w:r>
        <w:r>
          <w:fldChar w:fldCharType="begin"/>
        </w:r>
        <w:r>
          <w:instrText xml:space="preserve"> PAGEREF _Toc18583 \h </w:instrText>
        </w:r>
        <w:r>
          <w:fldChar w:fldCharType="separate"/>
        </w:r>
        <w:r>
          <w:t>57</w:t>
        </w:r>
        <w:r>
          <w:fldChar w:fldCharType="end"/>
        </w:r>
      </w:hyperlink>
    </w:p>
    <w:p w:rsidR="00577381" w14:paraId="05F823B5" w14:textId="77777777">
      <w:pPr>
        <w:pStyle w:val="TOC1"/>
        <w:tabs>
          <w:tab w:val="right" w:leader="dot" w:pos="8306"/>
        </w:tabs>
      </w:pPr>
      <w:hyperlink w:anchor="_Toc19069" w:history="1">
        <w:r>
          <w:rPr>
            <w:rFonts w:ascii="仿宋" w:eastAsia="仿宋" w:hAnsi="仿宋" w:cs="仿宋" w:hint="eastAsia"/>
          </w:rPr>
          <w:t>十五、月嫂项目建设单位</w:t>
        </w:r>
        <w:r>
          <w:tab/>
        </w:r>
        <w:r>
          <w:fldChar w:fldCharType="begin"/>
        </w:r>
        <w:r>
          <w:instrText xml:space="preserve"> PA</w:instrText>
        </w:r>
        <w:r>
          <w:instrText xml:space="preserve">GEREF _Toc19069 \h </w:instrText>
        </w:r>
        <w:r>
          <w:fldChar w:fldCharType="separate"/>
        </w:r>
        <w:r>
          <w:t>59</w:t>
        </w:r>
        <w:r>
          <w:fldChar w:fldCharType="end"/>
        </w:r>
      </w:hyperlink>
    </w:p>
    <w:p w:rsidR="00577381" w14:paraId="1B7E8BE2" w14:textId="77777777">
      <w:pPr>
        <w:pStyle w:val="TOC2"/>
        <w:tabs>
          <w:tab w:val="right" w:leader="dot" w:pos="8306"/>
        </w:tabs>
      </w:pPr>
      <w:hyperlink w:anchor="_Toc31150" w:history="1">
        <w:r>
          <w:rPr>
            <w:rFonts w:ascii="仿宋" w:eastAsia="仿宋" w:hAnsi="仿宋" w:cs="仿宋" w:hint="eastAsia"/>
          </w:rPr>
          <w:t>（一）月嫂项目承办单位基本情况</w:t>
        </w:r>
        <w:r>
          <w:tab/>
        </w:r>
        <w:r>
          <w:fldChar w:fldCharType="begin"/>
        </w:r>
        <w:r>
          <w:instrText xml:space="preserve"> PAGEREF _Toc31150 \h </w:instrText>
        </w:r>
        <w:r>
          <w:fldChar w:fldCharType="separate"/>
        </w:r>
        <w:r>
          <w:t>59</w:t>
        </w:r>
        <w:r>
          <w:fldChar w:fldCharType="end"/>
        </w:r>
      </w:hyperlink>
    </w:p>
    <w:p w:rsidR="00577381" w14:paraId="60C91F41" w14:textId="77777777">
      <w:pPr>
        <w:pStyle w:val="TOC2"/>
        <w:tabs>
          <w:tab w:val="right" w:leader="dot" w:pos="8306"/>
        </w:tabs>
      </w:pPr>
      <w:hyperlink w:anchor="_Toc7198" w:history="1">
        <w:r>
          <w:rPr>
            <w:rFonts w:ascii="仿宋" w:eastAsia="仿宋" w:hAnsi="仿宋" w:cs="仿宋" w:hint="eastAsia"/>
          </w:rPr>
          <w:t>（二）公司经济效益分析</w:t>
        </w:r>
        <w:r>
          <w:tab/>
        </w:r>
        <w:r>
          <w:fldChar w:fldCharType="begin"/>
        </w:r>
        <w:r>
          <w:instrText xml:space="preserve"> PAGEREF _Toc7198 \h </w:instrText>
        </w:r>
        <w:r>
          <w:fldChar w:fldCharType="separate"/>
        </w:r>
        <w:r>
          <w:t>60</w:t>
        </w:r>
        <w:r>
          <w:fldChar w:fldCharType="end"/>
        </w:r>
      </w:hyperlink>
    </w:p>
    <w:p w:rsidR="00577381" w14:paraId="1EC0DA1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577381" w14:paraId="2CD84961" w14:textId="77777777">
      <w:pPr>
        <w:pStyle w:val="Heading1"/>
        <w:jc w:val="center"/>
        <w:rPr>
          <w:rFonts w:ascii="仿宋" w:eastAsia="仿宋" w:hAnsi="仿宋" w:cs="仿宋"/>
        </w:rPr>
      </w:pPr>
      <w:bookmarkStart w:id="0" w:name="_Toc4744"/>
      <w:r>
        <w:rPr>
          <w:rFonts w:ascii="仿宋" w:eastAsia="仿宋" w:hAnsi="仿宋" w:cs="仿宋" w:hint="eastAsia"/>
        </w:rPr>
        <w:t>概论</w:t>
      </w:r>
      <w:bookmarkEnd w:id="0"/>
    </w:p>
    <w:p w:rsidR="00577381" w14:paraId="0083EBE7"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577381" w14:paraId="5FFDB257"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577381" w14:paraId="22AFA101" w14:textId="77777777">
      <w:pPr>
        <w:pStyle w:val="Heading1"/>
        <w:ind w:firstLine="560" w:firstLineChars="200"/>
        <w:rPr>
          <w:rFonts w:ascii="仿宋" w:eastAsia="仿宋" w:hAnsi="仿宋" w:cs="仿宋"/>
          <w:sz w:val="28"/>
        </w:rPr>
      </w:pPr>
      <w:bookmarkStart w:id="1" w:name="_Toc10841"/>
      <w:r>
        <w:rPr>
          <w:rFonts w:ascii="仿宋" w:eastAsia="仿宋" w:hAnsi="仿宋" w:cs="仿宋" w:hint="eastAsia"/>
          <w:sz w:val="28"/>
        </w:rPr>
        <w:t>一、月嫂项目投资背景分析</w:t>
      </w:r>
      <w:bookmarkEnd w:id="1"/>
    </w:p>
    <w:p w:rsidR="00577381" w14:paraId="46C069CC" w14:textId="77777777">
      <w:pPr>
        <w:pStyle w:val="Heading2"/>
        <w:rPr>
          <w:rFonts w:ascii="仿宋" w:eastAsia="仿宋" w:hAnsi="仿宋" w:cs="仿宋"/>
        </w:rPr>
      </w:pPr>
      <w:bookmarkStart w:id="2" w:name="_Toc8109"/>
      <w:r>
        <w:rPr>
          <w:rFonts w:ascii="仿宋" w:eastAsia="仿宋" w:hAnsi="仿宋" w:cs="仿宋" w:hint="eastAsia"/>
        </w:rPr>
        <w:t>（一）行业背景分析</w:t>
      </w:r>
      <w:bookmarkEnd w:id="2"/>
    </w:p>
    <w:p w:rsidR="00577381" w14:paraId="5EA7870E" w14:textId="360146EF">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月嫂供需状况</w:t>
      </w:r>
    </w:p>
    <w:p w:rsidR="00577381" w14:paraId="5BF51D05" w14:textId="6A0B17E9">
      <w:pPr>
        <w:ind w:firstLine="560" w:firstLineChars="200"/>
        <w:rPr>
          <w:rFonts w:ascii="仿宋" w:eastAsia="仿宋" w:hAnsi="仿宋" w:cs="仿宋"/>
          <w:sz w:val="28"/>
        </w:rPr>
      </w:pPr>
      <w:r>
        <w:rPr>
          <w:rFonts w:ascii="仿宋" w:eastAsia="仿宋" w:hAnsi="仿宋" w:cs="仿宋" w:hint="eastAsia"/>
          <w:sz w:val="28"/>
        </w:rPr>
        <w:t>在考察月嫂行业的供需状况时，我们可以看到几个重要趋势。首先，全球对月嫂的需求稳步增长。这主要受到全球经济一体化的推动以及不断增长的人口和城市化趋势的影响。</w:t>
      </w:r>
      <w:r>
        <w:rPr>
          <w:rFonts w:ascii="仿宋" w:eastAsia="仿宋" w:hAnsi="仿宋" w:cs="仿宋" w:hint="eastAsia"/>
          <w:sz w:val="28"/>
        </w:rPr>
        <w:t>月嫂的广泛应用范围，包括工业、医疗、科学研究和电子制造等领域，使其成为各行各业的不可或缺的要素。</w:t>
      </w:r>
    </w:p>
    <w:p w:rsidR="00577381" w14:paraId="65672919"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其次，供应端也经历了显著的演变。全球月嫂市场已经形成了几家大型跨国月嫂生产企业，这些企业在市场中占据主导地位。</w:t>
      </w:r>
    </w:p>
    <w:p w:rsidR="00577381" w14:paraId="41A08D95" w14:textId="46A144B9">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月嫂主要供应商</w:t>
      </w:r>
    </w:p>
    <w:p w:rsidR="00577381" w14:paraId="47645D61" w14:textId="77777777">
      <w:pPr>
        <w:ind w:firstLine="560" w:firstLineChars="200"/>
        <w:rPr>
          <w:rFonts w:ascii="仿宋" w:eastAsia="仿宋" w:hAnsi="仿宋" w:cs="仿宋"/>
          <w:sz w:val="28"/>
        </w:rPr>
      </w:pPr>
      <w:r>
        <w:rPr>
          <w:rFonts w:ascii="仿宋" w:eastAsia="仿宋" w:hAnsi="仿宋" w:cs="仿宋" w:hint="eastAsia"/>
          <w:sz w:val="28"/>
        </w:rPr>
        <w:t>XXXX</w:t>
      </w:r>
    </w:p>
    <w:p w:rsidR="00577381" w14:paraId="705F1A51" w14:textId="33D64972">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月嫂下游应用市场</w:t>
      </w:r>
    </w:p>
    <w:p w:rsidR="00577381" w14:paraId="0B818B97" w14:textId="77777777">
      <w:pPr>
        <w:ind w:firstLine="560" w:firstLineChars="200"/>
        <w:rPr>
          <w:rFonts w:ascii="仿宋" w:eastAsia="仿宋" w:hAnsi="仿宋" w:cs="仿宋"/>
          <w:sz w:val="28"/>
        </w:rPr>
      </w:pPr>
      <w:r>
        <w:rPr>
          <w:rFonts w:ascii="仿宋" w:eastAsia="仿宋" w:hAnsi="仿宋" w:cs="仿宋" w:hint="eastAsia"/>
          <w:sz w:val="28"/>
        </w:rPr>
        <w:t>月嫂的广泛应用使其成为多个领域的重要组成部分。</w:t>
      </w:r>
    </w:p>
    <w:p w:rsidR="00577381" w14:paraId="03D4E492" w14:textId="3ECC64E5">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月嫂国际影响</w:t>
      </w:r>
    </w:p>
    <w:p w:rsidR="00577381" w14:paraId="195157CF" w14:textId="77777777">
      <w:pPr>
        <w:ind w:firstLine="560" w:firstLineChars="200"/>
        <w:rPr>
          <w:rFonts w:ascii="仿宋" w:eastAsia="仿宋" w:hAnsi="仿宋" w:cs="仿宋"/>
          <w:sz w:val="28"/>
        </w:rPr>
      </w:pPr>
      <w:r>
        <w:rPr>
          <w:rFonts w:ascii="仿宋" w:eastAsia="仿宋" w:hAnsi="仿宋" w:cs="仿宋" w:hint="eastAsia"/>
          <w:sz w:val="28"/>
        </w:rPr>
        <w:t>国际因素对月嫂市场产生重大影响。国际月嫂价格波动、贸易政策和地缘政治事件都可能对供应和价格带来波动。随着全球市场的不断扩大，我国的月嫂市场受到了国际因素的更多影响。因此，政府和企业必须密切关注国际市场动态，以确保供应的稳定性和价格的可控性。</w:t>
      </w:r>
    </w:p>
    <w:p w:rsidR="00577381" w14:paraId="60A25E77" w14:textId="77777777">
      <w:pPr>
        <w:pStyle w:val="Heading2"/>
        <w:ind w:firstLine="560" w:firstLineChars="200"/>
        <w:rPr>
          <w:rFonts w:ascii="仿宋" w:eastAsia="仿宋" w:hAnsi="仿宋" w:cs="仿宋"/>
          <w:sz w:val="28"/>
        </w:rPr>
      </w:pPr>
      <w:bookmarkStart w:id="3" w:name="_Toc23947"/>
      <w:r>
        <w:rPr>
          <w:rFonts w:ascii="仿宋" w:eastAsia="仿宋" w:hAnsi="仿宋" w:cs="仿宋" w:hint="eastAsia"/>
          <w:sz w:val="28"/>
        </w:rPr>
        <w:t>（二）产业发展分析</w:t>
      </w:r>
      <w:bookmarkEnd w:id="3"/>
    </w:p>
    <w:p w:rsidR="00577381" w14:paraId="500ED2E5" w14:textId="42476DC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月嫂行业面临的机遇</w:t>
      </w:r>
    </w:p>
    <w:p w:rsidR="00577381" w14:paraId="63BD88F6" w14:textId="04750F4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月嫂行业受益于不断增长的需求，这主要得益于全球各个领域的发展。随着科技的不断进步和新兴产业的崛起，对月嫂的需求持续扩大。特别是在</w:t>
      </w:r>
      <w:r>
        <w:rPr>
          <w:rFonts w:ascii="仿宋" w:eastAsia="仿宋" w:hAnsi="仿宋" w:cs="仿宋" w:hint="eastAsia"/>
          <w:sz w:val="28"/>
        </w:rPr>
        <w:t>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的需求快速增长。这为月嫂行业提供了巨大的市场机会。</w:t>
      </w:r>
    </w:p>
    <w:p w:rsidR="00577381" w14:paraId="793C232D" w14:textId="314DBD5C">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随着技术的不断进步，月嫂行业正经历着技术创新的浪潮。新的生产和分离技术不断涌现，使得生产过程更加高效和环保。同时，对不同品种和纯度的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577381" w14:paraId="131E5F13" w14:textId="06884C8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国际市场对月嫂行业的重要性不断增加。我国的月嫂企业正在积极寻求国际合作和市场拓展，出口额逐渐增加。国际市场的开放为企业提供了更大的发展机会，特</w:t>
      </w:r>
      <w:r>
        <w:rPr>
          <w:rFonts w:ascii="仿宋" w:eastAsia="仿宋" w:hAnsi="仿宋" w:cs="仿宋" w:hint="eastAsia"/>
          <w:sz w:val="28"/>
        </w:rPr>
        <w:t>别是在新兴市场。</w:t>
      </w:r>
    </w:p>
    <w:p w:rsidR="00577381" w14:paraId="0F321AC5" w14:textId="35EBB4C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月嫂行业面临的挑战</w:t>
      </w:r>
    </w:p>
    <w:p w:rsidR="00577381" w14:paraId="1039BA41" w14:textId="4A52663D">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随着国内外月嫂企业的不断涌现，市场竞争变得更加激烈。企业需要不断提高自身的技术水平、降低生产成本以及改进产品质量，以在市场中保持竞争力。</w:t>
      </w:r>
    </w:p>
    <w:p w:rsidR="00577381" w14:paraId="11AB1C6B" w14:textId="7ECCB888">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月嫂行业的生产依赖于复杂的供应链，包括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577381" w14:paraId="6C6DEF50" w14:textId="655026A4">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政府和社会对环境保护的要求不断提高，这对月嫂行业的生产和运营提出了更高的要求。企业需要不断适应和遵守新的环境法规和安全标准，这可能增加生产成本。</w:t>
      </w:r>
    </w:p>
    <w:p w:rsidR="00577381" w14:paraId="5082C3FA" w14:textId="4EE74F93">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国际市场的不确定性和地缘政治风险可能对月嫂行业产生负面影响。国际贸易争端、汇率波动和政治不稳定性都可能影响国际市场的供应和需求。</w:t>
      </w:r>
    </w:p>
    <w:p w:rsidR="00577381" w14:paraId="43A527A9" w14:textId="77777777">
      <w:pPr>
        <w:pStyle w:val="Heading1"/>
        <w:ind w:firstLine="560" w:firstLineChars="200"/>
        <w:rPr>
          <w:rFonts w:ascii="仿宋" w:eastAsia="仿宋" w:hAnsi="仿宋" w:cs="仿宋"/>
          <w:sz w:val="28"/>
        </w:rPr>
      </w:pPr>
      <w:bookmarkStart w:id="4" w:name="_Toc3539"/>
      <w:r>
        <w:rPr>
          <w:rFonts w:ascii="仿宋" w:eastAsia="仿宋" w:hAnsi="仿宋" w:cs="仿宋" w:hint="eastAsia"/>
          <w:sz w:val="28"/>
        </w:rPr>
        <w:t>二、技术方案</w:t>
      </w:r>
      <w:bookmarkEnd w:id="4"/>
    </w:p>
    <w:p w:rsidR="00577381" w14:paraId="31EF5011" w14:textId="77777777">
      <w:pPr>
        <w:pStyle w:val="Heading2"/>
        <w:rPr>
          <w:rFonts w:ascii="仿宋" w:eastAsia="仿宋" w:hAnsi="仿宋" w:cs="仿宋"/>
        </w:rPr>
      </w:pPr>
      <w:bookmarkStart w:id="5" w:name="_Toc13573"/>
      <w:r>
        <w:rPr>
          <w:rFonts w:ascii="仿宋" w:eastAsia="仿宋" w:hAnsi="仿宋" w:cs="仿宋" w:hint="eastAsia"/>
        </w:rPr>
        <w:t>（一）企业技术研发分析</w:t>
      </w:r>
      <w:bookmarkEnd w:id="5"/>
    </w:p>
    <w:p w:rsidR="00577381" w14:paraId="44DF7591"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577381" w14:paraId="4BAE09E7"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577381"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w:t>
      </w:r>
      <w:r>
        <w:rPr>
          <w:rFonts w:ascii="仿宋" w:eastAsia="仿宋" w:hAnsi="仿宋" w:cs="仿宋" w:hint="eastAsia"/>
          <w:sz w:val="28"/>
        </w:rPr>
        <w:t>管理实践：技术创新战略、市场营销战略、人才战略和品牌战略。</w:t>
      </w:r>
    </w:p>
    <w:p w:rsidR="00577381" w14:paraId="6EBEAEAB" w14:textId="4C12777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577381" w14:paraId="243FC877" w14:textId="35E62C5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w:t>
      </w:r>
      <w:r>
        <w:rPr>
          <w:rFonts w:ascii="仿宋" w:eastAsia="仿宋" w:hAnsi="仿宋" w:cs="仿宋" w:hint="eastAsia"/>
          <w:sz w:val="28"/>
        </w:rPr>
        <w:t>境和趋势。这将有助于确保我们的新产品开发是有针对性的，能够满足市场需求。市场导向的研发有助于确保新产品的成功上市和市场份额的扩大。</w:t>
      </w:r>
    </w:p>
    <w:p w:rsidR="00577381" w14:paraId="3DFA37E6" w14:textId="3813AF3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577381" w14:paraId="433F5503" w14:textId="5E69E25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577381" w14:paraId="6FAD217D"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577381"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577381" w14:paraId="5FEAAA99" w14:textId="77777777">
      <w:pPr>
        <w:ind w:firstLine="560" w:firstLineChars="200"/>
        <w:rPr>
          <w:rFonts w:ascii="仿宋" w:eastAsia="仿宋" w:hAnsi="仿宋" w:cs="仿宋"/>
          <w:sz w:val="28"/>
        </w:rPr>
      </w:pPr>
    </w:p>
    <w:p w:rsidR="00577381" w14:paraId="489FA8E4" w14:textId="77777777">
      <w:pPr>
        <w:pStyle w:val="Heading2"/>
        <w:ind w:firstLine="560" w:firstLineChars="200"/>
        <w:rPr>
          <w:rFonts w:ascii="仿宋" w:eastAsia="仿宋" w:hAnsi="仿宋" w:cs="仿宋"/>
          <w:sz w:val="28"/>
        </w:rPr>
      </w:pPr>
      <w:bookmarkStart w:id="6" w:name="_Toc30269"/>
      <w:r>
        <w:rPr>
          <w:rFonts w:ascii="仿宋" w:eastAsia="仿宋" w:hAnsi="仿宋" w:cs="仿宋" w:hint="eastAsia"/>
          <w:sz w:val="28"/>
        </w:rPr>
        <w:t>（二）月嫂项目技术工艺分析</w:t>
      </w:r>
      <w:bookmarkEnd w:id="6"/>
    </w:p>
    <w:p w:rsidR="00577381" w14:paraId="301F0F97" w14:textId="1F1CBBC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577381" w14:paraId="32A5E8C0"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577381" w14:paraId="21DEDFE0" w14:textId="23D05D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577381" w14:paraId="7E3F4AD8" w14:textId="19D71F8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w:t>
      </w:r>
      <w:r>
        <w:rPr>
          <w:rFonts w:ascii="仿宋" w:eastAsia="仿宋" w:hAnsi="仿宋" w:cs="仿宋" w:hint="eastAsia"/>
          <w:sz w:val="28"/>
        </w:rPr>
        <w:t>确保所选工艺技术方案在投资回报和生产成本方面具备竞争优势。经济性原则有助于保持高生产效率和盈利能力。</w:t>
      </w:r>
    </w:p>
    <w:p w:rsidR="00577381" w14:paraId="5D2742B1" w14:textId="1CCCE11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577381" w14:paraId="463674D0" w14:textId="01E0E21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577381" w14:paraId="322C3AB6" w14:textId="2B4E7EC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577381" w14:paraId="65D52837"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577381" w14:paraId="3D74A67D" w14:textId="3B5B7746">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w:t>
      </w:r>
    </w:p>
    <w:p w:rsidR="00577381" w14:textId="3B5B7746">
      <w:pPr>
        <w:ind w:firstLine="560" w:firstLineChars="200"/>
        <w:rPr>
          <w:rFonts w:ascii="仿宋" w:eastAsia="仿宋" w:hAnsi="仿宋" w:cs="仿宋"/>
          <w:sz w:val="28"/>
        </w:rPr>
      </w:pPr>
      <w:r>
        <w:rPr>
          <w:rFonts w:ascii="仿宋" w:eastAsia="仿宋" w:hAnsi="仿宋" w:cs="仿宋" w:hint="eastAsia"/>
          <w:sz w:val="28"/>
        </w:rPr>
        <w:t>内领先的研究机构合作，获取最新的工艺技术信息和创新。这些合作有助于利用国内专家和研究成果，提升产品质量和技术竞争力。</w:t>
      </w:r>
    </w:p>
    <w:p w:rsidR="00577381" w14:paraId="3F23E174" w14:textId="5238C8F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577381" w14:paraId="5E8CE306" w14:textId="2EF61C1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577381" w14:paraId="5DEE4CBF"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w:t>
      </w:r>
      <w:r>
        <w:rPr>
          <w:rFonts w:ascii="仿宋" w:eastAsia="仿宋" w:hAnsi="仿宋" w:cs="仿宋" w:hint="eastAsia"/>
          <w:sz w:val="28"/>
        </w:rPr>
        <w:t>产品达到最高标准。</w:t>
      </w:r>
    </w:p>
    <w:p w:rsidR="00577381" w14:paraId="1A0326FD" w14:textId="329FC89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577381" w14:paraId="05FB6519"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577381" w14:paraId="18621181" w14:textId="0124466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577381" w14:paraId="054635CB" w14:textId="243E949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577381" w14:paraId="718A5B80" w14:textId="54D9C74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577381" w14:paraId="63E52486" w14:textId="67C664C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577381" w14:paraId="68B71F97"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这些技术保障措施将有助于确保工艺</w:t>
      </w:r>
    </w:p>
    <w:p w:rsidR="00577381" w14:textId="77777777">
      <w:pPr>
        <w:ind w:firstLine="560" w:firstLineChars="200"/>
        <w:rPr>
          <w:rFonts w:ascii="仿宋" w:eastAsia="仿宋" w:hAnsi="仿宋" w:cs="仿宋"/>
          <w:sz w:val="28"/>
        </w:rPr>
      </w:pPr>
      <w:r>
        <w:rPr>
          <w:rFonts w:ascii="仿宋" w:eastAsia="仿宋" w:hAnsi="仿宋" w:cs="仿宋" w:hint="eastAsia"/>
          <w:sz w:val="28"/>
        </w:rPr>
        <w:t>技术的有效实施，提高产品质量，满足市场需求，并在竞争激烈的市场中取得成功。</w:t>
      </w:r>
    </w:p>
    <w:p w:rsidR="00577381" w14:paraId="5443C7CF" w14:textId="77777777">
      <w:pPr>
        <w:pStyle w:val="Heading2"/>
        <w:ind w:firstLine="560" w:firstLineChars="200"/>
        <w:rPr>
          <w:rFonts w:ascii="仿宋" w:eastAsia="仿宋" w:hAnsi="仿宋" w:cs="仿宋"/>
          <w:sz w:val="28"/>
        </w:rPr>
      </w:pPr>
      <w:bookmarkStart w:id="7" w:name="_Toc12633"/>
      <w:r>
        <w:rPr>
          <w:rFonts w:ascii="仿宋" w:eastAsia="仿宋" w:hAnsi="仿宋" w:cs="仿宋" w:hint="eastAsia"/>
          <w:sz w:val="28"/>
        </w:rPr>
        <w:t>（三）月嫂项目技术流程</w:t>
      </w:r>
      <w:bookmarkEnd w:id="7"/>
    </w:p>
    <w:p w:rsidR="00577381" w14:paraId="475535E0" w14:textId="77777777">
      <w:pPr>
        <w:ind w:firstLine="560" w:firstLineChars="200"/>
        <w:rPr>
          <w:rFonts w:ascii="仿宋" w:eastAsia="仿宋" w:hAnsi="仿宋" w:cs="仿宋"/>
          <w:sz w:val="28"/>
        </w:rPr>
      </w:pPr>
      <w:r>
        <w:rPr>
          <w:rFonts w:ascii="仿宋" w:eastAsia="仿宋" w:hAnsi="仿宋" w:cs="仿宋" w:hint="eastAsia"/>
          <w:sz w:val="28"/>
        </w:rPr>
        <w:t>月嫂项目技术流程</w:t>
      </w:r>
    </w:p>
    <w:p w:rsidR="00577381" w14:paraId="2B00BEDF" w14:textId="77777777">
      <w:pPr>
        <w:ind w:firstLine="560" w:firstLineChars="200"/>
        <w:rPr>
          <w:rFonts w:ascii="仿宋" w:eastAsia="仿宋" w:hAnsi="仿宋" w:cs="仿宋"/>
          <w:sz w:val="28"/>
        </w:rPr>
      </w:pPr>
      <w:r>
        <w:rPr>
          <w:rFonts w:ascii="仿宋" w:eastAsia="仿宋" w:hAnsi="仿宋" w:cs="仿宋" w:hint="eastAsia"/>
          <w:sz w:val="28"/>
        </w:rPr>
        <w:t>月嫂项目的技术流程是确保产品质量和生产效率的核心部分。以下是月嫂项目技术流程的主要步骤：</w:t>
      </w:r>
    </w:p>
    <w:p w:rsidR="00577381" w14:paraId="56A74B73" w14:textId="653313A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月嫂项目开始于原辅材料的采购和检验。我们将与可靠的供应商合作，确保原材料的质量符合标准。在接收原辅材料后，将进行详细的检验，包括外观、性能和化学成分，以确保其合格。</w:t>
      </w:r>
    </w:p>
    <w:p w:rsidR="00577381" w14:paraId="6B065DD5" w14:textId="52D813B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w:t>
      </w:r>
      <w:r>
        <w:rPr>
          <w:rFonts w:ascii="仿宋" w:eastAsia="仿宋" w:hAnsi="仿宋" w:cs="仿宋" w:hint="eastAsia"/>
          <w:sz w:val="28"/>
        </w:rPr>
        <w:t>、冷却、成型和其他必要的工艺步骤。</w:t>
      </w:r>
    </w:p>
    <w:p w:rsidR="00577381" w14:paraId="6E4A9329" w14:textId="2DD8A1F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577381" w14:paraId="3DFC838E" w14:textId="0B9AE6D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577381" w14:paraId="1B4FBB93" w14:textId="2BF322D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577381" w14:paraId="5CDBB9D6" w14:textId="1C4F6E34">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质量保证：</w:t>
      </w:r>
    </w:p>
    <w:p w:rsidR="00577381" w14:textId="1C4F6E34">
      <w:pPr>
        <w:ind w:firstLine="560" w:firstLineChars="200"/>
        <w:rPr>
          <w:rFonts w:ascii="仿宋" w:eastAsia="仿宋" w:hAnsi="仿宋" w:cs="仿宋"/>
          <w:sz w:val="28"/>
        </w:rPr>
      </w:pP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577381" w14:paraId="747532DC" w14:textId="6DFEFE5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577381" w14:paraId="4F2D263F" w14:textId="18E2869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577381" w14:paraId="12211056" w14:textId="77777777">
      <w:pPr>
        <w:ind w:firstLine="560" w:firstLineChars="200"/>
        <w:rPr>
          <w:rFonts w:ascii="仿宋" w:eastAsia="仿宋" w:hAnsi="仿宋" w:cs="仿宋"/>
          <w:sz w:val="28"/>
        </w:rPr>
      </w:pPr>
      <w:r>
        <w:rPr>
          <w:rFonts w:ascii="仿宋" w:eastAsia="仿宋" w:hAnsi="仿宋" w:cs="仿宋" w:hint="eastAsia"/>
          <w:sz w:val="28"/>
        </w:rPr>
        <w:t>这些步骤构成了月嫂项目的技术流程，是确保产品质量、生产效率和客户满意度的关键。通过严格执行每个步骤，我们将提供高质量的产品，满足客户的需求，取得市场竞争优势。</w:t>
      </w:r>
    </w:p>
    <w:p w:rsidR="00577381" w14:paraId="197C77BB" w14:textId="77777777">
      <w:pPr>
        <w:pStyle w:val="Heading2"/>
        <w:ind w:firstLine="560" w:firstLineChars="200"/>
        <w:rPr>
          <w:rFonts w:ascii="仿宋" w:eastAsia="仿宋" w:hAnsi="仿宋" w:cs="仿宋"/>
          <w:sz w:val="28"/>
        </w:rPr>
      </w:pPr>
      <w:bookmarkStart w:id="8" w:name="_Toc23085"/>
      <w:r>
        <w:rPr>
          <w:rFonts w:ascii="仿宋" w:eastAsia="仿宋" w:hAnsi="仿宋" w:cs="仿宋" w:hint="eastAsia"/>
          <w:sz w:val="28"/>
        </w:rPr>
        <w:t>（四）设备选型方案</w:t>
      </w:r>
      <w:bookmarkEnd w:id="8"/>
    </w:p>
    <w:p w:rsidR="00577381" w14:paraId="5709F528"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577381" w14:paraId="340EF086"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577381" w14:paraId="3C2E1B39" w14:textId="08F9503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w:t>
      </w:r>
      <w:r>
        <w:rPr>
          <w:rFonts w:ascii="仿宋" w:eastAsia="仿宋" w:hAnsi="仿宋" w:cs="仿宋" w:hint="eastAsia"/>
          <w:sz w:val="28"/>
        </w:rPr>
        <w:t>因素。我们注重选用设备，以降低能耗、维护成本和人工成本，以确保在生产同类产品时保持最低的生产成本。</w:t>
      </w:r>
    </w:p>
    <w:p w:rsidR="00577381" w14:paraId="4FD72BAE" w14:textId="3860D27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577381" w14:paraId="0CB3811D" w14:textId="130FC82D">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国内外先进检测设备：</w:t>
      </w:r>
    </w:p>
    <w:p w:rsidR="00577381" w14:textId="130FC82D">
      <w:pPr>
        <w:ind w:firstLine="560" w:firstLineChars="200"/>
        <w:rPr>
          <w:rFonts w:ascii="仿宋" w:eastAsia="仿宋" w:hAnsi="仿宋" w:cs="仿宋"/>
          <w:sz w:val="28"/>
        </w:rPr>
      </w:pPr>
      <w:r>
        <w:rPr>
          <w:rFonts w:ascii="仿宋" w:eastAsia="仿宋" w:hAnsi="仿宋" w:cs="仿宋" w:hint="eastAsia"/>
          <w:sz w:val="28"/>
        </w:rPr>
        <w:t>为确保产品质量，我们还计划购买国内外先进的检测设备。这些设备将有助于监测和验证产品的性能，以确保符合质量标准。</w:t>
      </w:r>
    </w:p>
    <w:p w:rsidR="00577381" w14:paraId="5D6CF346" w14:textId="29568D9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w:t>
      </w:r>
      <w:r>
        <w:rPr>
          <w:rFonts w:ascii="仿宋" w:eastAsia="仿宋" w:hAnsi="仿宋" w:cs="仿宋" w:hint="eastAsia"/>
          <w:sz w:val="28"/>
        </w:rPr>
        <w:t>个关键环节。</w:t>
      </w:r>
    </w:p>
    <w:p w:rsidR="00577381" w14:paraId="37BDB80B"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577381" w14:paraId="044A6241"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577381" w14:paraId="34A80C70" w14:textId="77777777">
      <w:pPr>
        <w:pStyle w:val="Heading1"/>
        <w:ind w:firstLine="560" w:firstLineChars="200"/>
        <w:rPr>
          <w:rFonts w:ascii="仿宋" w:eastAsia="仿宋" w:hAnsi="仿宋" w:cs="仿宋"/>
          <w:sz w:val="28"/>
        </w:rPr>
      </w:pPr>
      <w:bookmarkStart w:id="9" w:name="_Toc3562"/>
      <w:r>
        <w:rPr>
          <w:rFonts w:ascii="仿宋" w:eastAsia="仿宋" w:hAnsi="仿宋" w:cs="仿宋" w:hint="eastAsia"/>
          <w:sz w:val="28"/>
        </w:rPr>
        <w:t>三、行业前景及市场预测</w:t>
      </w:r>
      <w:bookmarkEnd w:id="9"/>
    </w:p>
    <w:p w:rsidR="00577381" w14:paraId="2DF200B3" w14:textId="77777777">
      <w:pPr>
        <w:pStyle w:val="Heading2"/>
        <w:rPr>
          <w:rFonts w:ascii="仿宋" w:eastAsia="仿宋" w:hAnsi="仿宋" w:cs="仿宋"/>
        </w:rPr>
      </w:pPr>
      <w:bookmarkStart w:id="10" w:name="_Toc29175"/>
      <w:r>
        <w:rPr>
          <w:rFonts w:ascii="仿宋" w:eastAsia="仿宋" w:hAnsi="仿宋" w:cs="仿宋" w:hint="eastAsia"/>
        </w:rPr>
        <w:t>（一）行业基本情况</w:t>
      </w:r>
      <w:bookmarkEnd w:id="10"/>
    </w:p>
    <w:p w:rsidR="00577381" w14:paraId="3811AEF7" w14:textId="7883218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行业定义：月嫂行业是一个关键的产业领域，专注于生产、分离和供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577381" w14:paraId="19720EB4" w14:textId="59AA87B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市场规模：月嫂行业的市场规模庞大。全球范围内，该行业的市场价值数以百亿美元计。在国内市场，该行业</w:t>
      </w:r>
      <w:r>
        <w:rPr>
          <w:rFonts w:ascii="仿宋" w:eastAsia="仿宋" w:hAnsi="仿宋" w:cs="仿宋" w:hint="eastAsia"/>
          <w:sz w:val="28"/>
        </w:rPr>
        <w:t>也呈现出强劲增长势头。</w:t>
      </w:r>
    </w:p>
    <w:p w:rsidR="00577381" w14:paraId="47AAC21E" w14:textId="7E26715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行业分类：月嫂行业通常可以分为以下几个子领域，包括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577381" w14:paraId="7CE5D19C" w14:textId="23D7175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https://d.book118.com/506020041110010051</w:t>
        </w:r>
      </w:hyperlink>
    </w:p>
    <w:p w:rsidR="0057738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paraId="4BA19CE8"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381" w14:textId="77777777">
    <w:pPr>
      <w:pStyle w:val="Header"/>
      <w:jc w:val="center"/>
      <w:rPr>
        <w:rFonts w:ascii="仿宋" w:eastAsia="仿宋" w:hAnsi="仿宋" w:cs="仿宋"/>
      </w:rPr>
    </w:pPr>
    <w:r>
      <w:rPr>
        <w:rFonts w:ascii="仿宋" w:eastAsia="仿宋" w:hAnsi="仿宋" w:cs="仿宋" w:hint="eastAsia"/>
      </w:rPr>
      <w:t>月嫂行业相关投资计划提议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76E4C2D"/>
    <w:rsid w:val="00577381"/>
    <w:rsid w:val="00D60BD5"/>
    <w:rsid w:val="076E4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78138C"/>
  <w15:docId w15:val="{CB39BCB6-BBB1-44CB-AD1F-5D46B05B1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06020041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4715</Words>
  <Characters>26877</Characters>
  <Application>Microsoft Office Word</Application>
  <DocSecurity>0</DocSecurity>
  <Lines>223</Lines>
  <Paragraphs>63</Paragraphs>
  <ScaleCrop>false</ScaleCrop>
  <Company/>
  <LinksUpToDate>false</LinksUpToDate>
  <CharactersWithSpaces>31529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2023-12-01T07:51:00Z</dcterms:created>
  <dcterms:modified xsi:type="dcterms:W3CDTF">2023-12-21T10:25:00Z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DFCA7F8EFB8A4B63B43D01970591D0D1_11</vt:lpwstr>
  </property>
  <property fmtid="{D5CDD505-2E9C-101B-9397-08002B2CF9AE}" pid="3" name="KSOProductBuildVer">
    <vt:lpwstr>2052-12.1.0.15712</vt:lpwstr>
  </property>
</Properties>
</file>