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微波和高频波解冻设备项目可行性建设方案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16" w:history="1">
        <w:r>
          <w:rPr>
            <w:rFonts w:ascii="仿宋" w:eastAsia="仿宋" w:hAnsi="仿宋" w:cs="仿宋" w:hint="eastAsia"/>
            <w:lang w:eastAsia="zh-CN"/>
          </w:rPr>
          <w:t>序言</w:t>
        </w:r>
        <w:r>
          <w:tab/>
        </w:r>
        <w:r>
          <w:fldChar w:fldCharType="begin"/>
        </w:r>
        <w:r>
          <w:instrText xml:space="preserve"> PAGEREF _Toc20316 \h </w:instrText>
        </w:r>
        <w:r>
          <w:fldChar w:fldCharType="separate"/>
        </w:r>
        <w:r>
          <w:t>3</w:t>
        </w:r>
        <w:r>
          <w:fldChar w:fldCharType="end"/>
        </w:r>
      </w:hyperlink>
    </w:p>
    <w:p>
      <w:pPr>
        <w:pStyle w:val="TOC1"/>
        <w:tabs>
          <w:tab w:val="right" w:leader="dot" w:pos="8306"/>
        </w:tabs>
      </w:pPr>
      <w:hyperlink w:anchor="_Toc9693" w:history="1">
        <w:r>
          <w:rPr>
            <w:rFonts w:ascii="仿宋" w:eastAsia="仿宋" w:hAnsi="仿宋" w:cs="仿宋" w:hint="eastAsia"/>
            <w:lang w:eastAsia="zh-CN"/>
          </w:rPr>
          <w:t>一、微波和高频波解冻设备项目概论</w:t>
        </w:r>
        <w:r>
          <w:tab/>
        </w:r>
        <w:r>
          <w:fldChar w:fldCharType="begin"/>
        </w:r>
        <w:r>
          <w:instrText xml:space="preserve"> PAGEREF _Toc9693 \h </w:instrText>
        </w:r>
        <w:r>
          <w:fldChar w:fldCharType="separate"/>
        </w:r>
        <w:r>
          <w:t>3</w:t>
        </w:r>
        <w:r>
          <w:fldChar w:fldCharType="end"/>
        </w:r>
      </w:hyperlink>
    </w:p>
    <w:p>
      <w:pPr>
        <w:pStyle w:val="TOC2"/>
        <w:tabs>
          <w:tab w:val="right" w:leader="dot" w:pos="8306"/>
        </w:tabs>
      </w:pPr>
      <w:hyperlink w:anchor="_Toc15322" w:history="1">
        <w:r>
          <w:rPr>
            <w:rFonts w:ascii="仿宋" w:eastAsia="仿宋" w:hAnsi="仿宋" w:cs="仿宋" w:hint="eastAsia"/>
            <w:lang w:eastAsia="zh-CN"/>
          </w:rPr>
          <w:t>(一)、项目申报单位概况</w:t>
        </w:r>
        <w:r>
          <w:tab/>
        </w:r>
        <w:r>
          <w:fldChar w:fldCharType="begin"/>
        </w:r>
        <w:r>
          <w:instrText xml:space="preserve"> PAGEREF _Toc15322 \h </w:instrText>
        </w:r>
        <w:r>
          <w:fldChar w:fldCharType="separate"/>
        </w:r>
        <w:r>
          <w:t>3</w:t>
        </w:r>
        <w:r>
          <w:fldChar w:fldCharType="end"/>
        </w:r>
      </w:hyperlink>
    </w:p>
    <w:p>
      <w:pPr>
        <w:pStyle w:val="TOC2"/>
        <w:tabs>
          <w:tab w:val="right" w:leader="dot" w:pos="8306"/>
        </w:tabs>
      </w:pPr>
      <w:hyperlink w:anchor="_Toc28310" w:history="1">
        <w:r>
          <w:rPr>
            <w:rFonts w:ascii="仿宋" w:eastAsia="仿宋" w:hAnsi="仿宋" w:cs="仿宋" w:hint="eastAsia"/>
            <w:lang w:eastAsia="zh-CN"/>
          </w:rPr>
          <w:t>(二)、项目概况</w:t>
        </w:r>
        <w:r>
          <w:tab/>
        </w:r>
        <w:r>
          <w:fldChar w:fldCharType="begin"/>
        </w:r>
        <w:r>
          <w:instrText xml:space="preserve"> PAGEREF _Toc28310 \h </w:instrText>
        </w:r>
        <w:r>
          <w:fldChar w:fldCharType="separate"/>
        </w:r>
        <w:r>
          <w:t>4</w:t>
        </w:r>
        <w:r>
          <w:fldChar w:fldCharType="end"/>
        </w:r>
      </w:hyperlink>
    </w:p>
    <w:p>
      <w:pPr>
        <w:pStyle w:val="TOC1"/>
        <w:tabs>
          <w:tab w:val="right" w:leader="dot" w:pos="8306"/>
        </w:tabs>
      </w:pPr>
      <w:hyperlink w:anchor="_Toc29878" w:history="1">
        <w:r>
          <w:rPr>
            <w:rFonts w:ascii="仿宋" w:eastAsia="仿宋" w:hAnsi="仿宋" w:cs="仿宋" w:hint="eastAsia"/>
            <w:lang w:eastAsia="zh-CN"/>
          </w:rPr>
          <w:t>二、社会影响分析</w:t>
        </w:r>
        <w:r>
          <w:tab/>
        </w:r>
        <w:r>
          <w:fldChar w:fldCharType="begin"/>
        </w:r>
        <w:r>
          <w:instrText xml:space="preserve"> PAGEREF _Toc29878 \h </w:instrText>
        </w:r>
        <w:r>
          <w:fldChar w:fldCharType="separate"/>
        </w:r>
        <w:r>
          <w:t>7</w:t>
        </w:r>
        <w:r>
          <w:fldChar w:fldCharType="end"/>
        </w:r>
      </w:hyperlink>
    </w:p>
    <w:p>
      <w:pPr>
        <w:pStyle w:val="TOC2"/>
        <w:tabs>
          <w:tab w:val="right" w:leader="dot" w:pos="8306"/>
        </w:tabs>
      </w:pPr>
      <w:hyperlink w:anchor="_Toc21006" w:history="1">
        <w:r>
          <w:rPr>
            <w:rFonts w:ascii="仿宋" w:eastAsia="仿宋" w:hAnsi="仿宋" w:cs="仿宋" w:hint="eastAsia"/>
            <w:lang w:eastAsia="zh-CN"/>
          </w:rPr>
          <w:t>(一)、社会影响效果分析</w:t>
        </w:r>
        <w:r>
          <w:tab/>
        </w:r>
        <w:r>
          <w:fldChar w:fldCharType="begin"/>
        </w:r>
        <w:r>
          <w:instrText xml:space="preserve"> PAGEREF _Toc21006 \h </w:instrText>
        </w:r>
        <w:r>
          <w:fldChar w:fldCharType="separate"/>
        </w:r>
        <w:r>
          <w:t>7</w:t>
        </w:r>
        <w:r>
          <w:fldChar w:fldCharType="end"/>
        </w:r>
      </w:hyperlink>
    </w:p>
    <w:p>
      <w:pPr>
        <w:pStyle w:val="TOC2"/>
        <w:tabs>
          <w:tab w:val="right" w:leader="dot" w:pos="8306"/>
        </w:tabs>
      </w:pPr>
      <w:hyperlink w:anchor="_Toc19152" w:history="1">
        <w:r>
          <w:rPr>
            <w:rFonts w:ascii="仿宋" w:eastAsia="仿宋" w:hAnsi="仿宋" w:cs="仿宋" w:hint="eastAsia"/>
            <w:lang w:eastAsia="zh-CN"/>
          </w:rPr>
          <w:t>(二)、社会适应性分析</w:t>
        </w:r>
        <w:r>
          <w:tab/>
        </w:r>
        <w:r>
          <w:fldChar w:fldCharType="begin"/>
        </w:r>
        <w:r>
          <w:instrText xml:space="preserve"> PAGEREF _Toc19152 \h </w:instrText>
        </w:r>
        <w:r>
          <w:fldChar w:fldCharType="separate"/>
        </w:r>
        <w:r>
          <w:t>10</w:t>
        </w:r>
        <w:r>
          <w:fldChar w:fldCharType="end"/>
        </w:r>
      </w:hyperlink>
    </w:p>
    <w:p>
      <w:pPr>
        <w:pStyle w:val="TOC2"/>
        <w:tabs>
          <w:tab w:val="right" w:leader="dot" w:pos="8306"/>
        </w:tabs>
      </w:pPr>
      <w:hyperlink w:anchor="_Toc20060" w:history="1">
        <w:r>
          <w:rPr>
            <w:rFonts w:ascii="仿宋" w:eastAsia="仿宋" w:hAnsi="仿宋" w:cs="仿宋" w:hint="eastAsia"/>
            <w:lang w:eastAsia="zh-CN"/>
          </w:rPr>
          <w:t>(三)、社会风险及对策分析</w:t>
        </w:r>
        <w:r>
          <w:tab/>
        </w:r>
        <w:r>
          <w:fldChar w:fldCharType="begin"/>
        </w:r>
        <w:r>
          <w:instrText xml:space="preserve"> PAGEREF _Toc20060 \h </w:instrText>
        </w:r>
        <w:r>
          <w:fldChar w:fldCharType="separate"/>
        </w:r>
        <w:r>
          <w:t>11</w:t>
        </w:r>
        <w:r>
          <w:fldChar w:fldCharType="end"/>
        </w:r>
      </w:hyperlink>
    </w:p>
    <w:p>
      <w:pPr>
        <w:pStyle w:val="TOC1"/>
        <w:tabs>
          <w:tab w:val="right" w:leader="dot" w:pos="8306"/>
        </w:tabs>
      </w:pPr>
      <w:hyperlink w:anchor="_Toc22964" w:history="1">
        <w:r>
          <w:rPr>
            <w:rFonts w:ascii="仿宋" w:eastAsia="仿宋" w:hAnsi="仿宋" w:cs="仿宋" w:hint="eastAsia"/>
            <w:lang w:eastAsia="zh-CN"/>
          </w:rPr>
          <w:t>三、经济影响分析</w:t>
        </w:r>
        <w:r>
          <w:tab/>
        </w:r>
        <w:r>
          <w:fldChar w:fldCharType="begin"/>
        </w:r>
        <w:r>
          <w:instrText xml:space="preserve"> PAGEREF _Toc22964 \h </w:instrText>
        </w:r>
        <w:r>
          <w:fldChar w:fldCharType="separate"/>
        </w:r>
        <w:r>
          <w:t>15</w:t>
        </w:r>
        <w:r>
          <w:fldChar w:fldCharType="end"/>
        </w:r>
      </w:hyperlink>
    </w:p>
    <w:p>
      <w:pPr>
        <w:pStyle w:val="TOC2"/>
        <w:tabs>
          <w:tab w:val="right" w:leader="dot" w:pos="8306"/>
        </w:tabs>
      </w:pPr>
      <w:hyperlink w:anchor="_Toc5989" w:history="1">
        <w:r>
          <w:rPr>
            <w:rFonts w:ascii="仿宋" w:eastAsia="仿宋" w:hAnsi="仿宋" w:cs="仿宋" w:hint="eastAsia"/>
            <w:lang w:eastAsia="zh-CN"/>
          </w:rPr>
          <w:t>(一)、经济费用效益或费用效果分析</w:t>
        </w:r>
        <w:r>
          <w:tab/>
        </w:r>
        <w:r>
          <w:fldChar w:fldCharType="begin"/>
        </w:r>
        <w:r>
          <w:instrText xml:space="preserve"> PAGEREF _Toc5989 \h </w:instrText>
        </w:r>
        <w:r>
          <w:fldChar w:fldCharType="separate"/>
        </w:r>
        <w:r>
          <w:t>15</w:t>
        </w:r>
        <w:r>
          <w:fldChar w:fldCharType="end"/>
        </w:r>
      </w:hyperlink>
    </w:p>
    <w:p>
      <w:pPr>
        <w:pStyle w:val="TOC2"/>
        <w:tabs>
          <w:tab w:val="right" w:leader="dot" w:pos="8306"/>
        </w:tabs>
      </w:pPr>
      <w:hyperlink w:anchor="_Toc6676" w:history="1">
        <w:r>
          <w:rPr>
            <w:rFonts w:ascii="仿宋" w:eastAsia="仿宋" w:hAnsi="仿宋" w:cs="仿宋" w:hint="eastAsia"/>
            <w:lang w:eastAsia="zh-CN"/>
          </w:rPr>
          <w:t>(二)、行业影响分析</w:t>
        </w:r>
        <w:r>
          <w:tab/>
        </w:r>
        <w:r>
          <w:fldChar w:fldCharType="begin"/>
        </w:r>
        <w:r>
          <w:instrText xml:space="preserve"> PAGEREF _Toc6676 \h </w:instrText>
        </w:r>
        <w:r>
          <w:fldChar w:fldCharType="separate"/>
        </w:r>
        <w:r>
          <w:t>17</w:t>
        </w:r>
        <w:r>
          <w:fldChar w:fldCharType="end"/>
        </w:r>
      </w:hyperlink>
    </w:p>
    <w:p>
      <w:pPr>
        <w:pStyle w:val="TOC2"/>
        <w:tabs>
          <w:tab w:val="right" w:leader="dot" w:pos="8306"/>
        </w:tabs>
      </w:pPr>
      <w:hyperlink w:anchor="_Toc3569" w:history="1">
        <w:r>
          <w:rPr>
            <w:rFonts w:ascii="仿宋" w:eastAsia="仿宋" w:hAnsi="仿宋" w:cs="仿宋" w:hint="eastAsia"/>
            <w:lang w:eastAsia="zh-CN"/>
          </w:rPr>
          <w:t>(三)、区域经济影响分析</w:t>
        </w:r>
        <w:r>
          <w:tab/>
        </w:r>
        <w:r>
          <w:fldChar w:fldCharType="begin"/>
        </w:r>
        <w:r>
          <w:instrText xml:space="preserve"> PAGEREF _Toc3569 \h </w:instrText>
        </w:r>
        <w:r>
          <w:fldChar w:fldCharType="separate"/>
        </w:r>
        <w:r>
          <w:t>19</w:t>
        </w:r>
        <w:r>
          <w:fldChar w:fldCharType="end"/>
        </w:r>
      </w:hyperlink>
    </w:p>
    <w:p>
      <w:pPr>
        <w:pStyle w:val="TOC2"/>
        <w:tabs>
          <w:tab w:val="right" w:leader="dot" w:pos="8306"/>
        </w:tabs>
      </w:pPr>
      <w:hyperlink w:anchor="_Toc28940" w:history="1">
        <w:r>
          <w:rPr>
            <w:rFonts w:ascii="仿宋" w:eastAsia="仿宋" w:hAnsi="仿宋" w:cs="仿宋" w:hint="eastAsia"/>
            <w:lang w:eastAsia="zh-CN"/>
          </w:rPr>
          <w:t>(四)、宏观经济影响分析</w:t>
        </w:r>
        <w:r>
          <w:tab/>
        </w:r>
        <w:r>
          <w:fldChar w:fldCharType="begin"/>
        </w:r>
        <w:r>
          <w:instrText xml:space="preserve"> PAGEREF _Toc28940 \h </w:instrText>
        </w:r>
        <w:r>
          <w:fldChar w:fldCharType="separate"/>
        </w:r>
        <w:r>
          <w:t>20</w:t>
        </w:r>
        <w:r>
          <w:fldChar w:fldCharType="end"/>
        </w:r>
      </w:hyperlink>
    </w:p>
    <w:p>
      <w:pPr>
        <w:pStyle w:val="TOC1"/>
        <w:tabs>
          <w:tab w:val="right" w:leader="dot" w:pos="8306"/>
        </w:tabs>
      </w:pPr>
      <w:hyperlink w:anchor="_Toc13397" w:history="1">
        <w:r>
          <w:rPr>
            <w:rFonts w:ascii="仿宋" w:eastAsia="仿宋" w:hAnsi="仿宋" w:cs="仿宋" w:hint="eastAsia"/>
            <w:lang w:eastAsia="zh-CN"/>
          </w:rPr>
          <w:t>四、环境和生态影响分析</w:t>
        </w:r>
        <w:r>
          <w:tab/>
        </w:r>
        <w:r>
          <w:fldChar w:fldCharType="begin"/>
        </w:r>
        <w:r>
          <w:instrText xml:space="preserve"> PAGEREF _Toc13397 \h </w:instrText>
        </w:r>
        <w:r>
          <w:fldChar w:fldCharType="separate"/>
        </w:r>
        <w:r>
          <w:t>21</w:t>
        </w:r>
        <w:r>
          <w:fldChar w:fldCharType="end"/>
        </w:r>
      </w:hyperlink>
    </w:p>
    <w:p>
      <w:pPr>
        <w:pStyle w:val="TOC2"/>
        <w:tabs>
          <w:tab w:val="right" w:leader="dot" w:pos="8306"/>
        </w:tabs>
      </w:pPr>
      <w:hyperlink w:anchor="_Toc27295" w:history="1">
        <w:r>
          <w:rPr>
            <w:rFonts w:ascii="仿宋" w:eastAsia="仿宋" w:hAnsi="仿宋" w:cs="仿宋" w:hint="eastAsia"/>
            <w:lang w:eastAsia="zh-CN"/>
          </w:rPr>
          <w:t>(一)、环境和生态现状</w:t>
        </w:r>
        <w:r>
          <w:tab/>
        </w:r>
        <w:r>
          <w:fldChar w:fldCharType="begin"/>
        </w:r>
        <w:r>
          <w:instrText xml:space="preserve"> PAGEREF _Toc27295 \h </w:instrText>
        </w:r>
        <w:r>
          <w:fldChar w:fldCharType="separate"/>
        </w:r>
        <w:r>
          <w:t>21</w:t>
        </w:r>
        <w:r>
          <w:fldChar w:fldCharType="end"/>
        </w:r>
      </w:hyperlink>
    </w:p>
    <w:p>
      <w:pPr>
        <w:pStyle w:val="TOC2"/>
        <w:tabs>
          <w:tab w:val="right" w:leader="dot" w:pos="8306"/>
        </w:tabs>
      </w:pPr>
      <w:hyperlink w:anchor="_Toc13696" w:history="1">
        <w:r>
          <w:rPr>
            <w:rFonts w:ascii="仿宋" w:eastAsia="仿宋" w:hAnsi="仿宋" w:cs="仿宋" w:hint="eastAsia"/>
            <w:lang w:eastAsia="zh-CN"/>
          </w:rPr>
          <w:t>(二)、生态环境影响分析</w:t>
        </w:r>
        <w:r>
          <w:tab/>
        </w:r>
        <w:r>
          <w:fldChar w:fldCharType="begin"/>
        </w:r>
        <w:r>
          <w:instrText xml:space="preserve"> PAGEREF _Toc13696 \h </w:instrText>
        </w:r>
        <w:r>
          <w:fldChar w:fldCharType="separate"/>
        </w:r>
        <w:r>
          <w:t>23</w:t>
        </w:r>
        <w:r>
          <w:fldChar w:fldCharType="end"/>
        </w:r>
      </w:hyperlink>
    </w:p>
    <w:p>
      <w:pPr>
        <w:pStyle w:val="TOC2"/>
        <w:tabs>
          <w:tab w:val="right" w:leader="dot" w:pos="8306"/>
        </w:tabs>
      </w:pPr>
      <w:hyperlink w:anchor="_Toc272" w:history="1">
        <w:r>
          <w:rPr>
            <w:rFonts w:ascii="仿宋" w:eastAsia="仿宋" w:hAnsi="仿宋" w:cs="仿宋" w:hint="eastAsia"/>
            <w:lang w:eastAsia="zh-CN"/>
          </w:rPr>
          <w:t>(三)、生态环境保护措施</w:t>
        </w:r>
        <w:r>
          <w:tab/>
        </w:r>
        <w:r>
          <w:fldChar w:fldCharType="begin"/>
        </w:r>
        <w:r>
          <w:instrText xml:space="preserve"> PAGEREF _Toc272 \h </w:instrText>
        </w:r>
        <w:r>
          <w:fldChar w:fldCharType="separate"/>
        </w:r>
        <w:r>
          <w:t>24</w:t>
        </w:r>
        <w:r>
          <w:fldChar w:fldCharType="end"/>
        </w:r>
      </w:hyperlink>
    </w:p>
    <w:p>
      <w:pPr>
        <w:pStyle w:val="TOC2"/>
        <w:tabs>
          <w:tab w:val="right" w:leader="dot" w:pos="8306"/>
        </w:tabs>
      </w:pPr>
      <w:hyperlink w:anchor="_Toc31091" w:history="1">
        <w:r>
          <w:rPr>
            <w:rFonts w:ascii="仿宋" w:eastAsia="仿宋" w:hAnsi="仿宋" w:cs="仿宋" w:hint="eastAsia"/>
            <w:lang w:eastAsia="zh-CN"/>
          </w:rPr>
          <w:t>(四)、地质灾害影响分析</w:t>
        </w:r>
        <w:r>
          <w:tab/>
        </w:r>
        <w:r>
          <w:fldChar w:fldCharType="begin"/>
        </w:r>
        <w:r>
          <w:instrText xml:space="preserve"> PAGEREF _Toc31091 \h </w:instrText>
        </w:r>
        <w:r>
          <w:fldChar w:fldCharType="separate"/>
        </w:r>
        <w:r>
          <w:t>26</w:t>
        </w:r>
        <w:r>
          <w:fldChar w:fldCharType="end"/>
        </w:r>
      </w:hyperlink>
    </w:p>
    <w:p>
      <w:pPr>
        <w:pStyle w:val="TOC2"/>
        <w:tabs>
          <w:tab w:val="right" w:leader="dot" w:pos="8306"/>
        </w:tabs>
      </w:pPr>
      <w:hyperlink w:anchor="_Toc8193" w:history="1">
        <w:r>
          <w:rPr>
            <w:rFonts w:ascii="仿宋" w:eastAsia="仿宋" w:hAnsi="仿宋" w:cs="仿宋" w:hint="eastAsia"/>
            <w:lang w:eastAsia="zh-CN"/>
          </w:rPr>
          <w:t>(五)、特殊环境影响</w:t>
        </w:r>
        <w:r>
          <w:tab/>
        </w:r>
        <w:r>
          <w:fldChar w:fldCharType="begin"/>
        </w:r>
        <w:r>
          <w:instrText xml:space="preserve"> PAGEREF _Toc8193 \h </w:instrText>
        </w:r>
        <w:r>
          <w:fldChar w:fldCharType="separate"/>
        </w:r>
        <w:r>
          <w:t>27</w:t>
        </w:r>
        <w:r>
          <w:fldChar w:fldCharType="end"/>
        </w:r>
      </w:hyperlink>
    </w:p>
    <w:p>
      <w:pPr>
        <w:pStyle w:val="TOC1"/>
        <w:tabs>
          <w:tab w:val="right" w:leader="dot" w:pos="8306"/>
        </w:tabs>
      </w:pPr>
      <w:hyperlink w:anchor="_Toc23142" w:history="1">
        <w:r>
          <w:rPr>
            <w:rFonts w:ascii="仿宋" w:eastAsia="仿宋" w:hAnsi="仿宋" w:cs="仿宋" w:hint="eastAsia"/>
            <w:lang w:eastAsia="zh-CN"/>
          </w:rPr>
          <w:t>五、背景、必要性分析</w:t>
        </w:r>
        <w:r>
          <w:tab/>
        </w:r>
        <w:r>
          <w:fldChar w:fldCharType="begin"/>
        </w:r>
        <w:r>
          <w:instrText xml:space="preserve"> PAGEREF _Toc23142 \h </w:instrText>
        </w:r>
        <w:r>
          <w:fldChar w:fldCharType="separate"/>
        </w:r>
        <w:r>
          <w:t>28</w:t>
        </w:r>
        <w:r>
          <w:fldChar w:fldCharType="end"/>
        </w:r>
      </w:hyperlink>
    </w:p>
    <w:p>
      <w:pPr>
        <w:pStyle w:val="TOC2"/>
        <w:tabs>
          <w:tab w:val="right" w:leader="dot" w:pos="8306"/>
        </w:tabs>
      </w:pPr>
      <w:hyperlink w:anchor="_Toc18809" w:history="1">
        <w:r>
          <w:rPr>
            <w:rFonts w:ascii="仿宋" w:eastAsia="仿宋" w:hAnsi="仿宋" w:cs="仿宋" w:hint="eastAsia"/>
            <w:lang w:eastAsia="zh-CN"/>
          </w:rPr>
          <w:t>(一)、项目建设背景</w:t>
        </w:r>
        <w:r>
          <w:tab/>
        </w:r>
        <w:r>
          <w:fldChar w:fldCharType="begin"/>
        </w:r>
        <w:r>
          <w:instrText xml:space="preserve"> PAGEREF _Toc18809 \h </w:instrText>
        </w:r>
        <w:r>
          <w:fldChar w:fldCharType="separate"/>
        </w:r>
        <w:r>
          <w:t>28</w:t>
        </w:r>
        <w:r>
          <w:fldChar w:fldCharType="end"/>
        </w:r>
      </w:hyperlink>
    </w:p>
    <w:p>
      <w:pPr>
        <w:pStyle w:val="TOC2"/>
        <w:tabs>
          <w:tab w:val="right" w:leader="dot" w:pos="8306"/>
        </w:tabs>
      </w:pPr>
      <w:hyperlink w:anchor="_Toc26666" w:history="1">
        <w:r>
          <w:rPr>
            <w:rFonts w:ascii="仿宋" w:eastAsia="仿宋" w:hAnsi="仿宋" w:cs="仿宋" w:hint="eastAsia"/>
            <w:lang w:eastAsia="zh-CN"/>
          </w:rPr>
          <w:t>(二)、必要性分析</w:t>
        </w:r>
        <w:r>
          <w:tab/>
        </w:r>
        <w:r>
          <w:fldChar w:fldCharType="begin"/>
        </w:r>
        <w:r>
          <w:instrText xml:space="preserve"> PAGEREF _Toc26666 \h </w:instrText>
        </w:r>
        <w:r>
          <w:fldChar w:fldCharType="separate"/>
        </w:r>
        <w:r>
          <w:t>29</w:t>
        </w:r>
        <w:r>
          <w:fldChar w:fldCharType="end"/>
        </w:r>
      </w:hyperlink>
    </w:p>
    <w:p>
      <w:pPr>
        <w:pStyle w:val="TOC2"/>
        <w:tabs>
          <w:tab w:val="right" w:leader="dot" w:pos="8306"/>
        </w:tabs>
      </w:pPr>
      <w:hyperlink w:anchor="_Toc13385" w:history="1">
        <w:r>
          <w:rPr>
            <w:rFonts w:ascii="仿宋" w:eastAsia="仿宋" w:hAnsi="仿宋" w:cs="仿宋" w:hint="eastAsia"/>
            <w:lang w:eastAsia="zh-CN"/>
          </w:rPr>
          <w:t>(三)、项目建设有利条件</w:t>
        </w:r>
        <w:r>
          <w:tab/>
        </w:r>
        <w:r>
          <w:fldChar w:fldCharType="begin"/>
        </w:r>
        <w:r>
          <w:instrText xml:space="preserve"> PAGEREF _Toc13385 \h </w:instrText>
        </w:r>
        <w:r>
          <w:fldChar w:fldCharType="separate"/>
        </w:r>
        <w:r>
          <w:t>31</w:t>
        </w:r>
        <w:r>
          <w:fldChar w:fldCharType="end"/>
        </w:r>
      </w:hyperlink>
    </w:p>
    <w:p>
      <w:pPr>
        <w:pStyle w:val="TOC1"/>
        <w:tabs>
          <w:tab w:val="right" w:leader="dot" w:pos="8306"/>
        </w:tabs>
      </w:pPr>
      <w:hyperlink w:anchor="_Toc21385" w:history="1">
        <w:r>
          <w:rPr>
            <w:rFonts w:ascii="仿宋" w:eastAsia="仿宋" w:hAnsi="仿宋" w:cs="仿宋" w:hint="eastAsia"/>
            <w:lang w:eastAsia="zh-CN"/>
          </w:rPr>
          <w:t>六、建设风险评估分析</w:t>
        </w:r>
        <w:r>
          <w:tab/>
        </w:r>
        <w:r>
          <w:fldChar w:fldCharType="begin"/>
        </w:r>
        <w:r>
          <w:instrText xml:space="preserve"> PAGEREF _Toc21385 \h </w:instrText>
        </w:r>
        <w:r>
          <w:fldChar w:fldCharType="separate"/>
        </w:r>
        <w:r>
          <w:t>32</w:t>
        </w:r>
        <w:r>
          <w:fldChar w:fldCharType="end"/>
        </w:r>
      </w:hyperlink>
    </w:p>
    <w:p>
      <w:pPr>
        <w:pStyle w:val="TOC2"/>
        <w:tabs>
          <w:tab w:val="right" w:leader="dot" w:pos="8306"/>
        </w:tabs>
      </w:pPr>
      <w:hyperlink w:anchor="_Toc13924" w:history="1">
        <w:r>
          <w:rPr>
            <w:rFonts w:ascii="仿宋" w:eastAsia="仿宋" w:hAnsi="仿宋" w:cs="仿宋" w:hint="eastAsia"/>
            <w:lang w:eastAsia="zh-CN"/>
          </w:rPr>
          <w:t>(一)、政策风险分析</w:t>
        </w:r>
        <w:r>
          <w:tab/>
        </w:r>
        <w:r>
          <w:fldChar w:fldCharType="begin"/>
        </w:r>
        <w:r>
          <w:instrText xml:space="preserve"> PAGEREF _Toc13924 \h </w:instrText>
        </w:r>
        <w:r>
          <w:fldChar w:fldCharType="separate"/>
        </w:r>
        <w:r>
          <w:t>32</w:t>
        </w:r>
        <w:r>
          <w:fldChar w:fldCharType="end"/>
        </w:r>
      </w:hyperlink>
    </w:p>
    <w:p>
      <w:pPr>
        <w:pStyle w:val="TOC2"/>
        <w:tabs>
          <w:tab w:val="right" w:leader="dot" w:pos="8306"/>
        </w:tabs>
      </w:pPr>
      <w:hyperlink w:anchor="_Toc10672" w:history="1">
        <w:r>
          <w:rPr>
            <w:rFonts w:ascii="仿宋" w:eastAsia="仿宋" w:hAnsi="仿宋" w:cs="仿宋" w:hint="eastAsia"/>
            <w:lang w:eastAsia="zh-CN"/>
          </w:rPr>
          <w:t>(二)、社会风险分析</w:t>
        </w:r>
        <w:r>
          <w:tab/>
        </w:r>
        <w:r>
          <w:fldChar w:fldCharType="begin"/>
        </w:r>
        <w:r>
          <w:instrText xml:space="preserve"> PAGEREF _Toc10672 \h </w:instrText>
        </w:r>
        <w:r>
          <w:fldChar w:fldCharType="separate"/>
        </w:r>
        <w:r>
          <w:t>34</w:t>
        </w:r>
        <w:r>
          <w:fldChar w:fldCharType="end"/>
        </w:r>
      </w:hyperlink>
    </w:p>
    <w:p>
      <w:pPr>
        <w:pStyle w:val="TOC2"/>
        <w:tabs>
          <w:tab w:val="right" w:leader="dot" w:pos="8306"/>
        </w:tabs>
      </w:pPr>
      <w:hyperlink w:anchor="_Toc8997" w:history="1">
        <w:r>
          <w:rPr>
            <w:rFonts w:ascii="仿宋" w:eastAsia="仿宋" w:hAnsi="仿宋" w:cs="仿宋" w:hint="eastAsia"/>
            <w:lang w:eastAsia="zh-CN"/>
          </w:rPr>
          <w:t>(三)、市场风险分析</w:t>
        </w:r>
        <w:r>
          <w:tab/>
        </w:r>
        <w:r>
          <w:fldChar w:fldCharType="begin"/>
        </w:r>
        <w:r>
          <w:instrText xml:space="preserve"> PAGEREF _Toc8997 \h </w:instrText>
        </w:r>
        <w:r>
          <w:fldChar w:fldCharType="separate"/>
        </w:r>
        <w:r>
          <w:t>35</w:t>
        </w:r>
        <w:r>
          <w:fldChar w:fldCharType="end"/>
        </w:r>
      </w:hyperlink>
    </w:p>
    <w:p>
      <w:pPr>
        <w:pStyle w:val="TOC2"/>
        <w:tabs>
          <w:tab w:val="right" w:leader="dot" w:pos="8306"/>
        </w:tabs>
      </w:pPr>
      <w:hyperlink w:anchor="_Toc2027" w:history="1">
        <w:r>
          <w:rPr>
            <w:rFonts w:ascii="仿宋" w:eastAsia="仿宋" w:hAnsi="仿宋" w:cs="仿宋" w:hint="eastAsia"/>
            <w:lang w:eastAsia="zh-CN"/>
          </w:rPr>
          <w:t>(四)、资金风险分析</w:t>
        </w:r>
        <w:r>
          <w:tab/>
        </w:r>
        <w:r>
          <w:fldChar w:fldCharType="begin"/>
        </w:r>
        <w:r>
          <w:instrText xml:space="preserve"> PAGEREF _Toc2027 \h </w:instrText>
        </w:r>
        <w:r>
          <w:fldChar w:fldCharType="separate"/>
        </w:r>
        <w:r>
          <w:t>36</w:t>
        </w:r>
        <w:r>
          <w:fldChar w:fldCharType="end"/>
        </w:r>
      </w:hyperlink>
    </w:p>
    <w:p>
      <w:pPr>
        <w:pStyle w:val="TOC2"/>
        <w:tabs>
          <w:tab w:val="right" w:leader="dot" w:pos="8306"/>
        </w:tabs>
      </w:pPr>
      <w:hyperlink w:anchor="_Toc17562" w:history="1">
        <w:r>
          <w:rPr>
            <w:rFonts w:ascii="仿宋" w:eastAsia="仿宋" w:hAnsi="仿宋" w:cs="仿宋" w:hint="eastAsia"/>
            <w:lang w:eastAsia="zh-CN"/>
          </w:rPr>
          <w:t>(五)、技术风险分析</w:t>
        </w:r>
        <w:r>
          <w:tab/>
        </w:r>
        <w:r>
          <w:fldChar w:fldCharType="begin"/>
        </w:r>
        <w:r>
          <w:instrText xml:space="preserve"> PAGEREF _Toc17562 \h </w:instrText>
        </w:r>
        <w:r>
          <w:fldChar w:fldCharType="separate"/>
        </w:r>
        <w:r>
          <w:t>37</w:t>
        </w:r>
        <w:r>
          <w:fldChar w:fldCharType="end"/>
        </w:r>
      </w:hyperlink>
    </w:p>
    <w:p>
      <w:pPr>
        <w:pStyle w:val="TOC2"/>
        <w:tabs>
          <w:tab w:val="right" w:leader="dot" w:pos="8306"/>
        </w:tabs>
      </w:pPr>
      <w:hyperlink w:anchor="_Toc29240" w:history="1">
        <w:r>
          <w:rPr>
            <w:rFonts w:ascii="仿宋" w:eastAsia="仿宋" w:hAnsi="仿宋" w:cs="仿宋" w:hint="eastAsia"/>
            <w:lang w:eastAsia="zh-CN"/>
          </w:rPr>
          <w:t>(六)、财务风险分析</w:t>
        </w:r>
        <w:r>
          <w:tab/>
        </w:r>
        <w:r>
          <w:fldChar w:fldCharType="begin"/>
        </w:r>
        <w:r>
          <w:instrText xml:space="preserve"> PAGEREF _Toc29240 \h </w:instrText>
        </w:r>
        <w:r>
          <w:fldChar w:fldCharType="separate"/>
        </w:r>
        <w:r>
          <w:t>39</w:t>
        </w:r>
        <w:r>
          <w:fldChar w:fldCharType="end"/>
        </w:r>
      </w:hyperlink>
    </w:p>
    <w:p>
      <w:pPr>
        <w:pStyle w:val="TOC2"/>
        <w:tabs>
          <w:tab w:val="right" w:leader="dot" w:pos="8306"/>
        </w:tabs>
      </w:pPr>
      <w:hyperlink w:anchor="_Toc4170" w:history="1">
        <w:r>
          <w:rPr>
            <w:rFonts w:ascii="仿宋" w:eastAsia="仿宋" w:hAnsi="仿宋" w:cs="仿宋" w:hint="eastAsia"/>
            <w:lang w:eastAsia="zh-CN"/>
          </w:rPr>
          <w:t>(七)、管理风险分析</w:t>
        </w:r>
        <w:r>
          <w:tab/>
        </w:r>
        <w:r>
          <w:fldChar w:fldCharType="begin"/>
        </w:r>
        <w:r>
          <w:instrText xml:space="preserve"> PAGEREF _Toc4170 \h </w:instrText>
        </w:r>
        <w:r>
          <w:fldChar w:fldCharType="separate"/>
        </w:r>
        <w:r>
          <w:t>40</w:t>
        </w:r>
        <w:r>
          <w:fldChar w:fldCharType="end"/>
        </w:r>
      </w:hyperlink>
    </w:p>
    <w:p>
      <w:pPr>
        <w:pStyle w:val="TOC2"/>
        <w:tabs>
          <w:tab w:val="right" w:leader="dot" w:pos="8306"/>
        </w:tabs>
      </w:pPr>
      <w:hyperlink w:anchor="_Toc2943" w:history="1">
        <w:r>
          <w:rPr>
            <w:rFonts w:ascii="仿宋" w:eastAsia="仿宋" w:hAnsi="仿宋" w:cs="仿宋" w:hint="eastAsia"/>
            <w:lang w:eastAsia="zh-CN"/>
          </w:rPr>
          <w:t>(八)、其它风险分析</w:t>
        </w:r>
        <w:r>
          <w:tab/>
        </w:r>
        <w:r>
          <w:fldChar w:fldCharType="begin"/>
        </w:r>
        <w:r>
          <w:instrText xml:space="preserve"> PAGEREF _Toc2943 \h </w:instrText>
        </w:r>
        <w:r>
          <w:fldChar w:fldCharType="separate"/>
        </w:r>
        <w:r>
          <w:t>42</w:t>
        </w:r>
        <w:r>
          <w:fldChar w:fldCharType="end"/>
        </w:r>
      </w:hyperlink>
    </w:p>
    <w:p>
      <w:pPr>
        <w:pStyle w:val="TOC2"/>
        <w:tabs>
          <w:tab w:val="right" w:leader="dot" w:pos="8306"/>
        </w:tabs>
      </w:pPr>
      <w:hyperlink w:anchor="_Toc31508" w:history="1">
        <w:r>
          <w:rPr>
            <w:rFonts w:ascii="仿宋" w:eastAsia="仿宋" w:hAnsi="仿宋" w:cs="仿宋" w:hint="eastAsia"/>
            <w:lang w:eastAsia="zh-CN"/>
          </w:rPr>
          <w:t>(九)、社会影响评估</w:t>
        </w:r>
        <w:r>
          <w:tab/>
        </w:r>
        <w:r>
          <w:fldChar w:fldCharType="begin"/>
        </w:r>
        <w:r>
          <w:instrText xml:space="preserve"> PAGEREF _Toc31508 \h </w:instrText>
        </w:r>
        <w:r>
          <w:fldChar w:fldCharType="separate"/>
        </w:r>
        <w:r>
          <w:t>43</w:t>
        </w:r>
        <w:r>
          <w:fldChar w:fldCharType="end"/>
        </w:r>
      </w:hyperlink>
    </w:p>
    <w:p>
      <w:pPr>
        <w:pStyle w:val="TOC1"/>
        <w:tabs>
          <w:tab w:val="right" w:leader="dot" w:pos="8306"/>
        </w:tabs>
      </w:pPr>
      <w:hyperlink w:anchor="_Toc9322" w:history="1">
        <w:r>
          <w:rPr>
            <w:rFonts w:ascii="仿宋" w:eastAsia="仿宋" w:hAnsi="仿宋" w:cs="仿宋" w:hint="eastAsia"/>
            <w:lang w:eastAsia="zh-CN"/>
          </w:rPr>
          <w:t>七、项目质量与标准</w:t>
        </w:r>
        <w:r>
          <w:tab/>
        </w:r>
        <w:r>
          <w:fldChar w:fldCharType="begin"/>
        </w:r>
        <w:r>
          <w:instrText xml:space="preserve"> PAGEREF _Toc9322 \h </w:instrText>
        </w:r>
        <w:r>
          <w:fldChar w:fldCharType="separate"/>
        </w:r>
        <w:r>
          <w:t>45</w:t>
        </w:r>
        <w:r>
          <w:fldChar w:fldCharType="end"/>
        </w:r>
      </w:hyperlink>
    </w:p>
    <w:p>
      <w:pPr>
        <w:pStyle w:val="TOC2"/>
        <w:tabs>
          <w:tab w:val="right" w:leader="dot" w:pos="8306"/>
        </w:tabs>
      </w:pPr>
      <w:hyperlink w:anchor="_Toc11542" w:history="1">
        <w:r>
          <w:rPr>
            <w:rFonts w:ascii="仿宋" w:eastAsia="仿宋" w:hAnsi="仿宋" w:cs="仿宋" w:hint="eastAsia"/>
            <w:lang w:eastAsia="zh-CN"/>
          </w:rPr>
          <w:t>(一)、质量保障体系</w:t>
        </w:r>
        <w:r>
          <w:tab/>
        </w:r>
        <w:r>
          <w:fldChar w:fldCharType="begin"/>
        </w:r>
        <w:r>
          <w:instrText xml:space="preserve"> PAGEREF _Toc11542 \h </w:instrText>
        </w:r>
        <w:r>
          <w:fldChar w:fldCharType="separate"/>
        </w:r>
        <w:r>
          <w:t>45</w:t>
        </w:r>
        <w:r>
          <w:fldChar w:fldCharType="end"/>
        </w:r>
      </w:hyperlink>
    </w:p>
    <w:p>
      <w:pPr>
        <w:pStyle w:val="TOC2"/>
        <w:tabs>
          <w:tab w:val="right" w:leader="dot" w:pos="8306"/>
        </w:tabs>
      </w:pPr>
      <w:hyperlink w:anchor="_Toc32315" w:history="1">
        <w:r>
          <w:rPr>
            <w:rFonts w:ascii="仿宋" w:eastAsia="仿宋" w:hAnsi="仿宋" w:cs="仿宋" w:hint="eastAsia"/>
            <w:lang w:eastAsia="zh-CN"/>
          </w:rPr>
          <w:t>(二)、标准化作业流程</w:t>
        </w:r>
        <w:r>
          <w:tab/>
        </w:r>
        <w:r>
          <w:fldChar w:fldCharType="begin"/>
        </w:r>
        <w:r>
          <w:instrText xml:space="preserve"> PAGEREF _Toc32315 \h </w:instrText>
        </w:r>
        <w:r>
          <w:fldChar w:fldCharType="separate"/>
        </w:r>
        <w:r>
          <w:t>46</w:t>
        </w:r>
        <w:r>
          <w:fldChar w:fldCharType="end"/>
        </w:r>
      </w:hyperlink>
    </w:p>
    <w:p>
      <w:pPr>
        <w:pStyle w:val="TOC2"/>
        <w:tabs>
          <w:tab w:val="right" w:leader="dot" w:pos="8306"/>
        </w:tabs>
      </w:pPr>
      <w:hyperlink w:anchor="_Toc7615" w:history="1">
        <w:r>
          <w:rPr>
            <w:rFonts w:ascii="仿宋" w:eastAsia="仿宋" w:hAnsi="仿宋" w:cs="仿宋" w:hint="eastAsia"/>
            <w:lang w:eastAsia="zh-CN"/>
          </w:rPr>
          <w:t>(三)、质量监控与评估</w:t>
        </w:r>
        <w:r>
          <w:tab/>
        </w:r>
        <w:r>
          <w:fldChar w:fldCharType="begin"/>
        </w:r>
        <w:r>
          <w:instrText xml:space="preserve"> PAGEREF _Toc7615 \h </w:instrText>
        </w:r>
        <w:r>
          <w:fldChar w:fldCharType="separate"/>
        </w:r>
        <w:r>
          <w:t>48</w:t>
        </w:r>
        <w:r>
          <w:fldChar w:fldCharType="end"/>
        </w:r>
      </w:hyperlink>
    </w:p>
    <w:p>
      <w:pPr>
        <w:pStyle w:val="TOC2"/>
        <w:tabs>
          <w:tab w:val="right" w:leader="dot" w:pos="8306"/>
        </w:tabs>
      </w:pPr>
      <w:hyperlink w:anchor="_Toc18704" w:history="1">
        <w:r>
          <w:rPr>
            <w:rFonts w:ascii="仿宋" w:eastAsia="仿宋" w:hAnsi="仿宋" w:cs="仿宋" w:hint="eastAsia"/>
            <w:lang w:eastAsia="zh-CN"/>
          </w:rPr>
          <w:t>(四)、质量改进计划</w:t>
        </w:r>
        <w:r>
          <w:tab/>
        </w:r>
        <w:r>
          <w:fldChar w:fldCharType="begin"/>
        </w:r>
        <w:r>
          <w:instrText xml:space="preserve"> PAGEREF _Toc18704 \h </w:instrText>
        </w:r>
        <w:r>
          <w:fldChar w:fldCharType="separate"/>
        </w:r>
        <w:r>
          <w:t>49</w:t>
        </w:r>
        <w:r>
          <w:fldChar w:fldCharType="end"/>
        </w:r>
      </w:hyperlink>
    </w:p>
    <w:p>
      <w:pPr>
        <w:pStyle w:val="TOC1"/>
        <w:tabs>
          <w:tab w:val="right" w:leader="dot" w:pos="8306"/>
        </w:tabs>
      </w:pPr>
      <w:hyperlink w:anchor="_Toc8564" w:history="1">
        <w:r>
          <w:rPr>
            <w:rFonts w:ascii="仿宋" w:eastAsia="仿宋" w:hAnsi="仿宋" w:cs="仿宋" w:hint="eastAsia"/>
            <w:lang w:eastAsia="zh-CN"/>
          </w:rPr>
          <w:t>八、技术创新与产业升级</w:t>
        </w:r>
        <w:r>
          <w:tab/>
        </w:r>
        <w:r>
          <w:fldChar w:fldCharType="begin"/>
        </w:r>
        <w:r>
          <w:instrText xml:space="preserve"> PAGEREF _Toc8564 \h </w:instrText>
        </w:r>
        <w:r>
          <w:fldChar w:fldCharType="separate"/>
        </w:r>
        <w:r>
          <w:t>50</w:t>
        </w:r>
        <w:r>
          <w:fldChar w:fldCharType="end"/>
        </w:r>
      </w:hyperlink>
    </w:p>
    <w:p>
      <w:pPr>
        <w:pStyle w:val="TOC2"/>
        <w:tabs>
          <w:tab w:val="right" w:leader="dot" w:pos="8306"/>
        </w:tabs>
      </w:pPr>
      <w:hyperlink w:anchor="_Toc24942" w:history="1">
        <w:r>
          <w:rPr>
            <w:rFonts w:ascii="仿宋" w:eastAsia="仿宋" w:hAnsi="仿宋" w:cs="仿宋" w:hint="eastAsia"/>
            <w:lang w:eastAsia="zh-CN"/>
          </w:rPr>
          <w:t>(一)、技术创新方向与目标</w:t>
        </w:r>
        <w:r>
          <w:tab/>
        </w:r>
        <w:r>
          <w:fldChar w:fldCharType="begin"/>
        </w:r>
        <w:r>
          <w:instrText xml:space="preserve"> PAGEREF _Toc24942 \h </w:instrText>
        </w:r>
        <w:r>
          <w:fldChar w:fldCharType="separate"/>
        </w:r>
        <w:r>
          <w:t>50</w:t>
        </w:r>
        <w:r>
          <w:fldChar w:fldCharType="end"/>
        </w:r>
      </w:hyperlink>
    </w:p>
    <w:p>
      <w:pPr>
        <w:pStyle w:val="TOC2"/>
        <w:tabs>
          <w:tab w:val="right" w:leader="dot" w:pos="8306"/>
        </w:tabs>
      </w:pPr>
      <w:hyperlink w:anchor="_Toc32124" w:history="1">
        <w:r>
          <w:rPr>
            <w:rFonts w:ascii="仿宋" w:eastAsia="仿宋" w:hAnsi="仿宋" w:cs="仿宋" w:hint="eastAsia"/>
            <w:lang w:eastAsia="zh-CN"/>
          </w:rPr>
          <w:t>(二)、产业升级路径与措施</w:t>
        </w:r>
        <w:r>
          <w:tab/>
        </w:r>
        <w:r>
          <w:fldChar w:fldCharType="begin"/>
        </w:r>
        <w:r>
          <w:instrText xml:space="preserve"> PAGEREF _Toc32124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50" w:history="1">
        <w:r>
          <w:rPr>
            <w:rFonts w:ascii="仿宋" w:eastAsia="仿宋" w:hAnsi="仿宋" w:cs="仿宋" w:hint="eastAsia"/>
            <w:lang w:eastAsia="zh-CN"/>
          </w:rPr>
          <w:t>九、经济效益与社会效益优化</w:t>
        </w:r>
        <w:r>
          <w:tab/>
        </w:r>
        <w:r>
          <w:fldChar w:fldCharType="begin"/>
        </w:r>
        <w:r>
          <w:instrText xml:space="preserve"> PAGEREF _Toc12050 \h </w:instrText>
        </w:r>
        <w:r>
          <w:fldChar w:fldCharType="separate"/>
        </w:r>
        <w:r>
          <w:t>53</w:t>
        </w:r>
        <w:r>
          <w:fldChar w:fldCharType="end"/>
        </w:r>
      </w:hyperlink>
    </w:p>
    <w:p>
      <w:pPr>
        <w:pStyle w:val="TOC2"/>
        <w:tabs>
          <w:tab w:val="right" w:leader="dot" w:pos="8306"/>
        </w:tabs>
      </w:pPr>
      <w:hyperlink w:anchor="_Toc31745" w:history="1">
        <w:r>
          <w:rPr>
            <w:rFonts w:ascii="仿宋" w:eastAsia="仿宋" w:hAnsi="仿宋" w:cs="仿宋" w:hint="eastAsia"/>
            <w:lang w:eastAsia="zh-CN"/>
          </w:rPr>
          <w:t>(一)、经济效益提升策略</w:t>
        </w:r>
        <w:r>
          <w:tab/>
        </w:r>
        <w:r>
          <w:fldChar w:fldCharType="begin"/>
        </w:r>
        <w:r>
          <w:instrText xml:space="preserve"> PAGEREF _Toc31745 \h </w:instrText>
        </w:r>
        <w:r>
          <w:fldChar w:fldCharType="separate"/>
        </w:r>
        <w:r>
          <w:t>53</w:t>
        </w:r>
        <w:r>
          <w:fldChar w:fldCharType="end"/>
        </w:r>
      </w:hyperlink>
    </w:p>
    <w:p>
      <w:pPr>
        <w:pStyle w:val="TOC2"/>
        <w:tabs>
          <w:tab w:val="right" w:leader="dot" w:pos="8306"/>
        </w:tabs>
      </w:pPr>
      <w:hyperlink w:anchor="_Toc22356" w:history="1">
        <w:r>
          <w:rPr>
            <w:rFonts w:ascii="仿宋" w:eastAsia="仿宋" w:hAnsi="仿宋" w:cs="仿宋" w:hint="eastAsia"/>
            <w:lang w:eastAsia="zh-CN"/>
          </w:rPr>
          <w:t>(二)、社会效益增强方案</w:t>
        </w:r>
        <w:r>
          <w:tab/>
        </w:r>
        <w:r>
          <w:fldChar w:fldCharType="begin"/>
        </w:r>
        <w:r>
          <w:instrText xml:space="preserve"> PAGEREF _Toc22356 \h </w:instrText>
        </w:r>
        <w:r>
          <w:fldChar w:fldCharType="separate"/>
        </w:r>
        <w:r>
          <w:t>54</w:t>
        </w:r>
        <w:r>
          <w:fldChar w:fldCharType="end"/>
        </w:r>
      </w:hyperlink>
    </w:p>
    <w:p>
      <w:pPr>
        <w:pStyle w:val="TOC1"/>
        <w:tabs>
          <w:tab w:val="right" w:leader="dot" w:pos="8306"/>
        </w:tabs>
      </w:pPr>
      <w:hyperlink w:anchor="_Toc2411" w:history="1">
        <w:r>
          <w:rPr>
            <w:rFonts w:ascii="仿宋" w:eastAsia="仿宋" w:hAnsi="仿宋" w:cs="仿宋" w:hint="eastAsia"/>
            <w:lang w:eastAsia="zh-CN"/>
          </w:rPr>
          <w:t>十、项目进度计划</w:t>
        </w:r>
        <w:r>
          <w:tab/>
        </w:r>
        <w:r>
          <w:fldChar w:fldCharType="begin"/>
        </w:r>
        <w:r>
          <w:instrText xml:space="preserve"> PAGEREF _Toc2411 \h </w:instrText>
        </w:r>
        <w:r>
          <w:fldChar w:fldCharType="separate"/>
        </w:r>
        <w:r>
          <w:t>55</w:t>
        </w:r>
        <w:r>
          <w:fldChar w:fldCharType="end"/>
        </w:r>
      </w:hyperlink>
    </w:p>
    <w:p>
      <w:pPr>
        <w:pStyle w:val="TOC2"/>
        <w:tabs>
          <w:tab w:val="right" w:leader="dot" w:pos="8306"/>
        </w:tabs>
      </w:pPr>
      <w:hyperlink w:anchor="_Toc18340" w:history="1">
        <w:r>
          <w:rPr>
            <w:rFonts w:ascii="仿宋" w:eastAsia="仿宋" w:hAnsi="仿宋" w:cs="仿宋" w:hint="eastAsia"/>
            <w:lang w:eastAsia="zh-CN"/>
          </w:rPr>
          <w:t>(一)、建设周期</w:t>
        </w:r>
        <w:r>
          <w:tab/>
        </w:r>
        <w:r>
          <w:fldChar w:fldCharType="begin"/>
        </w:r>
        <w:r>
          <w:instrText xml:space="preserve"> PAGEREF _Toc18340 \h </w:instrText>
        </w:r>
        <w:r>
          <w:fldChar w:fldCharType="separate"/>
        </w:r>
        <w:r>
          <w:t>55</w:t>
        </w:r>
        <w:r>
          <w:fldChar w:fldCharType="end"/>
        </w:r>
      </w:hyperlink>
    </w:p>
    <w:p>
      <w:pPr>
        <w:pStyle w:val="TOC2"/>
        <w:tabs>
          <w:tab w:val="right" w:leader="dot" w:pos="8306"/>
        </w:tabs>
      </w:pPr>
      <w:hyperlink w:anchor="_Toc28013" w:history="1">
        <w:r>
          <w:rPr>
            <w:rFonts w:ascii="仿宋" w:eastAsia="仿宋" w:hAnsi="仿宋" w:cs="仿宋" w:hint="eastAsia"/>
            <w:lang w:eastAsia="zh-CN"/>
          </w:rPr>
          <w:t>(二)、建设进度</w:t>
        </w:r>
        <w:r>
          <w:tab/>
        </w:r>
        <w:r>
          <w:fldChar w:fldCharType="begin"/>
        </w:r>
        <w:r>
          <w:instrText xml:space="preserve"> PAGEREF _Toc28013 \h </w:instrText>
        </w:r>
        <w:r>
          <w:fldChar w:fldCharType="separate"/>
        </w:r>
        <w:r>
          <w:t>55</w:t>
        </w:r>
        <w:r>
          <w:fldChar w:fldCharType="end"/>
        </w:r>
      </w:hyperlink>
    </w:p>
    <w:p>
      <w:pPr>
        <w:pStyle w:val="TOC2"/>
        <w:tabs>
          <w:tab w:val="right" w:leader="dot" w:pos="8306"/>
        </w:tabs>
      </w:pPr>
      <w:hyperlink w:anchor="_Toc231" w:history="1">
        <w:r>
          <w:rPr>
            <w:rFonts w:ascii="仿宋" w:eastAsia="仿宋" w:hAnsi="仿宋" w:cs="仿宋" w:hint="eastAsia"/>
            <w:lang w:eastAsia="zh-CN"/>
          </w:rPr>
          <w:t>(三)、进度安排注意事项</w:t>
        </w:r>
        <w:r>
          <w:tab/>
        </w:r>
        <w:r>
          <w:fldChar w:fldCharType="begin"/>
        </w:r>
        <w:r>
          <w:instrText xml:space="preserve"> PAGEREF _Toc231 \h </w:instrText>
        </w:r>
        <w:r>
          <w:fldChar w:fldCharType="separate"/>
        </w:r>
        <w:r>
          <w:t>57</w:t>
        </w:r>
        <w:r>
          <w:fldChar w:fldCharType="end"/>
        </w:r>
      </w:hyperlink>
    </w:p>
    <w:p>
      <w:pPr>
        <w:pStyle w:val="TOC2"/>
        <w:tabs>
          <w:tab w:val="right" w:leader="dot" w:pos="8306"/>
        </w:tabs>
      </w:pPr>
      <w:hyperlink w:anchor="_Toc1385" w:history="1">
        <w:r>
          <w:rPr>
            <w:rFonts w:ascii="仿宋" w:eastAsia="仿宋" w:hAnsi="仿宋" w:cs="仿宋" w:hint="eastAsia"/>
            <w:lang w:eastAsia="zh-CN"/>
          </w:rPr>
          <w:t>(四)、人力资源配置</w:t>
        </w:r>
        <w:r>
          <w:tab/>
        </w:r>
        <w:r>
          <w:fldChar w:fldCharType="begin"/>
        </w:r>
        <w:r>
          <w:instrText xml:space="preserve"> PAGEREF _Toc1385 \h </w:instrText>
        </w:r>
        <w:r>
          <w:fldChar w:fldCharType="separate"/>
        </w:r>
        <w:r>
          <w:t>57</w:t>
        </w:r>
        <w:r>
          <w:fldChar w:fldCharType="end"/>
        </w:r>
      </w:hyperlink>
    </w:p>
    <w:p>
      <w:pPr>
        <w:pStyle w:val="TOC2"/>
        <w:tabs>
          <w:tab w:val="right" w:leader="dot" w:pos="8306"/>
        </w:tabs>
      </w:pPr>
      <w:hyperlink w:anchor="_Toc4798" w:history="1">
        <w:r>
          <w:rPr>
            <w:rFonts w:ascii="仿宋" w:eastAsia="仿宋" w:hAnsi="仿宋" w:cs="仿宋" w:hint="eastAsia"/>
            <w:lang w:eastAsia="zh-CN"/>
          </w:rPr>
          <w:t>(五)、员工培训</w:t>
        </w:r>
        <w:r>
          <w:tab/>
        </w:r>
        <w:r>
          <w:fldChar w:fldCharType="begin"/>
        </w:r>
        <w:r>
          <w:instrText xml:space="preserve"> PAGEREF _Toc4798 \h </w:instrText>
        </w:r>
        <w:r>
          <w:fldChar w:fldCharType="separate"/>
        </w:r>
        <w:r>
          <w:t>59</w:t>
        </w:r>
        <w:r>
          <w:fldChar w:fldCharType="end"/>
        </w:r>
      </w:hyperlink>
    </w:p>
    <w:p>
      <w:pPr>
        <w:pStyle w:val="TOC2"/>
        <w:tabs>
          <w:tab w:val="right" w:leader="dot" w:pos="8306"/>
        </w:tabs>
      </w:pPr>
      <w:hyperlink w:anchor="_Toc21283" w:history="1">
        <w:r>
          <w:rPr>
            <w:rFonts w:ascii="仿宋" w:eastAsia="仿宋" w:hAnsi="仿宋" w:cs="仿宋" w:hint="eastAsia"/>
            <w:lang w:eastAsia="zh-CN"/>
          </w:rPr>
          <w:t>(六)、项目实施保障</w:t>
        </w:r>
        <w:r>
          <w:tab/>
        </w:r>
        <w:r>
          <w:fldChar w:fldCharType="begin"/>
        </w:r>
        <w:r>
          <w:instrText xml:space="preserve"> PAGEREF _Toc21283 \h </w:instrText>
        </w:r>
        <w:r>
          <w:fldChar w:fldCharType="separate"/>
        </w:r>
        <w:r>
          <w:t>60</w:t>
        </w:r>
        <w:r>
          <w:fldChar w:fldCharType="end"/>
        </w:r>
      </w:hyperlink>
    </w:p>
    <w:p>
      <w:pPr>
        <w:pStyle w:val="TOC2"/>
        <w:tabs>
          <w:tab w:val="right" w:leader="dot" w:pos="8306"/>
        </w:tabs>
      </w:pPr>
      <w:hyperlink w:anchor="_Toc28153" w:history="1">
        <w:r>
          <w:rPr>
            <w:rFonts w:ascii="仿宋" w:eastAsia="仿宋" w:hAnsi="仿宋" w:cs="仿宋" w:hint="eastAsia"/>
            <w:lang w:eastAsia="zh-CN"/>
          </w:rPr>
          <w:t>(七)、安全规范管理</w:t>
        </w:r>
        <w:r>
          <w:tab/>
        </w:r>
        <w:r>
          <w:fldChar w:fldCharType="begin"/>
        </w:r>
        <w:r>
          <w:instrText xml:space="preserve"> PAGEREF _Toc28153 \h </w:instrText>
        </w:r>
        <w:r>
          <w:fldChar w:fldCharType="separate"/>
        </w:r>
        <w:r>
          <w:t>61</w:t>
        </w:r>
        <w:r>
          <w:fldChar w:fldCharType="end"/>
        </w:r>
      </w:hyperlink>
    </w:p>
    <w:p>
      <w:pPr>
        <w:pStyle w:val="TOC1"/>
        <w:tabs>
          <w:tab w:val="right" w:leader="dot" w:pos="8306"/>
        </w:tabs>
      </w:pPr>
      <w:hyperlink w:anchor="_Toc2519" w:history="1">
        <w:r>
          <w:rPr>
            <w:rFonts w:ascii="仿宋" w:eastAsia="仿宋" w:hAnsi="仿宋" w:cs="仿宋" w:hint="eastAsia"/>
            <w:lang w:eastAsia="zh-CN"/>
          </w:rPr>
          <w:t>十一、客户关系管理与市场拓展</w:t>
        </w:r>
        <w:r>
          <w:tab/>
        </w:r>
        <w:r>
          <w:fldChar w:fldCharType="begin"/>
        </w:r>
        <w:r>
          <w:instrText xml:space="preserve"> PAGEREF _Toc2519 \h </w:instrText>
        </w:r>
        <w:r>
          <w:fldChar w:fldCharType="separate"/>
        </w:r>
        <w:r>
          <w:t>63</w:t>
        </w:r>
        <w:r>
          <w:fldChar w:fldCharType="end"/>
        </w:r>
      </w:hyperlink>
    </w:p>
    <w:p>
      <w:pPr>
        <w:pStyle w:val="TOC2"/>
        <w:tabs>
          <w:tab w:val="right" w:leader="dot" w:pos="8306"/>
        </w:tabs>
      </w:pPr>
      <w:hyperlink w:anchor="_Toc12236" w:history="1">
        <w:r>
          <w:rPr>
            <w:rFonts w:ascii="仿宋" w:eastAsia="仿宋" w:hAnsi="仿宋" w:cs="仿宋" w:hint="eastAsia"/>
            <w:lang w:eastAsia="zh-CN"/>
          </w:rPr>
          <w:t>(一)、客户关系管理策略</w:t>
        </w:r>
        <w:r>
          <w:tab/>
        </w:r>
        <w:r>
          <w:fldChar w:fldCharType="begin"/>
        </w:r>
        <w:r>
          <w:instrText xml:space="preserve"> PAGEREF _Toc12236 \h </w:instrText>
        </w:r>
        <w:r>
          <w:fldChar w:fldCharType="separate"/>
        </w:r>
        <w:r>
          <w:t>63</w:t>
        </w:r>
        <w:r>
          <w:fldChar w:fldCharType="end"/>
        </w:r>
      </w:hyperlink>
    </w:p>
    <w:p>
      <w:pPr>
        <w:pStyle w:val="TOC2"/>
        <w:tabs>
          <w:tab w:val="right" w:leader="dot" w:pos="8306"/>
        </w:tabs>
      </w:pPr>
      <w:hyperlink w:anchor="_Toc21804" w:history="1">
        <w:r>
          <w:rPr>
            <w:rFonts w:ascii="仿宋" w:eastAsia="仿宋" w:hAnsi="仿宋" w:cs="仿宋" w:hint="eastAsia"/>
            <w:lang w:eastAsia="zh-CN"/>
          </w:rPr>
          <w:t>(二)、市场拓展方案</w:t>
        </w:r>
        <w:r>
          <w:tab/>
        </w:r>
        <w:r>
          <w:fldChar w:fldCharType="begin"/>
        </w:r>
        <w:r>
          <w:instrText xml:space="preserve"> PAGEREF _Toc21804 \h </w:instrText>
        </w:r>
        <w:r>
          <w:fldChar w:fldCharType="separate"/>
        </w:r>
        <w:r>
          <w:t>64</w:t>
        </w:r>
        <w:r>
          <w:fldChar w:fldCharType="end"/>
        </w:r>
      </w:hyperlink>
    </w:p>
    <w:p>
      <w:pPr>
        <w:pStyle w:val="TOC1"/>
        <w:tabs>
          <w:tab w:val="right" w:leader="dot" w:pos="8306"/>
        </w:tabs>
      </w:pPr>
      <w:hyperlink w:anchor="_Toc21376" w:history="1">
        <w:r>
          <w:rPr>
            <w:rFonts w:ascii="仿宋" w:eastAsia="仿宋" w:hAnsi="仿宋" w:cs="仿宋" w:hint="eastAsia"/>
            <w:lang w:eastAsia="zh-CN"/>
          </w:rPr>
          <w:t>十二、土地利用与规划方案</w:t>
        </w:r>
        <w:r>
          <w:tab/>
        </w:r>
        <w:r>
          <w:fldChar w:fldCharType="begin"/>
        </w:r>
        <w:r>
          <w:instrText xml:space="preserve"> PAGEREF _Toc21376 \h </w:instrText>
        </w:r>
        <w:r>
          <w:fldChar w:fldCharType="separate"/>
        </w:r>
        <w:r>
          <w:t>65</w:t>
        </w:r>
        <w:r>
          <w:fldChar w:fldCharType="end"/>
        </w:r>
      </w:hyperlink>
    </w:p>
    <w:p>
      <w:pPr>
        <w:pStyle w:val="TOC2"/>
        <w:tabs>
          <w:tab w:val="right" w:leader="dot" w:pos="8306"/>
        </w:tabs>
      </w:pPr>
      <w:hyperlink w:anchor="_Toc12446" w:history="1">
        <w:r>
          <w:rPr>
            <w:rFonts w:ascii="仿宋" w:eastAsia="仿宋" w:hAnsi="仿宋" w:cs="仿宋" w:hint="eastAsia"/>
            <w:lang w:eastAsia="zh-CN"/>
          </w:rPr>
          <w:t>(一)、项目用地情况分析</w:t>
        </w:r>
        <w:r>
          <w:tab/>
        </w:r>
        <w:r>
          <w:fldChar w:fldCharType="begin"/>
        </w:r>
        <w:r>
          <w:instrText xml:space="preserve"> PAGEREF _Toc12446 \h </w:instrText>
        </w:r>
        <w:r>
          <w:fldChar w:fldCharType="separate"/>
        </w:r>
        <w:r>
          <w:t>65</w:t>
        </w:r>
        <w:r>
          <w:fldChar w:fldCharType="end"/>
        </w:r>
      </w:hyperlink>
    </w:p>
    <w:p>
      <w:pPr>
        <w:pStyle w:val="TOC2"/>
        <w:tabs>
          <w:tab w:val="right" w:leader="dot" w:pos="8306"/>
        </w:tabs>
      </w:pPr>
      <w:hyperlink w:anchor="_Toc26280" w:history="1">
        <w:r>
          <w:rPr>
            <w:rFonts w:ascii="仿宋" w:eastAsia="仿宋" w:hAnsi="仿宋" w:cs="仿宋" w:hint="eastAsia"/>
            <w:lang w:eastAsia="zh-CN"/>
          </w:rPr>
          <w:t>(二)、土地利用规划方案</w:t>
        </w:r>
        <w:r>
          <w:tab/>
        </w:r>
        <w:r>
          <w:fldChar w:fldCharType="begin"/>
        </w:r>
        <w:r>
          <w:instrText xml:space="preserve"> PAGEREF _Toc26280 \h </w:instrText>
        </w:r>
        <w:r>
          <w:fldChar w:fldCharType="separate"/>
        </w:r>
        <w:r>
          <w:t>66</w:t>
        </w:r>
        <w:r>
          <w:fldChar w:fldCharType="end"/>
        </w:r>
      </w:hyperlink>
    </w:p>
    <w:p>
      <w:pPr>
        <w:pStyle w:val="TOC1"/>
        <w:tabs>
          <w:tab w:val="right" w:leader="dot" w:pos="8306"/>
        </w:tabs>
      </w:pPr>
      <w:hyperlink w:anchor="_Toc6992" w:history="1">
        <w:r>
          <w:rPr>
            <w:rFonts w:ascii="仿宋" w:eastAsia="仿宋" w:hAnsi="仿宋" w:cs="仿宋" w:hint="eastAsia"/>
            <w:lang w:eastAsia="zh-CN"/>
          </w:rPr>
          <w:t>十三、质量管理与控制</w:t>
        </w:r>
        <w:r>
          <w:tab/>
        </w:r>
        <w:r>
          <w:fldChar w:fldCharType="begin"/>
        </w:r>
        <w:r>
          <w:instrText xml:space="preserve"> PAGEREF _Toc6992 \h </w:instrText>
        </w:r>
        <w:r>
          <w:fldChar w:fldCharType="separate"/>
        </w:r>
        <w:r>
          <w:t>67</w:t>
        </w:r>
        <w:r>
          <w:fldChar w:fldCharType="end"/>
        </w:r>
      </w:hyperlink>
    </w:p>
    <w:p>
      <w:pPr>
        <w:pStyle w:val="TOC2"/>
        <w:tabs>
          <w:tab w:val="right" w:leader="dot" w:pos="8306"/>
        </w:tabs>
      </w:pPr>
      <w:hyperlink w:anchor="_Toc31793" w:history="1">
        <w:r>
          <w:rPr>
            <w:rFonts w:ascii="仿宋" w:eastAsia="仿宋" w:hAnsi="仿宋" w:cs="仿宋" w:hint="eastAsia"/>
            <w:lang w:eastAsia="zh-CN"/>
          </w:rPr>
          <w:t>(一)、质量管理体系建设</w:t>
        </w:r>
        <w:r>
          <w:tab/>
        </w:r>
        <w:r>
          <w:fldChar w:fldCharType="begin"/>
        </w:r>
        <w:r>
          <w:instrText xml:space="preserve"> PAGEREF _Toc31793 \h </w:instrText>
        </w:r>
        <w:r>
          <w:fldChar w:fldCharType="separate"/>
        </w:r>
        <w:r>
          <w:t>67</w:t>
        </w:r>
        <w:r>
          <w:fldChar w:fldCharType="end"/>
        </w:r>
      </w:hyperlink>
    </w:p>
    <w:p>
      <w:pPr>
        <w:pStyle w:val="TOC2"/>
        <w:tabs>
          <w:tab w:val="right" w:leader="dot" w:pos="8306"/>
        </w:tabs>
      </w:pPr>
      <w:hyperlink w:anchor="_Toc4975" w:history="1">
        <w:r>
          <w:rPr>
            <w:rFonts w:ascii="仿宋" w:eastAsia="仿宋" w:hAnsi="仿宋" w:cs="仿宋" w:hint="eastAsia"/>
            <w:lang w:eastAsia="zh-CN"/>
          </w:rPr>
          <w:t>(二)、质量控制措施</w:t>
        </w:r>
        <w:r>
          <w:tab/>
        </w:r>
        <w:r>
          <w:fldChar w:fldCharType="begin"/>
        </w:r>
        <w:r>
          <w:instrText xml:space="preserve"> PAGEREF _Toc4975 \h </w:instrText>
        </w:r>
        <w:r>
          <w:fldChar w:fldCharType="separate"/>
        </w:r>
        <w:r>
          <w:t>69</w:t>
        </w:r>
        <w:r>
          <w:fldChar w:fldCharType="end"/>
        </w:r>
      </w:hyperlink>
    </w:p>
    <w:p>
      <w:pPr>
        <w:pStyle w:val="TOC1"/>
        <w:tabs>
          <w:tab w:val="right" w:leader="dot" w:pos="8306"/>
        </w:tabs>
      </w:pPr>
      <w:hyperlink w:anchor="_Toc15557" w:history="1">
        <w:r>
          <w:rPr>
            <w:rFonts w:ascii="仿宋" w:eastAsia="仿宋" w:hAnsi="仿宋" w:cs="仿宋" w:hint="eastAsia"/>
            <w:lang w:eastAsia="zh-CN"/>
          </w:rPr>
          <w:t>十四、知识产权管理与保护</w:t>
        </w:r>
        <w:r>
          <w:tab/>
        </w:r>
        <w:r>
          <w:fldChar w:fldCharType="begin"/>
        </w:r>
        <w:r>
          <w:instrText xml:space="preserve"> PAGEREF _Toc15557 \h </w:instrText>
        </w:r>
        <w:r>
          <w:fldChar w:fldCharType="separate"/>
        </w:r>
        <w:r>
          <w:t>70</w:t>
        </w:r>
        <w:r>
          <w:fldChar w:fldCharType="end"/>
        </w:r>
      </w:hyperlink>
    </w:p>
    <w:p>
      <w:pPr>
        <w:pStyle w:val="TOC2"/>
        <w:tabs>
          <w:tab w:val="right" w:leader="dot" w:pos="8306"/>
        </w:tabs>
      </w:pPr>
      <w:hyperlink w:anchor="_Toc23935" w:history="1">
        <w:r>
          <w:rPr>
            <w:rFonts w:ascii="仿宋" w:eastAsia="仿宋" w:hAnsi="仿宋" w:cs="仿宋" w:hint="eastAsia"/>
            <w:lang w:eastAsia="zh-CN"/>
          </w:rPr>
          <w:t>(一)、知识产权管理体系建设</w:t>
        </w:r>
        <w:r>
          <w:tab/>
        </w:r>
        <w:r>
          <w:fldChar w:fldCharType="begin"/>
        </w:r>
        <w:r>
          <w:instrText xml:space="preserve"> PAGEREF _Toc23935 \h </w:instrText>
        </w:r>
        <w:r>
          <w:fldChar w:fldCharType="separate"/>
        </w:r>
        <w:r>
          <w:t>70</w:t>
        </w:r>
        <w:r>
          <w:fldChar w:fldCharType="end"/>
        </w:r>
      </w:hyperlink>
    </w:p>
    <w:p>
      <w:pPr>
        <w:pStyle w:val="TOC2"/>
        <w:tabs>
          <w:tab w:val="right" w:leader="dot" w:pos="8306"/>
        </w:tabs>
      </w:pPr>
      <w:hyperlink w:anchor="_Toc10064" w:history="1">
        <w:r>
          <w:rPr>
            <w:rFonts w:ascii="仿宋" w:eastAsia="仿宋" w:hAnsi="仿宋" w:cs="仿宋" w:hint="eastAsia"/>
            <w:lang w:eastAsia="zh-CN"/>
          </w:rPr>
          <w:t>(二)、知识产权保护措施</w:t>
        </w:r>
        <w:r>
          <w:tab/>
        </w:r>
        <w:r>
          <w:fldChar w:fldCharType="begin"/>
        </w:r>
        <w:r>
          <w:instrText xml:space="preserve"> PAGEREF _Toc10064 \h </w:instrText>
        </w:r>
        <w:r>
          <w:fldChar w:fldCharType="separate"/>
        </w:r>
        <w:r>
          <w:t>70</w:t>
        </w:r>
        <w:r>
          <w:fldChar w:fldCharType="end"/>
        </w:r>
      </w:hyperlink>
    </w:p>
    <w:p>
      <w:pPr>
        <w:pStyle w:val="TOC1"/>
        <w:tabs>
          <w:tab w:val="right" w:leader="dot" w:pos="8306"/>
        </w:tabs>
      </w:pPr>
      <w:hyperlink w:anchor="_Toc32592" w:history="1">
        <w:r>
          <w:rPr>
            <w:rFonts w:ascii="仿宋" w:eastAsia="仿宋" w:hAnsi="仿宋" w:cs="仿宋" w:hint="eastAsia"/>
            <w:lang w:eastAsia="zh-CN"/>
          </w:rPr>
          <w:t>十五、创新驱动与持续发展</w:t>
        </w:r>
        <w:r>
          <w:tab/>
        </w:r>
        <w:r>
          <w:fldChar w:fldCharType="begin"/>
        </w:r>
        <w:r>
          <w:instrText xml:space="preserve"> PAGEREF _Toc32592 \h </w:instrText>
        </w:r>
        <w:r>
          <w:fldChar w:fldCharType="separate"/>
        </w:r>
        <w:r>
          <w:t>72</w:t>
        </w:r>
        <w:r>
          <w:fldChar w:fldCharType="end"/>
        </w:r>
      </w:hyperlink>
    </w:p>
    <w:p>
      <w:pPr>
        <w:pStyle w:val="TOC2"/>
        <w:tabs>
          <w:tab w:val="right" w:leader="dot" w:pos="8306"/>
        </w:tabs>
      </w:pPr>
      <w:hyperlink w:anchor="_Toc27309" w:history="1">
        <w:r>
          <w:rPr>
            <w:rFonts w:ascii="仿宋" w:eastAsia="仿宋" w:hAnsi="仿宋" w:cs="仿宋" w:hint="eastAsia"/>
            <w:lang w:eastAsia="zh-CN"/>
          </w:rPr>
          <w:t>(一)、创新驱动战略实施</w:t>
        </w:r>
        <w:r>
          <w:tab/>
        </w:r>
        <w:r>
          <w:fldChar w:fldCharType="begin"/>
        </w:r>
        <w:r>
          <w:instrText xml:space="preserve"> PAGEREF _Toc27309 \h </w:instrText>
        </w:r>
        <w:r>
          <w:fldChar w:fldCharType="separate"/>
        </w:r>
        <w:r>
          <w:t>72</w:t>
        </w:r>
        <w:r>
          <w:fldChar w:fldCharType="end"/>
        </w:r>
      </w:hyperlink>
    </w:p>
    <w:p>
      <w:pPr>
        <w:pStyle w:val="TOC2"/>
        <w:tabs>
          <w:tab w:val="right" w:leader="dot" w:pos="8306"/>
        </w:tabs>
      </w:pPr>
      <w:hyperlink w:anchor="_Toc21360" w:history="1">
        <w:r>
          <w:rPr>
            <w:rFonts w:ascii="仿宋" w:eastAsia="仿宋" w:hAnsi="仿宋" w:cs="仿宋" w:hint="eastAsia"/>
            <w:lang w:eastAsia="zh-CN"/>
          </w:rPr>
          <w:t>(二)、持续发展路径探索</w:t>
        </w:r>
        <w:r>
          <w:tab/>
        </w:r>
        <w:r>
          <w:fldChar w:fldCharType="begin"/>
        </w:r>
        <w:r>
          <w:instrText xml:space="preserve"> PAGEREF _Toc21360 \h </w:instrText>
        </w:r>
        <w:r>
          <w:fldChar w:fldCharType="separate"/>
        </w:r>
        <w:r>
          <w:t>74</w:t>
        </w:r>
        <w:r>
          <w:fldChar w:fldCharType="end"/>
        </w:r>
      </w:hyperlink>
    </w:p>
    <w:p>
      <w:pPr>
        <w:pStyle w:val="TOC1"/>
        <w:tabs>
          <w:tab w:val="right" w:leader="dot" w:pos="8306"/>
        </w:tabs>
      </w:pPr>
      <w:hyperlink w:anchor="_Toc18886" w:history="1">
        <w:r>
          <w:rPr>
            <w:rFonts w:ascii="仿宋" w:eastAsia="仿宋" w:hAnsi="仿宋" w:cs="仿宋" w:hint="eastAsia"/>
            <w:lang w:eastAsia="zh-CN"/>
          </w:rPr>
          <w:t>十六、项目施工方案</w:t>
        </w:r>
        <w:r>
          <w:tab/>
        </w:r>
        <w:r>
          <w:fldChar w:fldCharType="begin"/>
        </w:r>
        <w:r>
          <w:instrText xml:space="preserve"> PAGEREF _Toc18886 \h </w:instrText>
        </w:r>
        <w:r>
          <w:fldChar w:fldCharType="separate"/>
        </w:r>
        <w:r>
          <w:t>78</w:t>
        </w:r>
        <w:r>
          <w:fldChar w:fldCharType="end"/>
        </w:r>
      </w:hyperlink>
    </w:p>
    <w:p>
      <w:pPr>
        <w:pStyle w:val="TOC2"/>
        <w:tabs>
          <w:tab w:val="right" w:leader="dot" w:pos="8306"/>
        </w:tabs>
      </w:pPr>
      <w:hyperlink w:anchor="_Toc340" w:history="1">
        <w:r>
          <w:rPr>
            <w:rFonts w:ascii="仿宋" w:eastAsia="仿宋" w:hAnsi="仿宋" w:cs="仿宋" w:hint="eastAsia"/>
            <w:lang w:eastAsia="zh-CN"/>
          </w:rPr>
          <w:t>(一)、施工组织设计</w:t>
        </w:r>
        <w:r>
          <w:tab/>
        </w:r>
        <w:r>
          <w:fldChar w:fldCharType="begin"/>
        </w:r>
        <w:r>
          <w:instrText xml:space="preserve"> PAGEREF _Toc340 \h </w:instrText>
        </w:r>
        <w:r>
          <w:fldChar w:fldCharType="separate"/>
        </w:r>
        <w:r>
          <w:t>78</w:t>
        </w:r>
        <w:r>
          <w:fldChar w:fldCharType="end"/>
        </w:r>
      </w:hyperlink>
    </w:p>
    <w:p>
      <w:pPr>
        <w:pStyle w:val="TOC2"/>
        <w:tabs>
          <w:tab w:val="right" w:leader="dot" w:pos="8306"/>
        </w:tabs>
      </w:pPr>
      <w:hyperlink w:anchor="_Toc17837" w:history="1">
        <w:r>
          <w:rPr>
            <w:rFonts w:ascii="仿宋" w:eastAsia="仿宋" w:hAnsi="仿宋" w:cs="仿宋" w:hint="eastAsia"/>
            <w:lang w:eastAsia="zh-CN"/>
          </w:rPr>
          <w:t>(二)、施工工艺与技术路线</w:t>
        </w:r>
        <w:r>
          <w:tab/>
        </w:r>
        <w:r>
          <w:fldChar w:fldCharType="begin"/>
        </w:r>
        <w:r>
          <w:instrText xml:space="preserve"> PAGEREF _Toc17837 \h </w:instrText>
        </w:r>
        <w:r>
          <w:fldChar w:fldCharType="separate"/>
        </w:r>
        <w:r>
          <w:t>80</w:t>
        </w:r>
        <w:r>
          <w:fldChar w:fldCharType="end"/>
        </w:r>
      </w:hyperlink>
    </w:p>
    <w:p>
      <w:pPr>
        <w:pStyle w:val="TOC2"/>
        <w:tabs>
          <w:tab w:val="right" w:leader="dot" w:pos="8306"/>
        </w:tabs>
      </w:pPr>
      <w:hyperlink w:anchor="_Toc18312" w:history="1">
        <w:r>
          <w:rPr>
            <w:rFonts w:ascii="仿宋" w:eastAsia="仿宋" w:hAnsi="仿宋" w:cs="仿宋" w:hint="eastAsia"/>
            <w:lang w:eastAsia="zh-CN"/>
          </w:rPr>
          <w:t>(三)、关键节点施工计划</w:t>
        </w:r>
        <w:r>
          <w:tab/>
        </w:r>
        <w:r>
          <w:fldChar w:fldCharType="begin"/>
        </w:r>
        <w:r>
          <w:instrText xml:space="preserve"> PAGEREF _Toc18312 \h </w:instrText>
        </w:r>
        <w:r>
          <w:fldChar w:fldCharType="separate"/>
        </w:r>
        <w:r>
          <w:t>81</w:t>
        </w:r>
        <w:r>
          <w:fldChar w:fldCharType="end"/>
        </w:r>
      </w:hyperlink>
    </w:p>
    <w:p>
      <w:pPr>
        <w:pStyle w:val="TOC2"/>
        <w:tabs>
          <w:tab w:val="right" w:leader="dot" w:pos="8306"/>
        </w:tabs>
      </w:pPr>
      <w:hyperlink w:anchor="_Toc25972" w:history="1">
        <w:r>
          <w:rPr>
            <w:rFonts w:ascii="仿宋" w:eastAsia="仿宋" w:hAnsi="仿宋" w:cs="仿宋" w:hint="eastAsia"/>
            <w:lang w:eastAsia="zh-CN"/>
          </w:rPr>
          <w:t>(四)、施工现场管理</w:t>
        </w:r>
        <w:r>
          <w:tab/>
        </w:r>
        <w:r>
          <w:fldChar w:fldCharType="begin"/>
        </w:r>
        <w:r>
          <w:instrText xml:space="preserve"> PAGEREF _Toc25972 \h </w:instrText>
        </w:r>
        <w:r>
          <w:fldChar w:fldCharType="separate"/>
        </w:r>
        <w:r>
          <w:t>82</w:t>
        </w:r>
        <w:r>
          <w:fldChar w:fldCharType="end"/>
        </w:r>
      </w:hyperlink>
    </w:p>
    <w:p>
      <w:pPr>
        <w:pStyle w:val="TOC1"/>
        <w:tabs>
          <w:tab w:val="right" w:leader="dot" w:pos="8306"/>
        </w:tabs>
      </w:pPr>
      <w:hyperlink w:anchor="_Toc12457" w:history="1">
        <w:r>
          <w:rPr>
            <w:rFonts w:ascii="仿宋" w:eastAsia="仿宋" w:hAnsi="仿宋" w:cs="仿宋" w:hint="eastAsia"/>
            <w:lang w:eastAsia="zh-CN"/>
          </w:rPr>
          <w:t>十七、合作与交流机制建立</w:t>
        </w:r>
        <w:r>
          <w:tab/>
        </w:r>
        <w:r>
          <w:fldChar w:fldCharType="begin"/>
        </w:r>
        <w:r>
          <w:instrText xml:space="preserve"> PAGEREF _Toc12457 \h </w:instrText>
        </w:r>
        <w:r>
          <w:fldChar w:fldCharType="separate"/>
        </w:r>
        <w:r>
          <w:t>84</w:t>
        </w:r>
        <w:r>
          <w:fldChar w:fldCharType="end"/>
        </w:r>
      </w:hyperlink>
    </w:p>
    <w:p>
      <w:pPr>
        <w:pStyle w:val="TOC2"/>
        <w:tabs>
          <w:tab w:val="right" w:leader="dot" w:pos="8306"/>
        </w:tabs>
      </w:pPr>
      <w:hyperlink w:anchor="_Toc29134" w:history="1">
        <w:r>
          <w:rPr>
            <w:rFonts w:ascii="仿宋" w:eastAsia="仿宋" w:hAnsi="仿宋" w:cs="仿宋" w:hint="eastAsia"/>
            <w:lang w:eastAsia="zh-CN"/>
          </w:rPr>
          <w:t>(一)、合作伙伴选择与合作方式</w:t>
        </w:r>
        <w:r>
          <w:tab/>
        </w:r>
        <w:r>
          <w:fldChar w:fldCharType="begin"/>
        </w:r>
        <w:r>
          <w:instrText xml:space="preserve"> PAGEREF _Toc29134 \h </w:instrText>
        </w:r>
        <w:r>
          <w:fldChar w:fldCharType="separate"/>
        </w:r>
        <w:r>
          <w:t>84</w:t>
        </w:r>
        <w:r>
          <w:fldChar w:fldCharType="end"/>
        </w:r>
      </w:hyperlink>
    </w:p>
    <w:p>
      <w:pPr>
        <w:pStyle w:val="TOC2"/>
        <w:tabs>
          <w:tab w:val="right" w:leader="dot" w:pos="8306"/>
        </w:tabs>
      </w:pPr>
      <w:hyperlink w:anchor="_Toc20733" w:history="1">
        <w:r>
          <w:rPr>
            <w:rFonts w:ascii="仿宋" w:eastAsia="仿宋" w:hAnsi="仿宋" w:cs="仿宋" w:hint="eastAsia"/>
            <w:lang w:eastAsia="zh-CN"/>
          </w:rPr>
          <w:t>(二)、交流与合作平台搭建</w:t>
        </w:r>
        <w:r>
          <w:tab/>
        </w:r>
        <w:r>
          <w:fldChar w:fldCharType="begin"/>
        </w:r>
        <w:r>
          <w:instrText xml:space="preserve"> PAGEREF _Toc20733 \h </w:instrText>
        </w:r>
        <w:r>
          <w:fldChar w:fldCharType="separate"/>
        </w:r>
        <w:r>
          <w:t>86</w:t>
        </w:r>
        <w:r>
          <w:fldChar w:fldCharType="end"/>
        </w:r>
      </w:hyperlink>
    </w:p>
    <w:p>
      <w:pPr>
        <w:pStyle w:val="TOC1"/>
        <w:tabs>
          <w:tab w:val="right" w:leader="dot" w:pos="8306"/>
        </w:tabs>
      </w:pPr>
      <w:hyperlink w:anchor="_Toc27335" w:history="1">
        <w:r>
          <w:rPr>
            <w:rFonts w:ascii="仿宋" w:eastAsia="仿宋" w:hAnsi="仿宋" w:cs="仿宋" w:hint="eastAsia"/>
            <w:lang w:eastAsia="zh-CN"/>
          </w:rPr>
          <w:t>十八、人力资源管理与开发</w:t>
        </w:r>
        <w:r>
          <w:tab/>
        </w:r>
        <w:r>
          <w:fldChar w:fldCharType="begin"/>
        </w:r>
        <w:r>
          <w:instrText xml:space="preserve"> PAGEREF _Toc27335 \h </w:instrText>
        </w:r>
        <w:r>
          <w:fldChar w:fldCharType="separate"/>
        </w:r>
        <w:r>
          <w:t>87</w:t>
        </w:r>
        <w:r>
          <w:fldChar w:fldCharType="end"/>
        </w:r>
      </w:hyperlink>
    </w:p>
    <w:p>
      <w:pPr>
        <w:pStyle w:val="TOC2"/>
        <w:tabs>
          <w:tab w:val="right" w:leader="dot" w:pos="8306"/>
        </w:tabs>
      </w:pPr>
      <w:hyperlink w:anchor="_Toc23000" w:history="1">
        <w:r>
          <w:rPr>
            <w:rFonts w:ascii="仿宋" w:eastAsia="仿宋" w:hAnsi="仿宋" w:cs="仿宋" w:hint="eastAsia"/>
            <w:lang w:eastAsia="zh-CN"/>
          </w:rPr>
          <w:t>(一)、人力资源规划</w:t>
        </w:r>
        <w:r>
          <w:tab/>
        </w:r>
        <w:r>
          <w:fldChar w:fldCharType="begin"/>
        </w:r>
        <w:r>
          <w:instrText xml:space="preserve"> PAGEREF _Toc23000 \h </w:instrText>
        </w:r>
        <w:r>
          <w:fldChar w:fldCharType="separate"/>
        </w:r>
        <w:r>
          <w:t>87</w:t>
        </w:r>
        <w:r>
          <w:fldChar w:fldCharType="end"/>
        </w:r>
      </w:hyperlink>
    </w:p>
    <w:p>
      <w:pPr>
        <w:pStyle w:val="TOC2"/>
        <w:tabs>
          <w:tab w:val="right" w:leader="dot" w:pos="8306"/>
        </w:tabs>
      </w:pPr>
      <w:hyperlink w:anchor="_Toc28680" w:history="1">
        <w:r>
          <w:rPr>
            <w:rFonts w:ascii="仿宋" w:eastAsia="仿宋" w:hAnsi="仿宋" w:cs="仿宋" w:hint="eastAsia"/>
            <w:lang w:eastAsia="zh-CN"/>
          </w:rPr>
          <w:t>(二)、人力资源开发与培训</w:t>
        </w:r>
        <w:r>
          <w:tab/>
        </w:r>
        <w:r>
          <w:fldChar w:fldCharType="begin"/>
        </w:r>
        <w:r>
          <w:instrText xml:space="preserve"> PAGEREF _Toc28680 \h </w:instrText>
        </w:r>
        <w:r>
          <w:fldChar w:fldCharType="separate"/>
        </w:r>
        <w:r>
          <w:t>89</w:t>
        </w:r>
        <w:r>
          <w:fldChar w:fldCharType="end"/>
        </w:r>
      </w:hyperlink>
    </w:p>
    <w:p>
      <w:pPr>
        <w:pStyle w:val="TOC1"/>
        <w:tabs>
          <w:tab w:val="right" w:leader="dot" w:pos="8306"/>
        </w:tabs>
      </w:pPr>
      <w:hyperlink w:anchor="_Toc31035" w:history="1">
        <w:r>
          <w:rPr>
            <w:rFonts w:ascii="仿宋" w:eastAsia="仿宋" w:hAnsi="仿宋" w:cs="仿宋" w:hint="eastAsia"/>
            <w:lang w:eastAsia="zh-CN"/>
          </w:rPr>
          <w:t>十九、法律法规与政策遵循</w:t>
        </w:r>
        <w:r>
          <w:tab/>
        </w:r>
        <w:r>
          <w:fldChar w:fldCharType="begin"/>
        </w:r>
        <w:r>
          <w:instrText xml:space="preserve"> PAGEREF _Toc31035 \h </w:instrText>
        </w:r>
        <w:r>
          <w:fldChar w:fldCharType="separate"/>
        </w:r>
        <w:r>
          <w:t>92</w:t>
        </w:r>
        <w:r>
          <w:fldChar w:fldCharType="end"/>
        </w:r>
      </w:hyperlink>
    </w:p>
    <w:p>
      <w:pPr>
        <w:pStyle w:val="TOC2"/>
        <w:tabs>
          <w:tab w:val="right" w:leader="dot" w:pos="8306"/>
        </w:tabs>
      </w:pPr>
      <w:hyperlink w:anchor="_Toc22668" w:history="1">
        <w:r>
          <w:rPr>
            <w:rFonts w:ascii="仿宋" w:eastAsia="仿宋" w:hAnsi="仿宋" w:cs="仿宋" w:hint="eastAsia"/>
            <w:lang w:eastAsia="zh-CN"/>
          </w:rPr>
          <w:t>(一)、法律法规遵守</w:t>
        </w:r>
        <w:r>
          <w:tab/>
        </w:r>
        <w:r>
          <w:fldChar w:fldCharType="begin"/>
        </w:r>
        <w:r>
          <w:instrText xml:space="preserve"> PAGEREF _Toc22668 \h </w:instrText>
        </w:r>
        <w:r>
          <w:fldChar w:fldCharType="separate"/>
        </w:r>
        <w:r>
          <w:t>92</w:t>
        </w:r>
        <w:r>
          <w:fldChar w:fldCharType="end"/>
        </w:r>
      </w:hyperlink>
    </w:p>
    <w:p>
      <w:pPr>
        <w:pStyle w:val="TOC2"/>
        <w:tabs>
          <w:tab w:val="right" w:leader="dot" w:pos="8306"/>
        </w:tabs>
      </w:pPr>
      <w:hyperlink w:anchor="_Toc28489" w:history="1">
        <w:r>
          <w:rPr>
            <w:rFonts w:ascii="仿宋" w:eastAsia="仿宋" w:hAnsi="仿宋" w:cs="仿宋" w:hint="eastAsia"/>
            <w:lang w:eastAsia="zh-CN"/>
          </w:rPr>
          <w:t>(二)、政策导向与利用</w:t>
        </w:r>
        <w:r>
          <w:tab/>
        </w:r>
        <w:r>
          <w:fldChar w:fldCharType="begin"/>
        </w:r>
        <w:r>
          <w:instrText xml:space="preserve"> PAGEREF _Toc28489 \h </w:instrText>
        </w:r>
        <w:r>
          <w:fldChar w:fldCharType="separate"/>
        </w:r>
        <w:r>
          <w:t>93</w:t>
        </w:r>
        <w:r>
          <w:fldChar w:fldCharType="end"/>
        </w:r>
      </w:hyperlink>
    </w:p>
    <w:p>
      <w:pPr>
        <w:pStyle w:val="TOC1"/>
        <w:tabs>
          <w:tab w:val="right" w:leader="dot" w:pos="8306"/>
        </w:tabs>
      </w:pPr>
      <w:hyperlink w:anchor="_Toc23731" w:history="1">
        <w:r>
          <w:rPr>
            <w:rFonts w:ascii="仿宋" w:eastAsia="仿宋" w:hAnsi="仿宋" w:cs="仿宋" w:hint="eastAsia"/>
            <w:lang w:eastAsia="zh-CN"/>
          </w:rPr>
          <w:t>二十、成果转化与推广应用</w:t>
        </w:r>
        <w:r>
          <w:tab/>
        </w:r>
        <w:r>
          <w:fldChar w:fldCharType="begin"/>
        </w:r>
        <w:r>
          <w:instrText xml:space="preserve"> PAGEREF _Toc23731 \h </w:instrText>
        </w:r>
        <w:r>
          <w:fldChar w:fldCharType="separate"/>
        </w:r>
        <w:r>
          <w:t>94</w:t>
        </w:r>
        <w:r>
          <w:fldChar w:fldCharType="end"/>
        </w:r>
      </w:hyperlink>
    </w:p>
    <w:p>
      <w:pPr>
        <w:pStyle w:val="TOC2"/>
        <w:tabs>
          <w:tab w:val="right" w:leader="dot" w:pos="8306"/>
        </w:tabs>
      </w:pPr>
      <w:hyperlink w:anchor="_Toc20615" w:history="1">
        <w:r>
          <w:rPr>
            <w:rFonts w:ascii="仿宋" w:eastAsia="仿宋" w:hAnsi="仿宋" w:cs="仿宋" w:hint="eastAsia"/>
            <w:lang w:eastAsia="zh-CN"/>
          </w:rPr>
          <w:t>(一)、成果转化策略制定</w:t>
        </w:r>
        <w:r>
          <w:tab/>
        </w:r>
        <w:r>
          <w:fldChar w:fldCharType="begin"/>
        </w:r>
        <w:r>
          <w:instrText xml:space="preserve"> PAGEREF _Toc20615 \h </w:instrText>
        </w:r>
        <w:r>
          <w:fldChar w:fldCharType="separate"/>
        </w:r>
        <w:r>
          <w:t>94</w:t>
        </w:r>
        <w:r>
          <w:fldChar w:fldCharType="end"/>
        </w:r>
      </w:hyperlink>
    </w:p>
    <w:p>
      <w:pPr>
        <w:pStyle w:val="TOC2"/>
        <w:tabs>
          <w:tab w:val="right" w:leader="dot" w:pos="8306"/>
        </w:tabs>
      </w:pPr>
      <w:hyperlink w:anchor="_Toc3590" w:history="1">
        <w:r>
          <w:rPr>
            <w:rFonts w:ascii="仿宋" w:eastAsia="仿宋" w:hAnsi="仿宋" w:cs="仿宋" w:hint="eastAsia"/>
            <w:lang w:eastAsia="zh-CN"/>
          </w:rPr>
          <w:t>(二)、成果推广应用方案</w:t>
        </w:r>
        <w:r>
          <w:tab/>
        </w:r>
        <w:r>
          <w:fldChar w:fldCharType="begin"/>
        </w:r>
        <w:r>
          <w:instrText xml:space="preserve"> PAGEREF _Toc3590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693"/>
      <w:r>
        <w:rPr>
          <w:rFonts w:ascii="仿宋" w:eastAsia="仿宋" w:hAnsi="仿宋" w:cs="仿宋" w:hint="eastAsia"/>
          <w:sz w:val="28"/>
          <w:lang w:eastAsia="zh-CN"/>
        </w:rPr>
        <w:t>一、微波和高频波解冻设备项目概论</w:t>
      </w:r>
      <w:bookmarkEnd w:id="2"/>
    </w:p>
    <w:p>
      <w:pPr>
        <w:pStyle w:val="Heading2"/>
        <w:rPr>
          <w:rFonts w:ascii="仿宋" w:eastAsia="仿宋" w:hAnsi="仿宋" w:cs="仿宋" w:hint="eastAsia"/>
          <w:lang w:eastAsia="zh-CN"/>
        </w:rPr>
      </w:pPr>
      <w:bookmarkStart w:id="3" w:name="_Toc1532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和高频波解冻设备项目的申报单位是“XXX实业发展公司”，这是一家在其所处行业内备受尊敬的企业。公司自成立以来，通过其在微波和高频波解冻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微波和高频波解冻设备项目及其他多个行业领域中都有着显著的贡献。秦XX以其出色的领导才能和敏锐的商业洞察力，带领公司在微波和高频波解冻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微波和高频波解冻设备项目的重要合作伙伴。公司专注于[行业名称]领域，以创新作为驱动力，不断推动技术进步和市场扩张。在微波和高频波解冻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微波和高频波解冻设备项目中展现了强劲的增长和稳定的财务表现。公司通过有效的策略，在微波和高频波解冻设备项目中扩大了其市场份额并增强了盈利能力。同时，公司积极承担社会责任，参与各类社会公益项目，增强了其在微波和高频波解冻设备项目中的品牌形象和社会影响力。</w:t>
      </w:r>
    </w:p>
    <w:p>
      <w:pPr>
        <w:pStyle w:val="Heading2"/>
        <w:ind w:firstLine="560" w:firstLineChars="200"/>
        <w:rPr>
          <w:rFonts w:ascii="仿宋" w:eastAsia="仿宋" w:hAnsi="仿宋" w:cs="仿宋" w:hint="eastAsia"/>
          <w:sz w:val="28"/>
          <w:lang w:eastAsia="zh-CN"/>
        </w:rPr>
      </w:pPr>
      <w:bookmarkStart w:id="4" w:name="_Toc2831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波和高频波解冻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微波和高频波解冻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878"/>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1006"/>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和高频波解冻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和高频波解冻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微波和高频波解冻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和高频波解冻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微波和高频波解冻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微波和高频波解冻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波和高频波解冻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和高频波解冻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总体来说，微波和高频波解冻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微波和高频波解冻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9152"/>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为了融入当地社区，微波和高频波解冻设备项目需深入理解当地的文化特色和社会习俗。例如，项目在设计广告和市场推广活动时，应考虑使用当地语言和符合地方文化的表达方式。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微波和高频波解冻设备项目对当地经济结构的影响需谨慎考虑。项目可以通过聘用当地居民，特别是在管理和技术岗位上，来直接促进当地就业。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和高频波解冻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0060"/>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为了确保微波和高频波解冻设备项目的成功并最大限度地减轻潜在的社会风险，详细的风险分析和具体的应对策略至关重要。以下是针对项目可能面临的具体社会风险及相应对策的分析：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风险描述：微波和高频波解冻设备项目可能遭遇社区抵制，尤其如果社区成员认为项目会破坏他们的生活环境或忽略他们的意见。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https://d.book118.com/506025000200010033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F63B5B"/>
    <w:rsid w:val="54F63B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6025000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2024-01-05T05:31:00Z</dcterms:created>
  <dcterms:modified xsi:type="dcterms:W3CDTF">2024-01-05T05:32:14Z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03EA8EA67BCA4ABE9A6CBC75C26F5F1E_11</vt:lpwstr>
  </property>
  <property fmtid="{D5CDD505-2E9C-101B-9397-08002B2CF9AE}" pid="3" name="KSOProductBuildVer">
    <vt:lpwstr>2052-12.1.0.16120</vt:lpwstr>
  </property>
</Properties>
</file>