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人工关节项目计划设计方案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1" w:history="1">
        <w:r>
          <w:rPr>
            <w:rFonts w:ascii="仿宋" w:eastAsia="仿宋" w:hAnsi="仿宋" w:cs="仿宋" w:hint="eastAsia"/>
            <w:lang w:eastAsia="zh-CN"/>
          </w:rPr>
          <w:t>序言</w:t>
        </w:r>
        <w:r>
          <w:tab/>
        </w:r>
        <w:r>
          <w:fldChar w:fldCharType="begin"/>
        </w:r>
        <w:r>
          <w:instrText xml:space="preserve"> PAGEREF _Toc4421 \h </w:instrText>
        </w:r>
        <w:r>
          <w:fldChar w:fldCharType="separate"/>
        </w:r>
        <w:r>
          <w:t>3</w:t>
        </w:r>
        <w:r>
          <w:fldChar w:fldCharType="end"/>
        </w:r>
      </w:hyperlink>
    </w:p>
    <w:p>
      <w:pPr>
        <w:pStyle w:val="TOC1"/>
        <w:tabs>
          <w:tab w:val="right" w:leader="dot" w:pos="8306"/>
        </w:tabs>
      </w:pPr>
      <w:hyperlink w:anchor="_Toc9760" w:history="1">
        <w:r>
          <w:rPr>
            <w:rFonts w:ascii="仿宋" w:eastAsia="仿宋" w:hAnsi="仿宋" w:cs="仿宋" w:hint="eastAsia"/>
            <w:lang w:eastAsia="zh-CN"/>
          </w:rPr>
          <w:t>一、人工关节项目概论</w:t>
        </w:r>
        <w:r>
          <w:tab/>
        </w:r>
        <w:r>
          <w:fldChar w:fldCharType="begin"/>
        </w:r>
        <w:r>
          <w:instrText xml:space="preserve"> PAGEREF _Toc9760 \h </w:instrText>
        </w:r>
        <w:r>
          <w:fldChar w:fldCharType="separate"/>
        </w:r>
        <w:r>
          <w:t>3</w:t>
        </w:r>
        <w:r>
          <w:fldChar w:fldCharType="end"/>
        </w:r>
      </w:hyperlink>
    </w:p>
    <w:p>
      <w:pPr>
        <w:pStyle w:val="TOC2"/>
        <w:tabs>
          <w:tab w:val="right" w:leader="dot" w:pos="8306"/>
        </w:tabs>
      </w:pPr>
      <w:hyperlink w:anchor="_Toc32200" w:history="1">
        <w:r>
          <w:rPr>
            <w:rFonts w:ascii="仿宋" w:eastAsia="仿宋" w:hAnsi="仿宋" w:cs="仿宋" w:hint="eastAsia"/>
            <w:lang w:eastAsia="zh-CN"/>
          </w:rPr>
          <w:t>(一)、人工关节项目概况</w:t>
        </w:r>
        <w:r>
          <w:tab/>
        </w:r>
        <w:r>
          <w:fldChar w:fldCharType="begin"/>
        </w:r>
        <w:r>
          <w:instrText xml:space="preserve"> PAGEREF _Toc32200 \h </w:instrText>
        </w:r>
        <w:r>
          <w:fldChar w:fldCharType="separate"/>
        </w:r>
        <w:r>
          <w:t>3</w:t>
        </w:r>
        <w:r>
          <w:fldChar w:fldCharType="end"/>
        </w:r>
      </w:hyperlink>
    </w:p>
    <w:p>
      <w:pPr>
        <w:pStyle w:val="TOC2"/>
        <w:tabs>
          <w:tab w:val="right" w:leader="dot" w:pos="8306"/>
        </w:tabs>
      </w:pPr>
      <w:hyperlink w:anchor="_Toc25239" w:history="1">
        <w:r>
          <w:rPr>
            <w:rFonts w:ascii="仿宋" w:eastAsia="仿宋" w:hAnsi="仿宋" w:cs="仿宋" w:hint="eastAsia"/>
            <w:lang w:eastAsia="zh-CN"/>
          </w:rPr>
          <w:t>(二)、人工关节项目目标</w:t>
        </w:r>
        <w:r>
          <w:tab/>
        </w:r>
        <w:r>
          <w:fldChar w:fldCharType="begin"/>
        </w:r>
        <w:r>
          <w:instrText xml:space="preserve"> PAGEREF _Toc25239 \h </w:instrText>
        </w:r>
        <w:r>
          <w:fldChar w:fldCharType="separate"/>
        </w:r>
        <w:r>
          <w:t>5</w:t>
        </w:r>
        <w:r>
          <w:fldChar w:fldCharType="end"/>
        </w:r>
      </w:hyperlink>
    </w:p>
    <w:p>
      <w:pPr>
        <w:pStyle w:val="TOC2"/>
        <w:tabs>
          <w:tab w:val="right" w:leader="dot" w:pos="8306"/>
        </w:tabs>
      </w:pPr>
      <w:hyperlink w:anchor="_Toc9609" w:history="1">
        <w:r>
          <w:rPr>
            <w:rFonts w:ascii="仿宋" w:eastAsia="仿宋" w:hAnsi="仿宋" w:cs="仿宋" w:hint="eastAsia"/>
            <w:lang w:eastAsia="zh-CN"/>
          </w:rPr>
          <w:t>(三)、人工关节项目提出的理由</w:t>
        </w:r>
        <w:r>
          <w:tab/>
        </w:r>
        <w:r>
          <w:fldChar w:fldCharType="begin"/>
        </w:r>
        <w:r>
          <w:instrText xml:space="preserve"> PAGEREF _Toc9609 \h </w:instrText>
        </w:r>
        <w:r>
          <w:fldChar w:fldCharType="separate"/>
        </w:r>
        <w:r>
          <w:t>6</w:t>
        </w:r>
        <w:r>
          <w:fldChar w:fldCharType="end"/>
        </w:r>
      </w:hyperlink>
    </w:p>
    <w:p>
      <w:pPr>
        <w:pStyle w:val="TOC2"/>
        <w:tabs>
          <w:tab w:val="right" w:leader="dot" w:pos="8306"/>
        </w:tabs>
      </w:pPr>
      <w:hyperlink w:anchor="_Toc10882" w:history="1">
        <w:r>
          <w:rPr>
            <w:rFonts w:ascii="仿宋" w:eastAsia="仿宋" w:hAnsi="仿宋" w:cs="仿宋" w:hint="eastAsia"/>
            <w:lang w:eastAsia="zh-CN"/>
          </w:rPr>
          <w:t>(四)、人工关节项目意义</w:t>
        </w:r>
        <w:r>
          <w:tab/>
        </w:r>
        <w:r>
          <w:fldChar w:fldCharType="begin"/>
        </w:r>
        <w:r>
          <w:instrText xml:space="preserve"> PAGEREF _Toc10882 \h </w:instrText>
        </w:r>
        <w:r>
          <w:fldChar w:fldCharType="separate"/>
        </w:r>
        <w:r>
          <w:t>8</w:t>
        </w:r>
        <w:r>
          <w:fldChar w:fldCharType="end"/>
        </w:r>
      </w:hyperlink>
    </w:p>
    <w:p>
      <w:pPr>
        <w:pStyle w:val="TOC2"/>
        <w:tabs>
          <w:tab w:val="right" w:leader="dot" w:pos="8306"/>
        </w:tabs>
      </w:pPr>
      <w:hyperlink w:anchor="_Toc3158" w:history="1">
        <w:r>
          <w:rPr>
            <w:rFonts w:ascii="仿宋" w:eastAsia="仿宋" w:hAnsi="仿宋" w:cs="仿宋" w:hint="eastAsia"/>
            <w:lang w:eastAsia="zh-CN"/>
          </w:rPr>
          <w:t>(五)、人工关节项目背景</w:t>
        </w:r>
        <w:r>
          <w:tab/>
        </w:r>
        <w:r>
          <w:fldChar w:fldCharType="begin"/>
        </w:r>
        <w:r>
          <w:instrText xml:space="preserve"> PAGEREF _Toc3158 \h </w:instrText>
        </w:r>
        <w:r>
          <w:fldChar w:fldCharType="separate"/>
        </w:r>
        <w:r>
          <w:t>8</w:t>
        </w:r>
        <w:r>
          <w:fldChar w:fldCharType="end"/>
        </w:r>
      </w:hyperlink>
    </w:p>
    <w:p>
      <w:pPr>
        <w:pStyle w:val="TOC1"/>
        <w:tabs>
          <w:tab w:val="right" w:leader="dot" w:pos="8306"/>
        </w:tabs>
      </w:pPr>
      <w:hyperlink w:anchor="_Toc17937" w:history="1">
        <w:r>
          <w:rPr>
            <w:rFonts w:ascii="仿宋" w:eastAsia="仿宋" w:hAnsi="仿宋" w:cs="仿宋" w:hint="eastAsia"/>
            <w:lang w:eastAsia="zh-CN"/>
          </w:rPr>
          <w:t>二、人工关节项目可持续发展</w:t>
        </w:r>
        <w:r>
          <w:tab/>
        </w:r>
        <w:r>
          <w:fldChar w:fldCharType="begin"/>
        </w:r>
        <w:r>
          <w:instrText xml:space="preserve"> PAGEREF _Toc17937 \h </w:instrText>
        </w:r>
        <w:r>
          <w:fldChar w:fldCharType="separate"/>
        </w:r>
        <w:r>
          <w:t>9</w:t>
        </w:r>
        <w:r>
          <w:fldChar w:fldCharType="end"/>
        </w:r>
      </w:hyperlink>
    </w:p>
    <w:p>
      <w:pPr>
        <w:pStyle w:val="TOC2"/>
        <w:tabs>
          <w:tab w:val="right" w:leader="dot" w:pos="8306"/>
        </w:tabs>
      </w:pPr>
      <w:hyperlink w:anchor="_Toc9963" w:history="1">
        <w:r>
          <w:rPr>
            <w:rFonts w:ascii="仿宋" w:eastAsia="仿宋" w:hAnsi="仿宋" w:cs="仿宋" w:hint="eastAsia"/>
            <w:lang w:eastAsia="zh-CN"/>
          </w:rPr>
          <w:t>(一)、可持续战略与实践</w:t>
        </w:r>
        <w:r>
          <w:tab/>
        </w:r>
        <w:r>
          <w:fldChar w:fldCharType="begin"/>
        </w:r>
        <w:r>
          <w:instrText xml:space="preserve"> PAGEREF _Toc9963 \h </w:instrText>
        </w:r>
        <w:r>
          <w:fldChar w:fldCharType="separate"/>
        </w:r>
        <w:r>
          <w:t>9</w:t>
        </w:r>
        <w:r>
          <w:fldChar w:fldCharType="end"/>
        </w:r>
      </w:hyperlink>
    </w:p>
    <w:p>
      <w:pPr>
        <w:pStyle w:val="TOC2"/>
        <w:tabs>
          <w:tab w:val="right" w:leader="dot" w:pos="8306"/>
        </w:tabs>
      </w:pPr>
      <w:hyperlink w:anchor="_Toc5932" w:history="1">
        <w:r>
          <w:rPr>
            <w:rFonts w:ascii="仿宋" w:eastAsia="仿宋" w:hAnsi="仿宋" w:cs="仿宋" w:hint="eastAsia"/>
            <w:lang w:eastAsia="zh-CN"/>
          </w:rPr>
          <w:t>(二)、环保与社会责任</w:t>
        </w:r>
        <w:r>
          <w:tab/>
        </w:r>
        <w:r>
          <w:fldChar w:fldCharType="begin"/>
        </w:r>
        <w:r>
          <w:instrText xml:space="preserve"> PAGEREF _Toc5932 \h </w:instrText>
        </w:r>
        <w:r>
          <w:fldChar w:fldCharType="separate"/>
        </w:r>
        <w:r>
          <w:t>10</w:t>
        </w:r>
        <w:r>
          <w:fldChar w:fldCharType="end"/>
        </w:r>
      </w:hyperlink>
    </w:p>
    <w:p>
      <w:pPr>
        <w:pStyle w:val="TOC1"/>
        <w:tabs>
          <w:tab w:val="right" w:leader="dot" w:pos="8306"/>
        </w:tabs>
      </w:pPr>
      <w:hyperlink w:anchor="_Toc5928" w:history="1">
        <w:r>
          <w:rPr>
            <w:rFonts w:ascii="仿宋" w:eastAsia="仿宋" w:hAnsi="仿宋" w:cs="仿宋" w:hint="eastAsia"/>
            <w:lang w:eastAsia="zh-CN"/>
          </w:rPr>
          <w:t>三、人工关节项目建设背景及必要性分析</w:t>
        </w:r>
        <w:r>
          <w:tab/>
        </w:r>
        <w:r>
          <w:fldChar w:fldCharType="begin"/>
        </w:r>
        <w:r>
          <w:instrText xml:space="preserve"> PAGEREF _Toc5928 \h </w:instrText>
        </w:r>
        <w:r>
          <w:fldChar w:fldCharType="separate"/>
        </w:r>
        <w:r>
          <w:t>11</w:t>
        </w:r>
        <w:r>
          <w:fldChar w:fldCharType="end"/>
        </w:r>
      </w:hyperlink>
    </w:p>
    <w:p>
      <w:pPr>
        <w:pStyle w:val="TOC2"/>
        <w:tabs>
          <w:tab w:val="right" w:leader="dot" w:pos="8306"/>
        </w:tabs>
      </w:pPr>
      <w:hyperlink w:anchor="_Toc18795" w:history="1">
        <w:r>
          <w:rPr>
            <w:rFonts w:ascii="仿宋" w:eastAsia="仿宋" w:hAnsi="仿宋" w:cs="仿宋" w:hint="eastAsia"/>
            <w:lang w:eastAsia="zh-CN"/>
          </w:rPr>
          <w:t>(一)、人工关节项目背景分析</w:t>
        </w:r>
        <w:r>
          <w:tab/>
        </w:r>
        <w:r>
          <w:fldChar w:fldCharType="begin"/>
        </w:r>
        <w:r>
          <w:instrText xml:space="preserve"> PAGEREF _Toc18795 \h </w:instrText>
        </w:r>
        <w:r>
          <w:fldChar w:fldCharType="separate"/>
        </w:r>
        <w:r>
          <w:t>11</w:t>
        </w:r>
        <w:r>
          <w:fldChar w:fldCharType="end"/>
        </w:r>
      </w:hyperlink>
    </w:p>
    <w:p>
      <w:pPr>
        <w:pStyle w:val="TOC2"/>
        <w:tabs>
          <w:tab w:val="right" w:leader="dot" w:pos="8306"/>
        </w:tabs>
      </w:pPr>
      <w:hyperlink w:anchor="_Toc28339" w:history="1">
        <w:r>
          <w:rPr>
            <w:rFonts w:ascii="仿宋" w:eastAsia="仿宋" w:hAnsi="仿宋" w:cs="仿宋" w:hint="eastAsia"/>
            <w:lang w:eastAsia="zh-CN"/>
          </w:rPr>
          <w:t>(二)、人工关节项目建设必要性分析</w:t>
        </w:r>
        <w:r>
          <w:tab/>
        </w:r>
        <w:r>
          <w:fldChar w:fldCharType="begin"/>
        </w:r>
        <w:r>
          <w:instrText xml:space="preserve"> PAGEREF _Toc28339 \h </w:instrText>
        </w:r>
        <w:r>
          <w:fldChar w:fldCharType="separate"/>
        </w:r>
        <w:r>
          <w:t>13</w:t>
        </w:r>
        <w:r>
          <w:fldChar w:fldCharType="end"/>
        </w:r>
      </w:hyperlink>
    </w:p>
    <w:p>
      <w:pPr>
        <w:pStyle w:val="TOC1"/>
        <w:tabs>
          <w:tab w:val="right" w:leader="dot" w:pos="8306"/>
        </w:tabs>
      </w:pPr>
      <w:hyperlink w:anchor="_Toc4758" w:history="1">
        <w:r>
          <w:rPr>
            <w:rFonts w:ascii="仿宋" w:eastAsia="仿宋" w:hAnsi="仿宋" w:cs="仿宋" w:hint="eastAsia"/>
            <w:lang w:eastAsia="zh-CN"/>
          </w:rPr>
          <w:t>四、人工关节项目土建工程</w:t>
        </w:r>
        <w:r>
          <w:tab/>
        </w:r>
        <w:r>
          <w:fldChar w:fldCharType="begin"/>
        </w:r>
        <w:r>
          <w:instrText xml:space="preserve"> PAGEREF _Toc4758 \h </w:instrText>
        </w:r>
        <w:r>
          <w:fldChar w:fldCharType="separate"/>
        </w:r>
        <w:r>
          <w:t>14</w:t>
        </w:r>
        <w:r>
          <w:fldChar w:fldCharType="end"/>
        </w:r>
      </w:hyperlink>
    </w:p>
    <w:p>
      <w:pPr>
        <w:pStyle w:val="TOC2"/>
        <w:tabs>
          <w:tab w:val="right" w:leader="dot" w:pos="8306"/>
        </w:tabs>
      </w:pPr>
      <w:hyperlink w:anchor="_Toc21479" w:history="1">
        <w:r>
          <w:rPr>
            <w:rFonts w:ascii="仿宋" w:eastAsia="仿宋" w:hAnsi="仿宋" w:cs="仿宋" w:hint="eastAsia"/>
            <w:lang w:eastAsia="zh-CN"/>
          </w:rPr>
          <w:t>(一)、建筑工程设计原则</w:t>
        </w:r>
        <w:r>
          <w:tab/>
        </w:r>
        <w:r>
          <w:fldChar w:fldCharType="begin"/>
        </w:r>
        <w:r>
          <w:instrText xml:space="preserve"> PAGEREF _Toc21479 \h </w:instrText>
        </w:r>
        <w:r>
          <w:fldChar w:fldCharType="separate"/>
        </w:r>
        <w:r>
          <w:t>14</w:t>
        </w:r>
        <w:r>
          <w:fldChar w:fldCharType="end"/>
        </w:r>
      </w:hyperlink>
    </w:p>
    <w:p>
      <w:pPr>
        <w:pStyle w:val="TOC2"/>
        <w:tabs>
          <w:tab w:val="right" w:leader="dot" w:pos="8306"/>
        </w:tabs>
      </w:pPr>
      <w:hyperlink w:anchor="_Toc4211" w:history="1">
        <w:r>
          <w:rPr>
            <w:rFonts w:ascii="仿宋" w:eastAsia="仿宋" w:hAnsi="仿宋" w:cs="仿宋" w:hint="eastAsia"/>
            <w:lang w:eastAsia="zh-CN"/>
          </w:rPr>
          <w:t>(二)、土建工程设计年限及安全等级</w:t>
        </w:r>
        <w:r>
          <w:tab/>
        </w:r>
        <w:r>
          <w:fldChar w:fldCharType="begin"/>
        </w:r>
        <w:r>
          <w:instrText xml:space="preserve"> PAGEREF _Toc4211 \h </w:instrText>
        </w:r>
        <w:r>
          <w:fldChar w:fldCharType="separate"/>
        </w:r>
        <w:r>
          <w:t>15</w:t>
        </w:r>
        <w:r>
          <w:fldChar w:fldCharType="end"/>
        </w:r>
      </w:hyperlink>
    </w:p>
    <w:p>
      <w:pPr>
        <w:pStyle w:val="TOC2"/>
        <w:tabs>
          <w:tab w:val="right" w:leader="dot" w:pos="8306"/>
        </w:tabs>
      </w:pPr>
      <w:hyperlink w:anchor="_Toc771" w:history="1">
        <w:r>
          <w:rPr>
            <w:rFonts w:ascii="仿宋" w:eastAsia="仿宋" w:hAnsi="仿宋" w:cs="仿宋" w:hint="eastAsia"/>
            <w:lang w:eastAsia="zh-CN"/>
          </w:rPr>
          <w:t>(三)、建筑工程设计总体要求</w:t>
        </w:r>
        <w:r>
          <w:tab/>
        </w:r>
        <w:r>
          <w:fldChar w:fldCharType="begin"/>
        </w:r>
        <w:r>
          <w:instrText xml:space="preserve"> PAGEREF _Toc771 \h </w:instrText>
        </w:r>
        <w:r>
          <w:fldChar w:fldCharType="separate"/>
        </w:r>
        <w:r>
          <w:t>16</w:t>
        </w:r>
        <w:r>
          <w:fldChar w:fldCharType="end"/>
        </w:r>
      </w:hyperlink>
    </w:p>
    <w:p>
      <w:pPr>
        <w:pStyle w:val="TOC2"/>
        <w:tabs>
          <w:tab w:val="right" w:leader="dot" w:pos="8306"/>
        </w:tabs>
      </w:pPr>
      <w:hyperlink w:anchor="_Toc30120" w:history="1">
        <w:r>
          <w:rPr>
            <w:rFonts w:ascii="仿宋" w:eastAsia="仿宋" w:hAnsi="仿宋" w:cs="仿宋" w:hint="eastAsia"/>
            <w:lang w:eastAsia="zh-CN"/>
          </w:rPr>
          <w:t>(四)、土建工程建设指标</w:t>
        </w:r>
        <w:r>
          <w:tab/>
        </w:r>
        <w:r>
          <w:fldChar w:fldCharType="begin"/>
        </w:r>
        <w:r>
          <w:instrText xml:space="preserve"> PAGEREF _Toc30120 \h </w:instrText>
        </w:r>
        <w:r>
          <w:fldChar w:fldCharType="separate"/>
        </w:r>
        <w:r>
          <w:t>17</w:t>
        </w:r>
        <w:r>
          <w:fldChar w:fldCharType="end"/>
        </w:r>
      </w:hyperlink>
    </w:p>
    <w:p>
      <w:pPr>
        <w:pStyle w:val="TOC1"/>
        <w:tabs>
          <w:tab w:val="right" w:leader="dot" w:pos="8306"/>
        </w:tabs>
      </w:pPr>
      <w:hyperlink w:anchor="_Toc13804" w:history="1">
        <w:r>
          <w:rPr>
            <w:rFonts w:ascii="仿宋" w:eastAsia="仿宋" w:hAnsi="仿宋" w:cs="仿宋" w:hint="eastAsia"/>
            <w:lang w:eastAsia="zh-CN"/>
          </w:rPr>
          <w:t>五、人工关节项目危机管理</w:t>
        </w:r>
        <w:r>
          <w:tab/>
        </w:r>
        <w:r>
          <w:fldChar w:fldCharType="begin"/>
        </w:r>
        <w:r>
          <w:instrText xml:space="preserve"> PAGEREF _Toc13804 \h </w:instrText>
        </w:r>
        <w:r>
          <w:fldChar w:fldCharType="separate"/>
        </w:r>
        <w:r>
          <w:t>17</w:t>
        </w:r>
        <w:r>
          <w:fldChar w:fldCharType="end"/>
        </w:r>
      </w:hyperlink>
    </w:p>
    <w:p>
      <w:pPr>
        <w:pStyle w:val="TOC2"/>
        <w:tabs>
          <w:tab w:val="right" w:leader="dot" w:pos="8306"/>
        </w:tabs>
      </w:pPr>
      <w:hyperlink w:anchor="_Toc1781" w:history="1">
        <w:r>
          <w:rPr>
            <w:rFonts w:ascii="仿宋" w:eastAsia="仿宋" w:hAnsi="仿宋" w:cs="仿宋" w:hint="eastAsia"/>
            <w:lang w:eastAsia="zh-CN"/>
          </w:rPr>
          <w:t>(一)、危机预警与识别</w:t>
        </w:r>
        <w:r>
          <w:tab/>
        </w:r>
        <w:r>
          <w:fldChar w:fldCharType="begin"/>
        </w:r>
        <w:r>
          <w:instrText xml:space="preserve"> PAGEREF _Toc1781 \h </w:instrText>
        </w:r>
        <w:r>
          <w:fldChar w:fldCharType="separate"/>
        </w:r>
        <w:r>
          <w:t>17</w:t>
        </w:r>
        <w:r>
          <w:fldChar w:fldCharType="end"/>
        </w:r>
      </w:hyperlink>
    </w:p>
    <w:p>
      <w:pPr>
        <w:pStyle w:val="TOC2"/>
        <w:tabs>
          <w:tab w:val="right" w:leader="dot" w:pos="8306"/>
        </w:tabs>
      </w:pPr>
      <w:hyperlink w:anchor="_Toc3852" w:history="1">
        <w:r>
          <w:rPr>
            <w:rFonts w:ascii="仿宋" w:eastAsia="仿宋" w:hAnsi="仿宋" w:cs="仿宋" w:hint="eastAsia"/>
            <w:lang w:eastAsia="zh-CN"/>
          </w:rPr>
          <w:t>(二)、危机应对与恢复</w:t>
        </w:r>
        <w:r>
          <w:tab/>
        </w:r>
        <w:r>
          <w:fldChar w:fldCharType="begin"/>
        </w:r>
        <w:r>
          <w:instrText xml:space="preserve"> PAGEREF _Toc3852 \h </w:instrText>
        </w:r>
        <w:r>
          <w:fldChar w:fldCharType="separate"/>
        </w:r>
        <w:r>
          <w:t>18</w:t>
        </w:r>
        <w:r>
          <w:fldChar w:fldCharType="end"/>
        </w:r>
      </w:hyperlink>
    </w:p>
    <w:p>
      <w:pPr>
        <w:pStyle w:val="TOC1"/>
        <w:tabs>
          <w:tab w:val="right" w:leader="dot" w:pos="8306"/>
        </w:tabs>
      </w:pPr>
      <w:hyperlink w:anchor="_Toc13088" w:history="1">
        <w:r>
          <w:rPr>
            <w:rFonts w:ascii="仿宋" w:eastAsia="仿宋" w:hAnsi="仿宋" w:cs="仿宋" w:hint="eastAsia"/>
            <w:lang w:eastAsia="zh-CN"/>
          </w:rPr>
          <w:t>六、人工关节项目选址可行性分析</w:t>
        </w:r>
        <w:r>
          <w:tab/>
        </w:r>
        <w:r>
          <w:fldChar w:fldCharType="begin"/>
        </w:r>
        <w:r>
          <w:instrText xml:space="preserve"> PAGEREF _Toc13088 \h </w:instrText>
        </w:r>
        <w:r>
          <w:fldChar w:fldCharType="separate"/>
        </w:r>
        <w:r>
          <w:t>20</w:t>
        </w:r>
        <w:r>
          <w:fldChar w:fldCharType="end"/>
        </w:r>
      </w:hyperlink>
    </w:p>
    <w:p>
      <w:pPr>
        <w:pStyle w:val="TOC2"/>
        <w:tabs>
          <w:tab w:val="right" w:leader="dot" w:pos="8306"/>
        </w:tabs>
      </w:pPr>
      <w:hyperlink w:anchor="_Toc18445" w:history="1">
        <w:r>
          <w:rPr>
            <w:rFonts w:ascii="仿宋" w:eastAsia="仿宋" w:hAnsi="仿宋" w:cs="仿宋" w:hint="eastAsia"/>
            <w:lang w:eastAsia="zh-CN"/>
          </w:rPr>
          <w:t>(一)、人工关节项目选址</w:t>
        </w:r>
        <w:r>
          <w:tab/>
        </w:r>
        <w:r>
          <w:fldChar w:fldCharType="begin"/>
        </w:r>
        <w:r>
          <w:instrText xml:space="preserve"> PAGEREF _Toc18445 \h </w:instrText>
        </w:r>
        <w:r>
          <w:fldChar w:fldCharType="separate"/>
        </w:r>
        <w:r>
          <w:t>20</w:t>
        </w:r>
        <w:r>
          <w:fldChar w:fldCharType="end"/>
        </w:r>
      </w:hyperlink>
    </w:p>
    <w:p>
      <w:pPr>
        <w:pStyle w:val="TOC2"/>
        <w:tabs>
          <w:tab w:val="right" w:leader="dot" w:pos="8306"/>
        </w:tabs>
      </w:pPr>
      <w:hyperlink w:anchor="_Toc9018" w:history="1">
        <w:r>
          <w:rPr>
            <w:rFonts w:ascii="仿宋" w:eastAsia="仿宋" w:hAnsi="仿宋" w:cs="仿宋" w:hint="eastAsia"/>
            <w:lang w:eastAsia="zh-CN"/>
          </w:rPr>
          <w:t>(二)、用地控制指标</w:t>
        </w:r>
        <w:r>
          <w:tab/>
        </w:r>
        <w:r>
          <w:fldChar w:fldCharType="begin"/>
        </w:r>
        <w:r>
          <w:instrText xml:space="preserve"> PAGEREF _Toc9018 \h </w:instrText>
        </w:r>
        <w:r>
          <w:fldChar w:fldCharType="separate"/>
        </w:r>
        <w:r>
          <w:t>20</w:t>
        </w:r>
        <w:r>
          <w:fldChar w:fldCharType="end"/>
        </w:r>
      </w:hyperlink>
    </w:p>
    <w:p>
      <w:pPr>
        <w:pStyle w:val="TOC2"/>
        <w:tabs>
          <w:tab w:val="right" w:leader="dot" w:pos="8306"/>
        </w:tabs>
      </w:pPr>
      <w:hyperlink w:anchor="_Toc11137" w:history="1">
        <w:r>
          <w:rPr>
            <w:rFonts w:ascii="仿宋" w:eastAsia="仿宋" w:hAnsi="仿宋" w:cs="仿宋" w:hint="eastAsia"/>
            <w:lang w:eastAsia="zh-CN"/>
          </w:rPr>
          <w:t>(三)、节约用地措施</w:t>
        </w:r>
        <w:r>
          <w:tab/>
        </w:r>
        <w:r>
          <w:fldChar w:fldCharType="begin"/>
        </w:r>
        <w:r>
          <w:instrText xml:space="preserve"> PAGEREF _Toc11137 \h </w:instrText>
        </w:r>
        <w:r>
          <w:fldChar w:fldCharType="separate"/>
        </w:r>
        <w:r>
          <w:t>22</w:t>
        </w:r>
        <w:r>
          <w:fldChar w:fldCharType="end"/>
        </w:r>
      </w:hyperlink>
    </w:p>
    <w:p>
      <w:pPr>
        <w:pStyle w:val="TOC2"/>
        <w:tabs>
          <w:tab w:val="right" w:leader="dot" w:pos="8306"/>
        </w:tabs>
      </w:pPr>
      <w:hyperlink w:anchor="_Toc20019" w:history="1">
        <w:r>
          <w:rPr>
            <w:rFonts w:ascii="仿宋" w:eastAsia="仿宋" w:hAnsi="仿宋" w:cs="仿宋" w:hint="eastAsia"/>
            <w:lang w:eastAsia="zh-CN"/>
          </w:rPr>
          <w:t>(四)、总图布置方案</w:t>
        </w:r>
        <w:r>
          <w:tab/>
        </w:r>
        <w:r>
          <w:fldChar w:fldCharType="begin"/>
        </w:r>
        <w:r>
          <w:instrText xml:space="preserve"> PAGEREF _Toc20019 \h </w:instrText>
        </w:r>
        <w:r>
          <w:fldChar w:fldCharType="separate"/>
        </w:r>
        <w:r>
          <w:t>23</w:t>
        </w:r>
        <w:r>
          <w:fldChar w:fldCharType="end"/>
        </w:r>
      </w:hyperlink>
    </w:p>
    <w:p>
      <w:pPr>
        <w:pStyle w:val="TOC2"/>
        <w:tabs>
          <w:tab w:val="right" w:leader="dot" w:pos="8306"/>
        </w:tabs>
      </w:pPr>
      <w:hyperlink w:anchor="_Toc22711" w:history="1">
        <w:r>
          <w:rPr>
            <w:rFonts w:ascii="仿宋" w:eastAsia="仿宋" w:hAnsi="仿宋" w:cs="仿宋" w:hint="eastAsia"/>
            <w:lang w:eastAsia="zh-CN"/>
          </w:rPr>
          <w:t>(五)、选址综合评价</w:t>
        </w:r>
        <w:r>
          <w:tab/>
        </w:r>
        <w:r>
          <w:fldChar w:fldCharType="begin"/>
        </w:r>
        <w:r>
          <w:instrText xml:space="preserve"> PAGEREF _Toc22711 \h </w:instrText>
        </w:r>
        <w:r>
          <w:fldChar w:fldCharType="separate"/>
        </w:r>
        <w:r>
          <w:t>24</w:t>
        </w:r>
        <w:r>
          <w:fldChar w:fldCharType="end"/>
        </w:r>
      </w:hyperlink>
    </w:p>
    <w:p>
      <w:pPr>
        <w:pStyle w:val="TOC1"/>
        <w:tabs>
          <w:tab w:val="right" w:leader="dot" w:pos="8306"/>
        </w:tabs>
      </w:pPr>
      <w:hyperlink w:anchor="_Toc12751" w:history="1">
        <w:r>
          <w:rPr>
            <w:rFonts w:ascii="仿宋" w:eastAsia="仿宋" w:hAnsi="仿宋" w:cs="仿宋" w:hint="eastAsia"/>
            <w:lang w:eastAsia="zh-CN"/>
          </w:rPr>
          <w:t>七、生产安全保护</w:t>
        </w:r>
        <w:r>
          <w:tab/>
        </w:r>
        <w:r>
          <w:fldChar w:fldCharType="begin"/>
        </w:r>
        <w:r>
          <w:instrText xml:space="preserve"> PAGEREF _Toc12751 \h </w:instrText>
        </w:r>
        <w:r>
          <w:fldChar w:fldCharType="separate"/>
        </w:r>
        <w:r>
          <w:t>25</w:t>
        </w:r>
        <w:r>
          <w:fldChar w:fldCharType="end"/>
        </w:r>
      </w:hyperlink>
    </w:p>
    <w:p>
      <w:pPr>
        <w:pStyle w:val="TOC2"/>
        <w:tabs>
          <w:tab w:val="right" w:leader="dot" w:pos="8306"/>
        </w:tabs>
      </w:pPr>
      <w:hyperlink w:anchor="_Toc2892" w:history="1">
        <w:r>
          <w:rPr>
            <w:rFonts w:ascii="仿宋" w:eastAsia="仿宋" w:hAnsi="仿宋" w:cs="仿宋" w:hint="eastAsia"/>
            <w:lang w:eastAsia="zh-CN"/>
          </w:rPr>
          <w:t>(一)、消防安全</w:t>
        </w:r>
        <w:r>
          <w:tab/>
        </w:r>
        <w:r>
          <w:fldChar w:fldCharType="begin"/>
        </w:r>
        <w:r>
          <w:instrText xml:space="preserve"> PAGEREF _Toc2892 \h </w:instrText>
        </w:r>
        <w:r>
          <w:fldChar w:fldCharType="separate"/>
        </w:r>
        <w:r>
          <w:t>25</w:t>
        </w:r>
        <w:r>
          <w:fldChar w:fldCharType="end"/>
        </w:r>
      </w:hyperlink>
    </w:p>
    <w:p>
      <w:pPr>
        <w:pStyle w:val="TOC2"/>
        <w:tabs>
          <w:tab w:val="right" w:leader="dot" w:pos="8306"/>
        </w:tabs>
      </w:pPr>
      <w:hyperlink w:anchor="_Toc9335" w:history="1">
        <w:r>
          <w:rPr>
            <w:rFonts w:ascii="仿宋" w:eastAsia="仿宋" w:hAnsi="仿宋" w:cs="仿宋" w:hint="eastAsia"/>
            <w:lang w:eastAsia="zh-CN"/>
          </w:rPr>
          <w:t>(二)、防火防爆总图布置措施</w:t>
        </w:r>
        <w:r>
          <w:tab/>
        </w:r>
        <w:r>
          <w:fldChar w:fldCharType="begin"/>
        </w:r>
        <w:r>
          <w:instrText xml:space="preserve"> PAGEREF _Toc9335 \h </w:instrText>
        </w:r>
        <w:r>
          <w:fldChar w:fldCharType="separate"/>
        </w:r>
        <w:r>
          <w:t>26</w:t>
        </w:r>
        <w:r>
          <w:fldChar w:fldCharType="end"/>
        </w:r>
      </w:hyperlink>
    </w:p>
    <w:p>
      <w:pPr>
        <w:pStyle w:val="TOC2"/>
        <w:tabs>
          <w:tab w:val="right" w:leader="dot" w:pos="8306"/>
        </w:tabs>
      </w:pPr>
      <w:hyperlink w:anchor="_Toc11326" w:history="1">
        <w:r>
          <w:rPr>
            <w:rFonts w:ascii="仿宋" w:eastAsia="仿宋" w:hAnsi="仿宋" w:cs="仿宋" w:hint="eastAsia"/>
            <w:lang w:eastAsia="zh-CN"/>
          </w:rPr>
          <w:t>(三)、自然灾害防范措施</w:t>
        </w:r>
        <w:r>
          <w:tab/>
        </w:r>
        <w:r>
          <w:fldChar w:fldCharType="begin"/>
        </w:r>
        <w:r>
          <w:instrText xml:space="preserve"> PAGEREF _Toc11326 \h </w:instrText>
        </w:r>
        <w:r>
          <w:fldChar w:fldCharType="separate"/>
        </w:r>
        <w:r>
          <w:t>27</w:t>
        </w:r>
        <w:r>
          <w:fldChar w:fldCharType="end"/>
        </w:r>
      </w:hyperlink>
    </w:p>
    <w:p>
      <w:pPr>
        <w:pStyle w:val="TOC2"/>
        <w:tabs>
          <w:tab w:val="right" w:leader="dot" w:pos="8306"/>
        </w:tabs>
      </w:pPr>
      <w:hyperlink w:anchor="_Toc3719" w:history="1">
        <w:r>
          <w:rPr>
            <w:rFonts w:ascii="仿宋" w:eastAsia="仿宋" w:hAnsi="仿宋" w:cs="仿宋" w:hint="eastAsia"/>
            <w:lang w:eastAsia="zh-CN"/>
          </w:rPr>
          <w:t>(四)、安全色及安全标志使用要求</w:t>
        </w:r>
        <w:r>
          <w:tab/>
        </w:r>
        <w:r>
          <w:fldChar w:fldCharType="begin"/>
        </w:r>
        <w:r>
          <w:instrText xml:space="preserve"> PAGEREF _Toc3719 \h </w:instrText>
        </w:r>
        <w:r>
          <w:fldChar w:fldCharType="separate"/>
        </w:r>
        <w:r>
          <w:t>28</w:t>
        </w:r>
        <w:r>
          <w:fldChar w:fldCharType="end"/>
        </w:r>
      </w:hyperlink>
    </w:p>
    <w:p>
      <w:pPr>
        <w:pStyle w:val="TOC2"/>
        <w:tabs>
          <w:tab w:val="right" w:leader="dot" w:pos="8306"/>
        </w:tabs>
      </w:pPr>
      <w:hyperlink w:anchor="_Toc24705" w:history="1">
        <w:r>
          <w:rPr>
            <w:rFonts w:ascii="仿宋" w:eastAsia="仿宋" w:hAnsi="仿宋" w:cs="仿宋" w:hint="eastAsia"/>
            <w:lang w:eastAsia="zh-CN"/>
          </w:rPr>
          <w:t>(五)、防尘防毒措施</w:t>
        </w:r>
        <w:r>
          <w:tab/>
        </w:r>
        <w:r>
          <w:fldChar w:fldCharType="begin"/>
        </w:r>
        <w:r>
          <w:instrText xml:space="preserve"> PAGEREF _Toc24705 \h </w:instrText>
        </w:r>
        <w:r>
          <w:fldChar w:fldCharType="separate"/>
        </w:r>
        <w:r>
          <w:t>29</w:t>
        </w:r>
        <w:r>
          <w:fldChar w:fldCharType="end"/>
        </w:r>
      </w:hyperlink>
    </w:p>
    <w:p>
      <w:pPr>
        <w:pStyle w:val="TOC2"/>
        <w:tabs>
          <w:tab w:val="right" w:leader="dot" w:pos="8306"/>
        </w:tabs>
      </w:pPr>
      <w:hyperlink w:anchor="_Toc3840" w:history="1">
        <w:r>
          <w:rPr>
            <w:rFonts w:ascii="仿宋" w:eastAsia="仿宋" w:hAnsi="仿宋" w:cs="仿宋" w:hint="eastAsia"/>
            <w:lang w:eastAsia="zh-CN"/>
          </w:rPr>
          <w:t>(六)、防静电、触电防护及防雷措施</w:t>
        </w:r>
        <w:r>
          <w:tab/>
        </w:r>
        <w:r>
          <w:fldChar w:fldCharType="begin"/>
        </w:r>
        <w:r>
          <w:instrText xml:space="preserve"> PAGEREF _Toc3840 \h </w:instrText>
        </w:r>
        <w:r>
          <w:fldChar w:fldCharType="separate"/>
        </w:r>
        <w:r>
          <w:t>30</w:t>
        </w:r>
        <w:r>
          <w:fldChar w:fldCharType="end"/>
        </w:r>
      </w:hyperlink>
    </w:p>
    <w:p>
      <w:pPr>
        <w:pStyle w:val="TOC2"/>
        <w:tabs>
          <w:tab w:val="right" w:leader="dot" w:pos="8306"/>
        </w:tabs>
      </w:pPr>
      <w:hyperlink w:anchor="_Toc10608" w:history="1">
        <w:r>
          <w:rPr>
            <w:rFonts w:ascii="仿宋" w:eastAsia="仿宋" w:hAnsi="仿宋" w:cs="仿宋" w:hint="eastAsia"/>
            <w:lang w:eastAsia="zh-CN"/>
          </w:rPr>
          <w:t>(七)、机械设备安全保障措施</w:t>
        </w:r>
        <w:r>
          <w:tab/>
        </w:r>
        <w:r>
          <w:fldChar w:fldCharType="begin"/>
        </w:r>
        <w:r>
          <w:instrText xml:space="preserve"> PAGEREF _Toc10608 \h </w:instrText>
        </w:r>
        <w:r>
          <w:fldChar w:fldCharType="separate"/>
        </w:r>
        <w:r>
          <w:t>31</w:t>
        </w:r>
        <w:r>
          <w:fldChar w:fldCharType="end"/>
        </w:r>
      </w:hyperlink>
    </w:p>
    <w:p>
      <w:pPr>
        <w:pStyle w:val="TOC1"/>
        <w:tabs>
          <w:tab w:val="right" w:leader="dot" w:pos="8306"/>
        </w:tabs>
      </w:pPr>
      <w:hyperlink w:anchor="_Toc28355" w:history="1">
        <w:r>
          <w:rPr>
            <w:rFonts w:ascii="仿宋" w:eastAsia="仿宋" w:hAnsi="仿宋" w:cs="仿宋" w:hint="eastAsia"/>
            <w:lang w:eastAsia="zh-CN"/>
          </w:rPr>
          <w:t>八、人工关节项目经营效益</w:t>
        </w:r>
        <w:r>
          <w:tab/>
        </w:r>
        <w:r>
          <w:fldChar w:fldCharType="begin"/>
        </w:r>
        <w:r>
          <w:instrText xml:space="preserve"> PAGEREF _Toc28355 \h </w:instrText>
        </w:r>
        <w:r>
          <w:fldChar w:fldCharType="separate"/>
        </w:r>
        <w:r>
          <w:t>33</w:t>
        </w:r>
        <w:r>
          <w:fldChar w:fldCharType="end"/>
        </w:r>
      </w:hyperlink>
    </w:p>
    <w:p>
      <w:pPr>
        <w:pStyle w:val="TOC2"/>
        <w:tabs>
          <w:tab w:val="right" w:leader="dot" w:pos="8306"/>
        </w:tabs>
      </w:pPr>
      <w:hyperlink w:anchor="_Toc3472" w:history="1">
        <w:r>
          <w:rPr>
            <w:rFonts w:ascii="仿宋" w:eastAsia="仿宋" w:hAnsi="仿宋" w:cs="仿宋" w:hint="eastAsia"/>
            <w:lang w:eastAsia="zh-CN"/>
          </w:rPr>
          <w:t>(一)、经济评价财务测算</w:t>
        </w:r>
        <w:r>
          <w:tab/>
        </w:r>
        <w:r>
          <w:fldChar w:fldCharType="begin"/>
        </w:r>
        <w:r>
          <w:instrText xml:space="preserve"> PAGEREF _Toc3472 \h </w:instrText>
        </w:r>
        <w:r>
          <w:fldChar w:fldCharType="separate"/>
        </w:r>
        <w:r>
          <w:t>33</w:t>
        </w:r>
        <w:r>
          <w:fldChar w:fldCharType="end"/>
        </w:r>
      </w:hyperlink>
    </w:p>
    <w:p>
      <w:pPr>
        <w:pStyle w:val="TOC2"/>
        <w:tabs>
          <w:tab w:val="right" w:leader="dot" w:pos="8306"/>
        </w:tabs>
      </w:pPr>
      <w:hyperlink w:anchor="_Toc7881" w:history="1">
        <w:r>
          <w:rPr>
            <w:rFonts w:ascii="仿宋" w:eastAsia="仿宋" w:hAnsi="仿宋" w:cs="仿宋" w:hint="eastAsia"/>
            <w:lang w:eastAsia="zh-CN"/>
          </w:rPr>
          <w:t>(二)、人工关节项目盈利能力分析</w:t>
        </w:r>
        <w:r>
          <w:tab/>
        </w:r>
        <w:r>
          <w:fldChar w:fldCharType="begin"/>
        </w:r>
        <w:r>
          <w:instrText xml:space="preserve"> PAGEREF _Toc7881 \h </w:instrText>
        </w:r>
        <w:r>
          <w:fldChar w:fldCharType="separate"/>
        </w:r>
        <w:r>
          <w:t>34</w:t>
        </w:r>
        <w:r>
          <w:fldChar w:fldCharType="end"/>
        </w:r>
      </w:hyperlink>
    </w:p>
    <w:p>
      <w:pPr>
        <w:pStyle w:val="TOC1"/>
        <w:tabs>
          <w:tab w:val="right" w:leader="dot" w:pos="8306"/>
        </w:tabs>
      </w:pPr>
      <w:hyperlink w:anchor="_Toc13424" w:history="1">
        <w:r>
          <w:rPr>
            <w:rFonts w:ascii="仿宋" w:eastAsia="仿宋" w:hAnsi="仿宋" w:cs="仿宋" w:hint="eastAsia"/>
            <w:lang w:eastAsia="zh-CN"/>
          </w:rPr>
          <w:t>九、人工关节项目计划安排</w:t>
        </w:r>
        <w:r>
          <w:tab/>
        </w:r>
        <w:r>
          <w:fldChar w:fldCharType="begin"/>
        </w:r>
        <w:r>
          <w:instrText xml:space="preserve"> PAGEREF _Toc13424 \h </w:instrText>
        </w:r>
        <w:r>
          <w:fldChar w:fldCharType="separate"/>
        </w:r>
        <w:r>
          <w:t>35</w:t>
        </w:r>
        <w:r>
          <w:fldChar w:fldCharType="end"/>
        </w:r>
      </w:hyperlink>
    </w:p>
    <w:p>
      <w:pPr>
        <w:pStyle w:val="TOC2"/>
        <w:tabs>
          <w:tab w:val="right" w:leader="dot" w:pos="8306"/>
        </w:tabs>
      </w:pPr>
      <w:hyperlink w:anchor="_Toc8433" w:history="1">
        <w:r>
          <w:rPr>
            <w:rFonts w:ascii="仿宋" w:eastAsia="仿宋" w:hAnsi="仿宋" w:cs="仿宋" w:hint="eastAsia"/>
            <w:lang w:eastAsia="zh-CN"/>
          </w:rPr>
          <w:t>(一)、建设周期</w:t>
        </w:r>
        <w:r>
          <w:tab/>
        </w:r>
        <w:r>
          <w:fldChar w:fldCharType="begin"/>
        </w:r>
        <w:r>
          <w:instrText xml:space="preserve"> PAGEREF _Toc8433 \h </w:instrText>
        </w:r>
        <w:r>
          <w:fldChar w:fldCharType="separate"/>
        </w:r>
        <w:r>
          <w:t>35</w:t>
        </w:r>
        <w:r>
          <w:fldChar w:fldCharType="end"/>
        </w:r>
      </w:hyperlink>
    </w:p>
    <w:p>
      <w:pPr>
        <w:pStyle w:val="TOC2"/>
        <w:tabs>
          <w:tab w:val="right" w:leader="dot" w:pos="8306"/>
        </w:tabs>
      </w:pPr>
      <w:hyperlink w:anchor="_Toc30398" w:history="1">
        <w:r>
          <w:rPr>
            <w:rFonts w:ascii="仿宋" w:eastAsia="仿宋" w:hAnsi="仿宋" w:cs="仿宋" w:hint="eastAsia"/>
            <w:lang w:eastAsia="zh-CN"/>
          </w:rPr>
          <w:t>(二)、建设进度</w:t>
        </w:r>
        <w:r>
          <w:tab/>
        </w:r>
        <w:r>
          <w:fldChar w:fldCharType="begin"/>
        </w:r>
        <w:r>
          <w:instrText xml:space="preserve"> PAGEREF _Toc30398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6" w:history="1">
        <w:r>
          <w:rPr>
            <w:rFonts w:ascii="仿宋" w:eastAsia="仿宋" w:hAnsi="仿宋" w:cs="仿宋" w:hint="eastAsia"/>
            <w:lang w:eastAsia="zh-CN"/>
          </w:rPr>
          <w:t>(三)、进度安排注意事项</w:t>
        </w:r>
        <w:r>
          <w:tab/>
        </w:r>
        <w:r>
          <w:fldChar w:fldCharType="begin"/>
        </w:r>
        <w:r>
          <w:instrText xml:space="preserve"> PAGEREF _Toc30806 \h </w:instrText>
        </w:r>
        <w:r>
          <w:fldChar w:fldCharType="separate"/>
        </w:r>
        <w:r>
          <w:t>36</w:t>
        </w:r>
        <w:r>
          <w:fldChar w:fldCharType="end"/>
        </w:r>
      </w:hyperlink>
    </w:p>
    <w:p>
      <w:pPr>
        <w:pStyle w:val="TOC2"/>
        <w:tabs>
          <w:tab w:val="right" w:leader="dot" w:pos="8306"/>
        </w:tabs>
      </w:pPr>
      <w:hyperlink w:anchor="_Toc11202" w:history="1">
        <w:r>
          <w:rPr>
            <w:rFonts w:ascii="仿宋" w:eastAsia="仿宋" w:hAnsi="仿宋" w:cs="仿宋" w:hint="eastAsia"/>
            <w:lang w:eastAsia="zh-CN"/>
          </w:rPr>
          <w:t>(四)、人力资源配置</w:t>
        </w:r>
        <w:r>
          <w:tab/>
        </w:r>
        <w:r>
          <w:fldChar w:fldCharType="begin"/>
        </w:r>
        <w:r>
          <w:instrText xml:space="preserve"> PAGEREF _Toc11202 \h </w:instrText>
        </w:r>
        <w:r>
          <w:fldChar w:fldCharType="separate"/>
        </w:r>
        <w:r>
          <w:t>38</w:t>
        </w:r>
        <w:r>
          <w:fldChar w:fldCharType="end"/>
        </w:r>
      </w:hyperlink>
    </w:p>
    <w:p>
      <w:pPr>
        <w:pStyle w:val="TOC1"/>
        <w:tabs>
          <w:tab w:val="right" w:leader="dot" w:pos="8306"/>
        </w:tabs>
      </w:pPr>
      <w:hyperlink w:anchor="_Toc25939" w:history="1">
        <w:r>
          <w:rPr>
            <w:rFonts w:ascii="仿宋" w:eastAsia="仿宋" w:hAnsi="仿宋" w:cs="仿宋" w:hint="eastAsia"/>
            <w:lang w:eastAsia="zh-CN"/>
          </w:rPr>
          <w:t>十、人工关节项目人力资源管理</w:t>
        </w:r>
        <w:r>
          <w:tab/>
        </w:r>
        <w:r>
          <w:fldChar w:fldCharType="begin"/>
        </w:r>
        <w:r>
          <w:instrText xml:space="preserve"> PAGEREF _Toc25939 \h </w:instrText>
        </w:r>
        <w:r>
          <w:fldChar w:fldCharType="separate"/>
        </w:r>
        <w:r>
          <w:t>39</w:t>
        </w:r>
        <w:r>
          <w:fldChar w:fldCharType="end"/>
        </w:r>
      </w:hyperlink>
    </w:p>
    <w:p>
      <w:pPr>
        <w:pStyle w:val="TOC2"/>
        <w:tabs>
          <w:tab w:val="right" w:leader="dot" w:pos="8306"/>
        </w:tabs>
      </w:pPr>
      <w:hyperlink w:anchor="_Toc2006" w:history="1">
        <w:r>
          <w:rPr>
            <w:rFonts w:ascii="仿宋" w:eastAsia="仿宋" w:hAnsi="仿宋" w:cs="仿宋" w:hint="eastAsia"/>
            <w:lang w:eastAsia="zh-CN"/>
          </w:rPr>
          <w:t>(一)、建立健全的预算管理制度</w:t>
        </w:r>
        <w:r>
          <w:tab/>
        </w:r>
        <w:r>
          <w:fldChar w:fldCharType="begin"/>
        </w:r>
        <w:r>
          <w:instrText xml:space="preserve"> PAGEREF _Toc2006 \h </w:instrText>
        </w:r>
        <w:r>
          <w:fldChar w:fldCharType="separate"/>
        </w:r>
        <w:r>
          <w:t>39</w:t>
        </w:r>
        <w:r>
          <w:fldChar w:fldCharType="end"/>
        </w:r>
      </w:hyperlink>
    </w:p>
    <w:p>
      <w:pPr>
        <w:pStyle w:val="TOC2"/>
        <w:tabs>
          <w:tab w:val="right" w:leader="dot" w:pos="8306"/>
        </w:tabs>
      </w:pPr>
      <w:hyperlink w:anchor="_Toc4760" w:history="1">
        <w:r>
          <w:rPr>
            <w:rFonts w:ascii="仿宋" w:eastAsia="仿宋" w:hAnsi="仿宋" w:cs="仿宋" w:hint="eastAsia"/>
            <w:lang w:eastAsia="zh-CN"/>
          </w:rPr>
          <w:t>(二)、加强资金流动监控</w:t>
        </w:r>
        <w:r>
          <w:tab/>
        </w:r>
        <w:r>
          <w:fldChar w:fldCharType="begin"/>
        </w:r>
        <w:r>
          <w:instrText xml:space="preserve"> PAGEREF _Toc4760 \h </w:instrText>
        </w:r>
        <w:r>
          <w:fldChar w:fldCharType="separate"/>
        </w:r>
        <w:r>
          <w:t>41</w:t>
        </w:r>
        <w:r>
          <w:fldChar w:fldCharType="end"/>
        </w:r>
      </w:hyperlink>
    </w:p>
    <w:p>
      <w:pPr>
        <w:pStyle w:val="TOC2"/>
        <w:tabs>
          <w:tab w:val="right" w:leader="dot" w:pos="8306"/>
        </w:tabs>
      </w:pPr>
      <w:hyperlink w:anchor="_Toc15266" w:history="1">
        <w:r>
          <w:rPr>
            <w:rFonts w:ascii="仿宋" w:eastAsia="仿宋" w:hAnsi="仿宋" w:cs="仿宋" w:hint="eastAsia"/>
            <w:lang w:eastAsia="zh-CN"/>
          </w:rPr>
          <w:t>(三)、制定完善的风险控制机制</w:t>
        </w:r>
        <w:r>
          <w:tab/>
        </w:r>
        <w:r>
          <w:fldChar w:fldCharType="begin"/>
        </w:r>
        <w:r>
          <w:instrText xml:space="preserve"> PAGEREF _Toc15266 \h </w:instrText>
        </w:r>
        <w:r>
          <w:fldChar w:fldCharType="separate"/>
        </w:r>
        <w:r>
          <w:t>42</w:t>
        </w:r>
        <w:r>
          <w:fldChar w:fldCharType="end"/>
        </w:r>
      </w:hyperlink>
    </w:p>
    <w:p>
      <w:pPr>
        <w:pStyle w:val="TOC2"/>
        <w:tabs>
          <w:tab w:val="right" w:leader="dot" w:pos="8306"/>
        </w:tabs>
      </w:pPr>
      <w:hyperlink w:anchor="_Toc17410" w:history="1">
        <w:r>
          <w:rPr>
            <w:rFonts w:ascii="仿宋" w:eastAsia="仿宋" w:hAnsi="仿宋" w:cs="仿宋" w:hint="eastAsia"/>
            <w:lang w:eastAsia="zh-CN"/>
          </w:rPr>
          <w:t>(四)、优化成本管理</w:t>
        </w:r>
        <w:r>
          <w:tab/>
        </w:r>
        <w:r>
          <w:fldChar w:fldCharType="begin"/>
        </w:r>
        <w:r>
          <w:instrText xml:space="preserve"> PAGEREF _Toc17410 \h </w:instrText>
        </w:r>
        <w:r>
          <w:fldChar w:fldCharType="separate"/>
        </w:r>
        <w:r>
          <w:t>43</w:t>
        </w:r>
        <w:r>
          <w:fldChar w:fldCharType="end"/>
        </w:r>
      </w:hyperlink>
    </w:p>
    <w:p>
      <w:pPr>
        <w:pStyle w:val="TOC1"/>
        <w:tabs>
          <w:tab w:val="right" w:leader="dot" w:pos="8306"/>
        </w:tabs>
      </w:pPr>
      <w:hyperlink w:anchor="_Toc16923" w:history="1">
        <w:r>
          <w:rPr>
            <w:rFonts w:ascii="仿宋" w:eastAsia="仿宋" w:hAnsi="仿宋" w:cs="仿宋" w:hint="eastAsia"/>
            <w:lang w:eastAsia="zh-CN"/>
          </w:rPr>
          <w:t>十一、人工关节项目人力资源培养与发展</w:t>
        </w:r>
        <w:r>
          <w:tab/>
        </w:r>
        <w:r>
          <w:fldChar w:fldCharType="begin"/>
        </w:r>
        <w:r>
          <w:instrText xml:space="preserve"> PAGEREF _Toc16923 \h </w:instrText>
        </w:r>
        <w:r>
          <w:fldChar w:fldCharType="separate"/>
        </w:r>
        <w:r>
          <w:t>44</w:t>
        </w:r>
        <w:r>
          <w:fldChar w:fldCharType="end"/>
        </w:r>
      </w:hyperlink>
    </w:p>
    <w:p>
      <w:pPr>
        <w:pStyle w:val="TOC2"/>
        <w:tabs>
          <w:tab w:val="right" w:leader="dot" w:pos="8306"/>
        </w:tabs>
      </w:pPr>
      <w:hyperlink w:anchor="_Toc23825" w:history="1">
        <w:r>
          <w:rPr>
            <w:rFonts w:ascii="仿宋" w:eastAsia="仿宋" w:hAnsi="仿宋" w:cs="仿宋" w:hint="eastAsia"/>
            <w:lang w:eastAsia="zh-CN"/>
          </w:rPr>
          <w:t>(一)、人才需求与规划</w:t>
        </w:r>
        <w:r>
          <w:tab/>
        </w:r>
        <w:r>
          <w:fldChar w:fldCharType="begin"/>
        </w:r>
        <w:r>
          <w:instrText xml:space="preserve"> PAGEREF _Toc23825 \h </w:instrText>
        </w:r>
        <w:r>
          <w:fldChar w:fldCharType="separate"/>
        </w:r>
        <w:r>
          <w:t>44</w:t>
        </w:r>
        <w:r>
          <w:fldChar w:fldCharType="end"/>
        </w:r>
      </w:hyperlink>
    </w:p>
    <w:p>
      <w:pPr>
        <w:pStyle w:val="TOC2"/>
        <w:tabs>
          <w:tab w:val="right" w:leader="dot" w:pos="8306"/>
        </w:tabs>
      </w:pPr>
      <w:hyperlink w:anchor="_Toc31642" w:history="1">
        <w:r>
          <w:rPr>
            <w:rFonts w:ascii="仿宋" w:eastAsia="仿宋" w:hAnsi="仿宋" w:cs="仿宋" w:hint="eastAsia"/>
            <w:lang w:eastAsia="zh-CN"/>
          </w:rPr>
          <w:t>(二)、培训与发展计划</w:t>
        </w:r>
        <w:r>
          <w:tab/>
        </w:r>
        <w:r>
          <w:fldChar w:fldCharType="begin"/>
        </w:r>
        <w:r>
          <w:instrText xml:space="preserve"> PAGEREF _Toc31642 \h </w:instrText>
        </w:r>
        <w:r>
          <w:fldChar w:fldCharType="separate"/>
        </w:r>
        <w:r>
          <w:t>45</w:t>
        </w:r>
        <w:r>
          <w:fldChar w:fldCharType="end"/>
        </w:r>
      </w:hyperlink>
    </w:p>
    <w:p>
      <w:pPr>
        <w:pStyle w:val="TOC1"/>
        <w:tabs>
          <w:tab w:val="right" w:leader="dot" w:pos="8306"/>
        </w:tabs>
      </w:pPr>
      <w:hyperlink w:anchor="_Toc1074" w:history="1">
        <w:r>
          <w:rPr>
            <w:rFonts w:ascii="仿宋" w:eastAsia="仿宋" w:hAnsi="仿宋" w:cs="仿宋" w:hint="eastAsia"/>
            <w:lang w:eastAsia="zh-CN"/>
          </w:rPr>
          <w:t>十二、人工关节项目技术管理</w:t>
        </w:r>
        <w:r>
          <w:tab/>
        </w:r>
        <w:r>
          <w:fldChar w:fldCharType="begin"/>
        </w:r>
        <w:r>
          <w:instrText xml:space="preserve"> PAGEREF _Toc1074 \h </w:instrText>
        </w:r>
        <w:r>
          <w:fldChar w:fldCharType="separate"/>
        </w:r>
        <w:r>
          <w:t>45</w:t>
        </w:r>
        <w:r>
          <w:fldChar w:fldCharType="end"/>
        </w:r>
      </w:hyperlink>
    </w:p>
    <w:p>
      <w:pPr>
        <w:pStyle w:val="TOC2"/>
        <w:tabs>
          <w:tab w:val="right" w:leader="dot" w:pos="8306"/>
        </w:tabs>
      </w:pPr>
      <w:hyperlink w:anchor="_Toc26242" w:history="1">
        <w:r>
          <w:rPr>
            <w:rFonts w:ascii="仿宋" w:eastAsia="仿宋" w:hAnsi="仿宋" w:cs="仿宋" w:hint="eastAsia"/>
            <w:lang w:eastAsia="zh-CN"/>
          </w:rPr>
          <w:t>(一)、技术方案选用方向</w:t>
        </w:r>
        <w:r>
          <w:tab/>
        </w:r>
        <w:r>
          <w:fldChar w:fldCharType="begin"/>
        </w:r>
        <w:r>
          <w:instrText xml:space="preserve"> PAGEREF _Toc26242 \h </w:instrText>
        </w:r>
        <w:r>
          <w:fldChar w:fldCharType="separate"/>
        </w:r>
        <w:r>
          <w:t>45</w:t>
        </w:r>
        <w:r>
          <w:fldChar w:fldCharType="end"/>
        </w:r>
      </w:hyperlink>
    </w:p>
    <w:p>
      <w:pPr>
        <w:pStyle w:val="TOC2"/>
        <w:tabs>
          <w:tab w:val="right" w:leader="dot" w:pos="8306"/>
        </w:tabs>
      </w:pPr>
      <w:hyperlink w:anchor="_Toc4409" w:history="1">
        <w:r>
          <w:rPr>
            <w:rFonts w:ascii="仿宋" w:eastAsia="仿宋" w:hAnsi="仿宋" w:cs="仿宋" w:hint="eastAsia"/>
            <w:lang w:eastAsia="zh-CN"/>
          </w:rPr>
          <w:t>(二)、工艺技术方案选用原则</w:t>
        </w:r>
        <w:r>
          <w:tab/>
        </w:r>
        <w:r>
          <w:fldChar w:fldCharType="begin"/>
        </w:r>
        <w:r>
          <w:instrText xml:space="preserve"> PAGEREF _Toc4409 \h </w:instrText>
        </w:r>
        <w:r>
          <w:fldChar w:fldCharType="separate"/>
        </w:r>
        <w:r>
          <w:t>47</w:t>
        </w:r>
        <w:r>
          <w:fldChar w:fldCharType="end"/>
        </w:r>
      </w:hyperlink>
    </w:p>
    <w:p>
      <w:pPr>
        <w:pStyle w:val="TOC2"/>
        <w:tabs>
          <w:tab w:val="right" w:leader="dot" w:pos="8306"/>
        </w:tabs>
      </w:pPr>
      <w:hyperlink w:anchor="_Toc2643" w:history="1">
        <w:r>
          <w:rPr>
            <w:rFonts w:ascii="仿宋" w:eastAsia="仿宋" w:hAnsi="仿宋" w:cs="仿宋" w:hint="eastAsia"/>
            <w:lang w:eastAsia="zh-CN"/>
          </w:rPr>
          <w:t>(三)、工艺技术方案要求</w:t>
        </w:r>
        <w:r>
          <w:tab/>
        </w:r>
        <w:r>
          <w:fldChar w:fldCharType="begin"/>
        </w:r>
        <w:r>
          <w:instrText xml:space="preserve"> PAGEREF _Toc2643 \h </w:instrText>
        </w:r>
        <w:r>
          <w:fldChar w:fldCharType="separate"/>
        </w:r>
        <w:r>
          <w:t>49</w:t>
        </w:r>
        <w:r>
          <w:fldChar w:fldCharType="end"/>
        </w:r>
      </w:hyperlink>
    </w:p>
    <w:p>
      <w:pPr>
        <w:pStyle w:val="TOC1"/>
        <w:tabs>
          <w:tab w:val="right" w:leader="dot" w:pos="8306"/>
        </w:tabs>
      </w:pPr>
      <w:hyperlink w:anchor="_Toc10423" w:history="1">
        <w:r>
          <w:rPr>
            <w:rFonts w:ascii="仿宋" w:eastAsia="仿宋" w:hAnsi="仿宋" w:cs="仿宋" w:hint="eastAsia"/>
            <w:lang w:eastAsia="zh-CN"/>
          </w:rPr>
          <w:t>十三、供应链管理</w:t>
        </w:r>
        <w:r>
          <w:tab/>
        </w:r>
        <w:r>
          <w:fldChar w:fldCharType="begin"/>
        </w:r>
        <w:r>
          <w:instrText xml:space="preserve"> PAGEREF _Toc10423 \h </w:instrText>
        </w:r>
        <w:r>
          <w:fldChar w:fldCharType="separate"/>
        </w:r>
        <w:r>
          <w:t>51</w:t>
        </w:r>
        <w:r>
          <w:fldChar w:fldCharType="end"/>
        </w:r>
      </w:hyperlink>
    </w:p>
    <w:p>
      <w:pPr>
        <w:pStyle w:val="TOC2"/>
        <w:tabs>
          <w:tab w:val="right" w:leader="dot" w:pos="8306"/>
        </w:tabs>
      </w:pPr>
      <w:hyperlink w:anchor="_Toc4126" w:history="1">
        <w:r>
          <w:rPr>
            <w:rFonts w:ascii="仿宋" w:eastAsia="仿宋" w:hAnsi="仿宋" w:cs="仿宋" w:hint="eastAsia"/>
            <w:lang w:eastAsia="zh-CN"/>
          </w:rPr>
          <w:t>(一)、供应链战略规划</w:t>
        </w:r>
        <w:r>
          <w:tab/>
        </w:r>
        <w:r>
          <w:fldChar w:fldCharType="begin"/>
        </w:r>
        <w:r>
          <w:instrText xml:space="preserve"> PAGEREF _Toc4126 \h </w:instrText>
        </w:r>
        <w:r>
          <w:fldChar w:fldCharType="separate"/>
        </w:r>
        <w:r>
          <w:t>51</w:t>
        </w:r>
        <w:r>
          <w:fldChar w:fldCharType="end"/>
        </w:r>
      </w:hyperlink>
    </w:p>
    <w:p>
      <w:pPr>
        <w:pStyle w:val="TOC2"/>
        <w:tabs>
          <w:tab w:val="right" w:leader="dot" w:pos="8306"/>
        </w:tabs>
      </w:pPr>
      <w:hyperlink w:anchor="_Toc13087" w:history="1">
        <w:r>
          <w:rPr>
            <w:rFonts w:ascii="仿宋" w:eastAsia="仿宋" w:hAnsi="仿宋" w:cs="仿宋" w:hint="eastAsia"/>
            <w:lang w:eastAsia="zh-CN"/>
          </w:rPr>
          <w:t>(二)、供应商选择与合作</w:t>
        </w:r>
        <w:r>
          <w:tab/>
        </w:r>
        <w:r>
          <w:fldChar w:fldCharType="begin"/>
        </w:r>
        <w:r>
          <w:instrText xml:space="preserve"> PAGEREF _Toc13087 \h </w:instrText>
        </w:r>
        <w:r>
          <w:fldChar w:fldCharType="separate"/>
        </w:r>
        <w:r>
          <w:t>53</w:t>
        </w:r>
        <w:r>
          <w:fldChar w:fldCharType="end"/>
        </w:r>
      </w:hyperlink>
    </w:p>
    <w:p>
      <w:pPr>
        <w:pStyle w:val="TOC2"/>
        <w:tabs>
          <w:tab w:val="right" w:leader="dot" w:pos="8306"/>
        </w:tabs>
      </w:pPr>
      <w:hyperlink w:anchor="_Toc7084" w:history="1">
        <w:r>
          <w:rPr>
            <w:rFonts w:ascii="仿宋" w:eastAsia="仿宋" w:hAnsi="仿宋" w:cs="仿宋" w:hint="eastAsia"/>
            <w:lang w:eastAsia="zh-CN"/>
          </w:rPr>
          <w:t>(三)、物流与库存管理</w:t>
        </w:r>
        <w:r>
          <w:tab/>
        </w:r>
        <w:r>
          <w:fldChar w:fldCharType="begin"/>
        </w:r>
        <w:r>
          <w:instrText xml:space="preserve"> PAGEREF _Toc7084 \h </w:instrText>
        </w:r>
        <w:r>
          <w:fldChar w:fldCharType="separate"/>
        </w:r>
        <w:r>
          <w:t>54</w:t>
        </w:r>
        <w:r>
          <w:fldChar w:fldCharType="end"/>
        </w:r>
      </w:hyperlink>
    </w:p>
    <w:p>
      <w:pPr>
        <w:pStyle w:val="TOC1"/>
        <w:tabs>
          <w:tab w:val="right" w:leader="dot" w:pos="8306"/>
        </w:tabs>
      </w:pPr>
      <w:hyperlink w:anchor="_Toc5577" w:history="1">
        <w:r>
          <w:rPr>
            <w:rFonts w:ascii="仿宋" w:eastAsia="仿宋" w:hAnsi="仿宋" w:cs="仿宋" w:hint="eastAsia"/>
            <w:lang w:eastAsia="zh-CN"/>
          </w:rPr>
          <w:t>十四、质量管理体系</w:t>
        </w:r>
        <w:r>
          <w:tab/>
        </w:r>
        <w:r>
          <w:fldChar w:fldCharType="begin"/>
        </w:r>
        <w:r>
          <w:instrText xml:space="preserve"> PAGEREF _Toc5577 \h </w:instrText>
        </w:r>
        <w:r>
          <w:fldChar w:fldCharType="separate"/>
        </w:r>
        <w:r>
          <w:t>55</w:t>
        </w:r>
        <w:r>
          <w:fldChar w:fldCharType="end"/>
        </w:r>
      </w:hyperlink>
    </w:p>
    <w:p>
      <w:pPr>
        <w:pStyle w:val="TOC2"/>
        <w:tabs>
          <w:tab w:val="right" w:leader="dot" w:pos="8306"/>
        </w:tabs>
      </w:pPr>
      <w:hyperlink w:anchor="_Toc21212" w:history="1">
        <w:r>
          <w:rPr>
            <w:rFonts w:ascii="仿宋" w:eastAsia="仿宋" w:hAnsi="仿宋" w:cs="仿宋" w:hint="eastAsia"/>
            <w:lang w:eastAsia="zh-CN"/>
          </w:rPr>
          <w:t>(一)、质量目标与方针</w:t>
        </w:r>
        <w:r>
          <w:tab/>
        </w:r>
        <w:r>
          <w:fldChar w:fldCharType="begin"/>
        </w:r>
        <w:r>
          <w:instrText xml:space="preserve"> PAGEREF _Toc21212 \h </w:instrText>
        </w:r>
        <w:r>
          <w:fldChar w:fldCharType="separate"/>
        </w:r>
        <w:r>
          <w:t>55</w:t>
        </w:r>
        <w:r>
          <w:fldChar w:fldCharType="end"/>
        </w:r>
      </w:hyperlink>
    </w:p>
    <w:p>
      <w:pPr>
        <w:pStyle w:val="TOC2"/>
        <w:tabs>
          <w:tab w:val="right" w:leader="dot" w:pos="8306"/>
        </w:tabs>
      </w:pPr>
      <w:hyperlink w:anchor="_Toc1363" w:history="1">
        <w:r>
          <w:rPr>
            <w:rFonts w:ascii="仿宋" w:eastAsia="仿宋" w:hAnsi="仿宋" w:cs="仿宋" w:hint="eastAsia"/>
            <w:lang w:eastAsia="zh-CN"/>
          </w:rPr>
          <w:t>(二)、质量管理责任</w:t>
        </w:r>
        <w:r>
          <w:tab/>
        </w:r>
        <w:r>
          <w:fldChar w:fldCharType="begin"/>
        </w:r>
        <w:r>
          <w:instrText xml:space="preserve"> PAGEREF _Toc1363 \h </w:instrText>
        </w:r>
        <w:r>
          <w:fldChar w:fldCharType="separate"/>
        </w:r>
        <w:r>
          <w:t>56</w:t>
        </w:r>
        <w:r>
          <w:fldChar w:fldCharType="end"/>
        </w:r>
      </w:hyperlink>
    </w:p>
    <w:p>
      <w:pPr>
        <w:pStyle w:val="TOC2"/>
        <w:tabs>
          <w:tab w:val="right" w:leader="dot" w:pos="8306"/>
        </w:tabs>
      </w:pPr>
      <w:hyperlink w:anchor="_Toc11529" w:history="1">
        <w:r>
          <w:rPr>
            <w:rFonts w:ascii="仿宋" w:eastAsia="仿宋" w:hAnsi="仿宋" w:cs="仿宋" w:hint="eastAsia"/>
            <w:lang w:eastAsia="zh-CN"/>
          </w:rPr>
          <w:t>(三)、质量管理体系文件</w:t>
        </w:r>
        <w:r>
          <w:tab/>
        </w:r>
        <w:r>
          <w:fldChar w:fldCharType="begin"/>
        </w:r>
        <w:r>
          <w:instrText xml:space="preserve"> PAGEREF _Toc11529 \h </w:instrText>
        </w:r>
        <w:r>
          <w:fldChar w:fldCharType="separate"/>
        </w:r>
        <w:r>
          <w:t>58</w:t>
        </w:r>
        <w:r>
          <w:fldChar w:fldCharType="end"/>
        </w:r>
      </w:hyperlink>
    </w:p>
    <w:p>
      <w:pPr>
        <w:pStyle w:val="TOC2"/>
        <w:tabs>
          <w:tab w:val="right" w:leader="dot" w:pos="8306"/>
        </w:tabs>
      </w:pPr>
      <w:hyperlink w:anchor="_Toc17412" w:history="1">
        <w:r>
          <w:rPr>
            <w:rFonts w:ascii="仿宋" w:eastAsia="仿宋" w:hAnsi="仿宋" w:cs="仿宋" w:hint="eastAsia"/>
            <w:lang w:eastAsia="zh-CN"/>
          </w:rPr>
          <w:t>(四)、质量培训与教育</w:t>
        </w:r>
        <w:r>
          <w:tab/>
        </w:r>
        <w:r>
          <w:fldChar w:fldCharType="begin"/>
        </w:r>
        <w:r>
          <w:instrText xml:space="preserve"> PAGEREF _Toc17412 \h </w:instrText>
        </w:r>
        <w:r>
          <w:fldChar w:fldCharType="separate"/>
        </w:r>
        <w:r>
          <w:t>60</w:t>
        </w:r>
        <w:r>
          <w:fldChar w:fldCharType="end"/>
        </w:r>
      </w:hyperlink>
    </w:p>
    <w:p>
      <w:pPr>
        <w:pStyle w:val="TOC2"/>
        <w:tabs>
          <w:tab w:val="right" w:leader="dot" w:pos="8306"/>
        </w:tabs>
      </w:pPr>
      <w:hyperlink w:anchor="_Toc12912" w:history="1">
        <w:r>
          <w:rPr>
            <w:rFonts w:ascii="仿宋" w:eastAsia="仿宋" w:hAnsi="仿宋" w:cs="仿宋" w:hint="eastAsia"/>
            <w:lang w:eastAsia="zh-CN"/>
          </w:rPr>
          <w:t>(五)、质量审核与评价</w:t>
        </w:r>
        <w:r>
          <w:tab/>
        </w:r>
        <w:r>
          <w:fldChar w:fldCharType="begin"/>
        </w:r>
        <w:r>
          <w:instrText xml:space="preserve"> PAGEREF _Toc12912 \h </w:instrText>
        </w:r>
        <w:r>
          <w:fldChar w:fldCharType="separate"/>
        </w:r>
        <w:r>
          <w:t>61</w:t>
        </w:r>
        <w:r>
          <w:fldChar w:fldCharType="end"/>
        </w:r>
      </w:hyperlink>
    </w:p>
    <w:p>
      <w:pPr>
        <w:pStyle w:val="TOC2"/>
        <w:tabs>
          <w:tab w:val="right" w:leader="dot" w:pos="8306"/>
        </w:tabs>
      </w:pPr>
      <w:hyperlink w:anchor="_Toc29700" w:history="1">
        <w:r>
          <w:rPr>
            <w:rFonts w:ascii="仿宋" w:eastAsia="仿宋" w:hAnsi="仿宋" w:cs="仿宋" w:hint="eastAsia"/>
            <w:lang w:eastAsia="zh-CN"/>
          </w:rPr>
          <w:t>(六)、不符合与纠正措施</w:t>
        </w:r>
        <w:r>
          <w:tab/>
        </w:r>
        <w:r>
          <w:fldChar w:fldCharType="begin"/>
        </w:r>
        <w:r>
          <w:instrText xml:space="preserve"> PAGEREF _Toc29700 \h </w:instrText>
        </w:r>
        <w:r>
          <w:fldChar w:fldCharType="separate"/>
        </w:r>
        <w:r>
          <w:t>62</w:t>
        </w:r>
        <w:r>
          <w:fldChar w:fldCharType="end"/>
        </w:r>
      </w:hyperlink>
    </w:p>
    <w:p>
      <w:pPr>
        <w:pStyle w:val="TOC1"/>
        <w:tabs>
          <w:tab w:val="right" w:leader="dot" w:pos="8306"/>
        </w:tabs>
      </w:pPr>
      <w:hyperlink w:anchor="_Toc21485" w:history="1">
        <w:r>
          <w:rPr>
            <w:rFonts w:ascii="仿宋" w:eastAsia="仿宋" w:hAnsi="仿宋" w:cs="仿宋" w:hint="eastAsia"/>
            <w:lang w:eastAsia="zh-CN"/>
          </w:rPr>
          <w:t>十五、营销与推广策略</w:t>
        </w:r>
        <w:r>
          <w:tab/>
        </w:r>
        <w:r>
          <w:fldChar w:fldCharType="begin"/>
        </w:r>
        <w:r>
          <w:instrText xml:space="preserve"> PAGEREF _Toc21485 \h </w:instrText>
        </w:r>
        <w:r>
          <w:fldChar w:fldCharType="separate"/>
        </w:r>
        <w:r>
          <w:t>63</w:t>
        </w:r>
        <w:r>
          <w:fldChar w:fldCharType="end"/>
        </w:r>
      </w:hyperlink>
    </w:p>
    <w:p>
      <w:pPr>
        <w:pStyle w:val="TOC2"/>
        <w:tabs>
          <w:tab w:val="right" w:leader="dot" w:pos="8306"/>
        </w:tabs>
      </w:pPr>
      <w:hyperlink w:anchor="_Toc9394" w:history="1">
        <w:r>
          <w:rPr>
            <w:rFonts w:ascii="仿宋" w:eastAsia="仿宋" w:hAnsi="仿宋" w:cs="仿宋" w:hint="eastAsia"/>
            <w:lang w:eastAsia="zh-CN"/>
          </w:rPr>
          <w:t>(一)、产品/服务定位与特点</w:t>
        </w:r>
        <w:r>
          <w:tab/>
        </w:r>
        <w:r>
          <w:fldChar w:fldCharType="begin"/>
        </w:r>
        <w:r>
          <w:instrText xml:space="preserve"> PAGEREF _Toc9394 \h </w:instrText>
        </w:r>
        <w:r>
          <w:fldChar w:fldCharType="separate"/>
        </w:r>
        <w:r>
          <w:t>63</w:t>
        </w:r>
        <w:r>
          <w:fldChar w:fldCharType="end"/>
        </w:r>
      </w:hyperlink>
    </w:p>
    <w:p>
      <w:pPr>
        <w:pStyle w:val="TOC2"/>
        <w:tabs>
          <w:tab w:val="right" w:leader="dot" w:pos="8306"/>
        </w:tabs>
      </w:pPr>
      <w:hyperlink w:anchor="_Toc1423" w:history="1">
        <w:r>
          <w:rPr>
            <w:rFonts w:ascii="仿宋" w:eastAsia="仿宋" w:hAnsi="仿宋" w:cs="仿宋" w:hint="eastAsia"/>
            <w:lang w:eastAsia="zh-CN"/>
          </w:rPr>
          <w:t>(二)、市场定位与竞争分析</w:t>
        </w:r>
        <w:r>
          <w:tab/>
        </w:r>
        <w:r>
          <w:fldChar w:fldCharType="begin"/>
        </w:r>
        <w:r>
          <w:instrText xml:space="preserve"> PAGEREF _Toc1423 \h </w:instrText>
        </w:r>
        <w:r>
          <w:fldChar w:fldCharType="separate"/>
        </w:r>
        <w:r>
          <w:t>65</w:t>
        </w:r>
        <w:r>
          <w:fldChar w:fldCharType="end"/>
        </w:r>
      </w:hyperlink>
    </w:p>
    <w:p>
      <w:pPr>
        <w:pStyle w:val="TOC2"/>
        <w:tabs>
          <w:tab w:val="right" w:leader="dot" w:pos="8306"/>
        </w:tabs>
      </w:pPr>
      <w:hyperlink w:anchor="_Toc15206" w:history="1">
        <w:r>
          <w:rPr>
            <w:rFonts w:ascii="仿宋" w:eastAsia="仿宋" w:hAnsi="仿宋" w:cs="仿宋" w:hint="eastAsia"/>
            <w:lang w:eastAsia="zh-CN"/>
          </w:rPr>
          <w:t>(三)、营销渠道与策略</w:t>
        </w:r>
        <w:r>
          <w:tab/>
        </w:r>
        <w:r>
          <w:fldChar w:fldCharType="begin"/>
        </w:r>
        <w:r>
          <w:instrText xml:space="preserve"> PAGEREF _Toc15206 \h </w:instrText>
        </w:r>
        <w:r>
          <w:fldChar w:fldCharType="separate"/>
        </w:r>
        <w:r>
          <w:t>66</w:t>
        </w:r>
        <w:r>
          <w:fldChar w:fldCharType="end"/>
        </w:r>
      </w:hyperlink>
    </w:p>
    <w:p>
      <w:pPr>
        <w:pStyle w:val="TOC2"/>
        <w:tabs>
          <w:tab w:val="right" w:leader="dot" w:pos="8306"/>
        </w:tabs>
      </w:pPr>
      <w:hyperlink w:anchor="_Toc23244" w:history="1">
        <w:r>
          <w:rPr>
            <w:rFonts w:ascii="仿宋" w:eastAsia="仿宋" w:hAnsi="仿宋" w:cs="仿宋" w:hint="eastAsia"/>
            <w:lang w:eastAsia="zh-CN"/>
          </w:rPr>
          <w:t>(四)、推广与宣传活动</w:t>
        </w:r>
        <w:r>
          <w:tab/>
        </w:r>
        <w:r>
          <w:fldChar w:fldCharType="begin"/>
        </w:r>
        <w:r>
          <w:instrText xml:space="preserve"> PAGEREF _Toc23244 \h </w:instrText>
        </w:r>
        <w:r>
          <w:fldChar w:fldCharType="separate"/>
        </w:r>
        <w:r>
          <w:t>67</w:t>
        </w:r>
        <w:r>
          <w:fldChar w:fldCharType="end"/>
        </w:r>
      </w:hyperlink>
    </w:p>
    <w:p>
      <w:pPr>
        <w:pStyle w:val="TOC1"/>
        <w:tabs>
          <w:tab w:val="right" w:leader="dot" w:pos="8306"/>
        </w:tabs>
      </w:pPr>
      <w:hyperlink w:anchor="_Toc6989" w:history="1">
        <w:r>
          <w:rPr>
            <w:rFonts w:ascii="仿宋" w:eastAsia="仿宋" w:hAnsi="仿宋" w:cs="仿宋" w:hint="eastAsia"/>
            <w:lang w:eastAsia="zh-CN"/>
          </w:rPr>
          <w:t>十六、人工关节项目实施保障措施</w:t>
        </w:r>
        <w:r>
          <w:tab/>
        </w:r>
        <w:r>
          <w:fldChar w:fldCharType="begin"/>
        </w:r>
        <w:r>
          <w:instrText xml:space="preserve"> PAGEREF _Toc6989 \h </w:instrText>
        </w:r>
        <w:r>
          <w:fldChar w:fldCharType="separate"/>
        </w:r>
        <w:r>
          <w:t>72</w:t>
        </w:r>
        <w:r>
          <w:fldChar w:fldCharType="end"/>
        </w:r>
      </w:hyperlink>
    </w:p>
    <w:p>
      <w:pPr>
        <w:pStyle w:val="TOC2"/>
        <w:tabs>
          <w:tab w:val="right" w:leader="dot" w:pos="8306"/>
        </w:tabs>
      </w:pPr>
      <w:hyperlink w:anchor="_Toc6495" w:history="1">
        <w:r>
          <w:rPr>
            <w:rFonts w:ascii="仿宋" w:eastAsia="仿宋" w:hAnsi="仿宋" w:cs="仿宋" w:hint="eastAsia"/>
            <w:lang w:eastAsia="zh-CN"/>
          </w:rPr>
          <w:t>(一)、人工关节项目实施保障机制</w:t>
        </w:r>
        <w:r>
          <w:tab/>
        </w:r>
        <w:r>
          <w:fldChar w:fldCharType="begin"/>
        </w:r>
        <w:r>
          <w:instrText xml:space="preserve"> PAGEREF _Toc6495 \h </w:instrText>
        </w:r>
        <w:r>
          <w:fldChar w:fldCharType="separate"/>
        </w:r>
        <w:r>
          <w:t>72</w:t>
        </w:r>
        <w:r>
          <w:fldChar w:fldCharType="end"/>
        </w:r>
      </w:hyperlink>
    </w:p>
    <w:p>
      <w:pPr>
        <w:pStyle w:val="TOC2"/>
        <w:tabs>
          <w:tab w:val="right" w:leader="dot" w:pos="8306"/>
        </w:tabs>
      </w:pPr>
      <w:hyperlink w:anchor="_Toc19798" w:history="1">
        <w:r>
          <w:rPr>
            <w:rFonts w:ascii="仿宋" w:eastAsia="仿宋" w:hAnsi="仿宋" w:cs="仿宋" w:hint="eastAsia"/>
            <w:lang w:eastAsia="zh-CN"/>
          </w:rPr>
          <w:t>(二)、人工关节项目法律合规要求</w:t>
        </w:r>
        <w:r>
          <w:tab/>
        </w:r>
        <w:r>
          <w:fldChar w:fldCharType="begin"/>
        </w:r>
        <w:r>
          <w:instrText xml:space="preserve"> PAGEREF _Toc19798 \h </w:instrText>
        </w:r>
        <w:r>
          <w:fldChar w:fldCharType="separate"/>
        </w:r>
        <w:r>
          <w:t>76</w:t>
        </w:r>
        <w:r>
          <w:fldChar w:fldCharType="end"/>
        </w:r>
      </w:hyperlink>
    </w:p>
    <w:p>
      <w:pPr>
        <w:pStyle w:val="TOC2"/>
        <w:tabs>
          <w:tab w:val="right" w:leader="dot" w:pos="8306"/>
        </w:tabs>
      </w:pPr>
      <w:hyperlink w:anchor="_Toc8218" w:history="1">
        <w:r>
          <w:rPr>
            <w:rFonts w:ascii="仿宋" w:eastAsia="仿宋" w:hAnsi="仿宋" w:cs="仿宋" w:hint="eastAsia"/>
            <w:lang w:eastAsia="zh-CN"/>
          </w:rPr>
          <w:t>(三)、人工关节项目合同管理与法律事务</w:t>
        </w:r>
        <w:r>
          <w:tab/>
        </w:r>
        <w:r>
          <w:fldChar w:fldCharType="begin"/>
        </w:r>
        <w:r>
          <w:instrText xml:space="preserve"> PAGEREF _Toc8218 \h </w:instrText>
        </w:r>
        <w:r>
          <w:fldChar w:fldCharType="separate"/>
        </w:r>
        <w:r>
          <w:t>80</w:t>
        </w:r>
        <w:r>
          <w:fldChar w:fldCharType="end"/>
        </w:r>
      </w:hyperlink>
    </w:p>
    <w:p>
      <w:pPr>
        <w:pStyle w:val="TOC2"/>
        <w:tabs>
          <w:tab w:val="right" w:leader="dot" w:pos="8306"/>
        </w:tabs>
      </w:pPr>
      <w:hyperlink w:anchor="_Toc12352" w:history="1">
        <w:r>
          <w:rPr>
            <w:rFonts w:ascii="仿宋" w:eastAsia="仿宋" w:hAnsi="仿宋" w:cs="仿宋" w:hint="eastAsia"/>
            <w:lang w:eastAsia="zh-CN"/>
          </w:rPr>
          <w:t>(四)、人工关节项目知识产权保护策略</w:t>
        </w:r>
        <w:r>
          <w:tab/>
        </w:r>
        <w:r>
          <w:fldChar w:fldCharType="begin"/>
        </w:r>
        <w:r>
          <w:instrText xml:space="preserve"> PAGEREF _Toc12352 \h </w:instrText>
        </w:r>
        <w:r>
          <w:fldChar w:fldCharType="separate"/>
        </w:r>
        <w:r>
          <w:t>86</w:t>
        </w:r>
        <w:r>
          <w:fldChar w:fldCharType="end"/>
        </w:r>
      </w:hyperlink>
    </w:p>
    <w:p>
      <w:pPr>
        <w:pStyle w:val="TOC1"/>
        <w:tabs>
          <w:tab w:val="right" w:leader="dot" w:pos="8306"/>
        </w:tabs>
      </w:pPr>
      <w:hyperlink w:anchor="_Toc10540" w:history="1">
        <w:r>
          <w:rPr>
            <w:rFonts w:ascii="仿宋" w:eastAsia="仿宋" w:hAnsi="仿宋" w:cs="仿宋" w:hint="eastAsia"/>
            <w:lang w:eastAsia="zh-CN"/>
          </w:rPr>
          <w:t>十七、人工关节项目变更管理</w:t>
        </w:r>
        <w:r>
          <w:tab/>
        </w:r>
        <w:r>
          <w:fldChar w:fldCharType="begin"/>
        </w:r>
        <w:r>
          <w:instrText xml:space="preserve"> PAGEREF _Toc10540 \h </w:instrText>
        </w:r>
        <w:r>
          <w:fldChar w:fldCharType="separate"/>
        </w:r>
        <w:r>
          <w:t>89</w:t>
        </w:r>
        <w:r>
          <w:fldChar w:fldCharType="end"/>
        </w:r>
      </w:hyperlink>
    </w:p>
    <w:p>
      <w:pPr>
        <w:pStyle w:val="TOC2"/>
        <w:tabs>
          <w:tab w:val="right" w:leader="dot" w:pos="8306"/>
        </w:tabs>
      </w:pPr>
      <w:hyperlink w:anchor="_Toc14913" w:history="1">
        <w:r>
          <w:rPr>
            <w:rFonts w:ascii="仿宋" w:eastAsia="仿宋" w:hAnsi="仿宋" w:cs="仿宋" w:hint="eastAsia"/>
            <w:lang w:eastAsia="zh-CN"/>
          </w:rPr>
          <w:t>(一)、变更申请与评估</w:t>
        </w:r>
        <w:r>
          <w:tab/>
        </w:r>
        <w:r>
          <w:fldChar w:fldCharType="begin"/>
        </w:r>
        <w:r>
          <w:instrText xml:space="preserve"> PAGEREF _Toc14913 \h </w:instrText>
        </w:r>
        <w:r>
          <w:fldChar w:fldCharType="separate"/>
        </w:r>
        <w:r>
          <w:t>89</w:t>
        </w:r>
        <w:r>
          <w:fldChar w:fldCharType="end"/>
        </w:r>
      </w:hyperlink>
    </w:p>
    <w:p>
      <w:pPr>
        <w:pStyle w:val="TOC2"/>
        <w:tabs>
          <w:tab w:val="right" w:leader="dot" w:pos="8306"/>
        </w:tabs>
      </w:pPr>
      <w:hyperlink w:anchor="_Toc27560" w:history="1">
        <w:r>
          <w:rPr>
            <w:rFonts w:ascii="仿宋" w:eastAsia="仿宋" w:hAnsi="仿宋" w:cs="仿宋" w:hint="eastAsia"/>
            <w:lang w:eastAsia="zh-CN"/>
          </w:rPr>
          <w:t>(二)、变更实施与控制</w:t>
        </w:r>
        <w:r>
          <w:tab/>
        </w:r>
        <w:r>
          <w:fldChar w:fldCharType="begin"/>
        </w:r>
        <w:r>
          <w:instrText xml:space="preserve"> PAGEREF _Toc27560 \h </w:instrText>
        </w:r>
        <w:r>
          <w:fldChar w:fldCharType="separate"/>
        </w:r>
        <w:r>
          <w:t>89</w:t>
        </w:r>
        <w:r>
          <w:fldChar w:fldCharType="end"/>
        </w:r>
      </w:hyperlink>
    </w:p>
    <w:p>
      <w:pPr>
        <w:pStyle w:val="TOC1"/>
        <w:tabs>
          <w:tab w:val="right" w:leader="dot" w:pos="8306"/>
        </w:tabs>
      </w:pPr>
      <w:hyperlink w:anchor="_Toc24814" w:history="1">
        <w:r>
          <w:rPr>
            <w:rFonts w:ascii="仿宋" w:eastAsia="仿宋" w:hAnsi="仿宋" w:cs="仿宋" w:hint="eastAsia"/>
            <w:lang w:eastAsia="zh-CN"/>
          </w:rPr>
          <w:t>十八、风险识别与分类</w:t>
        </w:r>
        <w:r>
          <w:tab/>
        </w:r>
        <w:r>
          <w:fldChar w:fldCharType="begin"/>
        </w:r>
        <w:r>
          <w:instrText xml:space="preserve"> PAGEREF _Toc24814 \h </w:instrText>
        </w:r>
        <w:r>
          <w:fldChar w:fldCharType="separate"/>
        </w:r>
        <w:r>
          <w:t>90</w:t>
        </w:r>
        <w:r>
          <w:fldChar w:fldCharType="end"/>
        </w:r>
      </w:hyperlink>
    </w:p>
    <w:p>
      <w:pPr>
        <w:pStyle w:val="TOC2"/>
        <w:tabs>
          <w:tab w:val="right" w:leader="dot" w:pos="8306"/>
        </w:tabs>
      </w:pPr>
      <w:hyperlink w:anchor="_Toc32348" w:history="1">
        <w:r>
          <w:rPr>
            <w:rFonts w:ascii="仿宋" w:eastAsia="仿宋" w:hAnsi="仿宋" w:cs="仿宋" w:hint="eastAsia"/>
            <w:lang w:eastAsia="zh-CN"/>
          </w:rPr>
          <w:t>(一)、风险识别</w:t>
        </w:r>
        <w:r>
          <w:tab/>
        </w:r>
        <w:r>
          <w:fldChar w:fldCharType="begin"/>
        </w:r>
        <w:r>
          <w:instrText xml:space="preserve"> PAGEREF _Toc32348 \h </w:instrText>
        </w:r>
        <w:r>
          <w:fldChar w:fldCharType="separate"/>
        </w:r>
        <w:r>
          <w:t>90</w:t>
        </w:r>
        <w:r>
          <w:fldChar w:fldCharType="end"/>
        </w:r>
      </w:hyperlink>
    </w:p>
    <w:p>
      <w:pPr>
        <w:pStyle w:val="TOC2"/>
        <w:tabs>
          <w:tab w:val="right" w:leader="dot" w:pos="8306"/>
        </w:tabs>
      </w:pPr>
      <w:hyperlink w:anchor="_Toc8514" w:history="1">
        <w:r>
          <w:rPr>
            <w:rFonts w:ascii="仿宋" w:eastAsia="仿宋" w:hAnsi="仿宋" w:cs="仿宋" w:hint="eastAsia"/>
            <w:lang w:eastAsia="zh-CN"/>
          </w:rPr>
          <w:t>(二)、风险分类</w:t>
        </w:r>
        <w:r>
          <w:tab/>
        </w:r>
        <w:r>
          <w:fldChar w:fldCharType="begin"/>
        </w:r>
        <w:r>
          <w:instrText xml:space="preserve"> PAGEREF _Toc8514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60"/>
      <w:r>
        <w:rPr>
          <w:rFonts w:ascii="仿宋" w:eastAsia="仿宋" w:hAnsi="仿宋" w:cs="仿宋" w:hint="eastAsia"/>
          <w:sz w:val="28"/>
          <w:lang w:eastAsia="zh-CN"/>
        </w:rPr>
        <w:t>一、人工关节项目概论</w:t>
      </w:r>
      <w:bookmarkEnd w:id="2"/>
    </w:p>
    <w:p>
      <w:pPr>
        <w:pStyle w:val="Heading2"/>
        <w:rPr>
          <w:rFonts w:ascii="仿宋" w:eastAsia="仿宋" w:hAnsi="仿宋" w:cs="仿宋" w:hint="eastAsia"/>
          <w:lang w:eastAsia="zh-CN"/>
        </w:rPr>
      </w:pPr>
      <w:bookmarkStart w:id="3" w:name="_Toc32200"/>
      <w:r>
        <w:rPr>
          <w:rFonts w:ascii="仿宋" w:eastAsia="仿宋" w:hAnsi="仿宋" w:cs="仿宋" w:hint="eastAsia"/>
          <w:lang w:eastAsia="zh-CN"/>
        </w:rPr>
        <w:t>(一)、人工关节项目概况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起源追溯至对市场的深入洞察。市场的不断演变与变革为人工关节项目提供了难得的机遇。当前市场存在的需求缺口和变革的大环境共同构成了人工关节项目的背景。这个人工关节项目旨在充分利用市场机遇，填补行业中尚未满足的需求，为客户提供全新的解决方案。市场的变革和需求的增长使得这个人工关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人工关节项目名称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正式命名为人工关节。这个名称不仅仅是一个标识，更代表了人工关节项目的核心理念和愿景。它蕴含着人工关节项目所要解决问题的关键字，具有强烈的表达和辨识度，为人工关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人工关节项目目标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核心目标是提供一种全新、高效的解决方案，满足客户日益增长的需求。人工关节项目追求的不仅仅是满足市场需求，更是在市场中获得卓越的竞争优势。通过不断提升产品或服务的质量和创新水平，人工关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人工关节项目范围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全面涵盖了产品研发、制造、市场推广和售后服务，确保从产品设计到最终用户体验的全方位关注。这一全面的人工关节项目范围是为了确保人工关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人工关节项目时间表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人工关节项目计划在未来18个月内完成，包括研发、测试、市场试点和正式推出等不同阶段。这个时间表的合理设计是为了确保人工关节项目各个阶段的顺利推进，以便按时交付高质量的成果。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人工关节项目预算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人工关节项目总预算估算为XX百万美元，主要分配在研发、市场推广、人员培训和运营等方面。这一充足的预算为人工关节项目提供了充足的资源，确保人工关节项目在各个方面都能取得优异的表现。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人工关节项目风险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人工关节项目可能面临的风险包括市场接受度低、技术难题、竞争激烈等。人工关节项目团队已经制定了相应的风险应对计划，通过前瞻性的风险管理，确保人工关节项目在面对不确定性时能够迅速做出应对。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人工关节项目团队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人工关节项目汇聚了一支经验丰富、多领域专业素养的核心团队，确保人工关节项目在各个方面都能拥有高水平的执行力。团队的协同作战是人工关节项目成功的关键因素之一。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人工关节项目背景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人工关节项目的背景根植于市场对更高效、创新产品的渴望，同时也受到科技发展对行业格局的深刻改变的影响。这为人工关节项目提供了广阔的发展空间和市场需求。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人工关节项目现状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截至目前，人工关节项目已完成市场调研和技术验证，取得了初步的成功。这为人工关节项目在未来的发展奠定了坚实的基础，为更远大的目标打下了坚实的基石。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239"/>
      <w:r>
        <w:rPr>
          <w:rFonts w:ascii="仿宋" w:eastAsia="仿宋" w:hAnsi="仿宋" w:cs="仿宋" w:hint="eastAsia"/>
          <w:sz w:val="28"/>
          <w:lang w:eastAsia="zh-CN"/>
        </w:rPr>
        <w:t>(二)、人工关节项目目标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keyword》人工关节项目首要业务目标是在市场中占据有利地位，实现产品/服务的成功推广和销售。通过不断提升产品质量、创新性，人工关节项目追求成为行业中的领导者，赢得更多客户的青睐。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在科技迅速发展的时代，人工关节项目着眼于技术创新。通过持续的研发和技术升级，人工关节项目旨在推出更具创新性的产品或服务，以满足市场对新鲜、先进解决方案的需求。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为了建立可持续的客户关系，人工关节项目设定了客户满意度目标。通过提供卓越的产品质量和优质的客户服务，人工关节项目追求赢得客户的信任和忠诚度，确保他们的满意度达到行业领先水平。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人工关节项目注重社会责任和可持续发展。通过实施环保、社会责任人工关节项目，人工关节项目致力于在经济发展的同时保护环境，促进社会公平，实现可持续经营。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人工关节项目的团队是实现目标的核心驱动力。因此，人工关节项目设定了团队发展目标，包括提升团队成员的专业技能、培养领导力，以及搭建协同高效的团队工作氛围。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609"/>
      <w:r>
        <w:rPr>
          <w:rFonts w:ascii="仿宋" w:eastAsia="仿宋" w:hAnsi="仿宋" w:cs="仿宋" w:hint="eastAsia"/>
          <w:sz w:val="28"/>
          <w:lang w:eastAsia="zh-CN"/>
        </w:rPr>
        <w:t>(三)、人工关节项目提出的理由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人工关节项目提出的理由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源于对市场机遇的深刻洞察。当前市场中存在的需求缺口和行业发展趋势表明，有巨大的商业机会等待被开发。通过准确捕捉市场机遇，人工关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理念基于对技术创新的信仰。通过持续的研发和技术投入，人工关节项目有望推出更具创新性的产品或服务。在科技飞速发展的当下，人工关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是为了增强企业的行业竞争力。通过提升产品或服务的质量和独特性，人工关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响应了消费者需求的变化。随着社会和科技的不断发展，消费者对产品和服务的需求也在发生变化。通过深入了解并及时回应消费者的新需求，人工关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人工关节项目的提出是企业战略发展规划的一部分。在面对日益激烈的市场竞争和不断变化的商业环境中，人工关节项目作为企业战略的一环，旨在为企业开辟新的增长领域，巩固企业在行业中的地位。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不仅仅是基于商业考量，还注重社会责任。通过推出环保、社会责任等方面的人工关节项目，人工关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人工关节项目的提出反映了对利益相关者期望的关注。包括客户、员工、投资者等利益相关者在企业发展中都有着各自的期望，人工关节项目力求在满足这些期望的同时，取得更大的共赢。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882"/>
      <w:r>
        <w:rPr>
          <w:rFonts w:ascii="仿宋" w:eastAsia="仿宋" w:hAnsi="仿宋" w:cs="仿宋" w:hint="eastAsia"/>
          <w:sz w:val="28"/>
          <w:lang w:eastAsia="zh-CN"/>
        </w:rPr>
        <w:t>(四)、人工关节项目意义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在实施人工关节项目的过程中，我们不仅仅是在追逐商业成功，更是为企业和社会的多个层面创造了深远的意义。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首要意义在于提升企业的市场竞争力。通过持续的创新和对产品质量的高标准要求，人工关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关节项目的推进将促使行业技术水平的提升。通过引入先进技术和创新性解决方案，人工关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工关节项目不仅创造了大量就业机会，提高了就业水平，还注重社会责任和环保。通过参与社会公益事业和推动环保人工关节项目，人工关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综合而言，人工关节项目意义重大，不仅推动了企业的发展，也为行业和社会的进步贡献了积极力量。这是一个全面而深刻的影响，将在未来产生可持续的正面效应。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58"/>
      <w:r>
        <w:rPr>
          <w:rFonts w:ascii="仿宋" w:eastAsia="仿宋" w:hAnsi="仿宋" w:cs="仿宋" w:hint="eastAsia"/>
          <w:sz w:val="28"/>
          <w:lang w:eastAsia="zh-CN"/>
        </w:rPr>
        <w:t>(五)、人工关节项目背景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在当今迅猛发展的商业环境中，人工关节项目的动因根植于对多方面因素的审慎考量。这个人工关节项目的提出并非孤立的决策，而是对企业所处背景深入思考的产物。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市场的不断演变是人工关节项目背后的首要原因。科技的迅速发展和全球市场的快速变化使得企业必须灵活应对。人工关节项目应运而生，旨在通过创新性的解决方案迎合市场的多变需求，赢得竞争中的先机。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竞争的激烈程度也是人工关节项目背景中不可忽视的一环。企业需要在激烈竞争中脱颖而出，为此，人工关节项目致力于打破常规，提供独特的价值主张，以吸引客户并确保市场份额的增长。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技术的迅速发展为企业带来了机遇与挑战。作为人工关节项目启动的背景之一，对新兴技术的应用将有助于提升企业的技术水平，使其在不断演进的商业环境中保持竞争优势。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此外，社会对企业责任的期望也在逐渐升高。人工关节项目充分融入了社会责任的理念，通过可持续经营和社会公益人工关节项目，企图为社会贡献一份力量，在商业成功的同时关注社会价值。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937"/>
      <w:r>
        <w:rPr>
          <w:rFonts w:ascii="仿宋" w:eastAsia="仿宋" w:hAnsi="仿宋" w:cs="仿宋" w:hint="eastAsia"/>
          <w:sz w:val="28"/>
          <w:lang w:eastAsia="zh-CN"/>
        </w:rPr>
        <w:t>二、人工关节项目可持续发展</w:t>
      </w:r>
      <w:bookmarkEnd w:id="8"/>
    </w:p>
    <w:p>
      <w:pPr>
        <w:pStyle w:val="Heading2"/>
        <w:rPr>
          <w:rFonts w:ascii="仿宋" w:eastAsia="仿宋" w:hAnsi="仿宋" w:cs="仿宋" w:hint="eastAsia"/>
          <w:lang w:eastAsia="zh-CN"/>
        </w:rPr>
      </w:pPr>
      <w:bookmarkStart w:id="9" w:name="_Toc996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中，人工关节项目团队着眼于未来，明确了可持续发展的战略方向。制定的具体可持续发展目标包括降低资源使用、采用环保技术、最大化社会效益等。这一步骤不仅有助于人工关节项目在环保和社会责任方面达到最高标准，也为未来提供了明确的指引，确保人工关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可持续实践的融入人工关节项目管理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关节项目管理周期。从人工关节项目规划开始，人工关节项目团队就考虑了环境和社会的因素。在执行阶段，人工关节项目团队积极推动绿色技术的应用，优化资源利用。此外，关注员工的社会责任，通过培训和沟通活动提高员工对可持续发展的认知，使他们能够在日常工作中践行可持续实践。这些举措不仅为人工关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93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扎根于人工关节项目的可持续发展理念，我们深信环保与社会责任是人工关节项目成功的关键支柱。在人工关节项目的每一步，我们都致力于通过创新和实践，履行对环境和社会的坚定责任。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团队通过引入先进的环保技术、建立高效的废物处理系统以及推动能源节约措施，积极履行环保责任。定期的环保监测和评估确保人工关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不仅致力于自身可持续发展，还注重对社会的回馈。通过支持社区人工关节项目、参与慈善事业、提供培训机会等方式，人工关节项目积极履行社会责任。与当地社区建立积极互动，关注员工的工作与生活平衡，以及员工的身心健康，是人工关节项目在社会责任层面的关键举措。这样的实践不仅增强了人工关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928"/>
      <w:r>
        <w:rPr>
          <w:rFonts w:ascii="仿宋" w:eastAsia="仿宋" w:hAnsi="仿宋" w:cs="仿宋" w:hint="eastAsia"/>
          <w:sz w:val="28"/>
          <w:lang w:eastAsia="zh-CN"/>
        </w:rPr>
        <w:t>三、人工关节项目建设背景及必要性分析</w:t>
      </w:r>
      <w:bookmarkEnd w:id="11"/>
    </w:p>
    <w:p>
      <w:pPr>
        <w:pStyle w:val="Heading2"/>
        <w:rPr>
          <w:rFonts w:ascii="仿宋" w:eastAsia="仿宋" w:hAnsi="仿宋" w:cs="仿宋" w:hint="eastAsia"/>
          <w:lang w:eastAsia="zh-CN"/>
        </w:rPr>
      </w:pPr>
      <w:bookmarkStart w:id="12" w:name="_Toc18795"/>
      <w:r>
        <w:rPr>
          <w:rFonts w:ascii="仿宋" w:eastAsia="仿宋" w:hAnsi="仿宋" w:cs="仿宋" w:hint="eastAsia"/>
          <w:lang w:eastAsia="zh-CN"/>
        </w:rPr>
        <w:t>(一)、人工关节项目背景分析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关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关节项目在这个潮流中的定位。同时，我们将关注行业内涌现的新兴机遇，以便人工关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关节项目提供了强大的发展动力。我们将聚焦于行业内最新的技术发展趋势，包括但不限于人工智能、大数据分析、物联网等领域。通过深度的技术研究，我们将确保人工关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关节项目发展的源泉。我们将投入更多的精力对市场需求进行深入剖析，超越表面的需求，深入挖掘潜在的市场痛点和机遇。通过对市场需求的细致了解，人工关节项目将更有针对性地设计解决方案，满足市场的多样化需求，从而更好地促进人工关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关节项目战略至关重要。我们将对竞争态势进行更为深入的分析，包括但不限于市场份额、产品特点、客户满意度等多个维度。通过深度的竞争分析，人工关节项目将能够更准确地把握市场脉搏，制定具有竞争力的人工关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人工关节项目的发展具有直接的影响。我们将进行更为全面的法规和政策分析，了解行业发展中的潜在法律风险和合规挑战。通过充分了解和遵守相关法规，人工关节项目将确保在法律框架内合法合规运营，为人工关节项目的稳健发展提供有力支持。</w:t>
      </w:r>
    </w:p>
    <w:p>
      <w:pPr>
        <w:pStyle w:val="Heading2"/>
        <w:ind w:firstLine="560" w:firstLineChars="200"/>
        <w:rPr>
          <w:rFonts w:ascii="仿宋" w:eastAsia="仿宋" w:hAnsi="仿宋" w:cs="仿宋" w:hint="eastAsia"/>
          <w:sz w:val="28"/>
          <w:lang w:eastAsia="zh-CN"/>
        </w:rPr>
      </w:pPr>
      <w:bookmarkStart w:id="13" w:name="_Toc28339"/>
      <w:r>
        <w:rPr>
          <w:rFonts w:ascii="仿宋" w:eastAsia="仿宋" w:hAnsi="仿宋" w:cs="仿宋" w:hint="eastAsia"/>
          <w:sz w:val="28"/>
          <w:lang w:eastAsia="zh-CN"/>
        </w:rPr>
        <w:t>(二)、人工关节项目建设必要性分析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建设的迫切性源于对行业发展趋势的深刻洞察。我们正处于一个行业变革的时代，科技创新、数字化转型成为企业发展的关键动力。人工关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建设不仅仅是为了跟上潮流，更是为了通过技术创新推动企业的持续发展。通过引入先进的技术和解决方案，人工关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关节项目的建设成为必然选择，通过提高产品质量、拓展服务领域，从而在竞争中获得更多的机会。人工关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人工关节项目建设的必要性体现在对客户需求更精准的满足。通过人工关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建设的背后是对企业持续创新的追求。只有通过不断创新，企业才能在竞争中立于不败之地。人工关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758"/>
      <w:r>
        <w:rPr>
          <w:rFonts w:ascii="仿宋" w:eastAsia="仿宋" w:hAnsi="仿宋" w:cs="仿宋" w:hint="eastAsia"/>
          <w:sz w:val="28"/>
          <w:lang w:eastAsia="zh-CN"/>
        </w:rPr>
        <w:t>四、人工关节项目土建工程</w:t>
      </w:r>
      <w:bookmarkEnd w:id="14"/>
    </w:p>
    <w:p>
      <w:pPr>
        <w:pStyle w:val="Heading2"/>
        <w:rPr>
          <w:rFonts w:ascii="仿宋" w:eastAsia="仿宋" w:hAnsi="仿宋" w:cs="仿宋" w:hint="eastAsia"/>
          <w:lang w:eastAsia="zh-CN"/>
        </w:rPr>
      </w:pPr>
      <w:bookmarkStart w:id="15" w:name="_Toc2147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在人工关节项目的建筑工程设计中，我们将秉承一系列重要的设计原则，以确保人工关节项目建筑在功能、美观、可持续性等方面达到最佳效果。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首要原则是确保建筑的功能性得到最大化的发挥。我们将充分理解人工关节项目的实际需求，合理布局各个功能区域，保证建筑在满足业务需求的同时，提供高效的工作环境。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在建筑设计中，我们将综合考虑建设和运营成本。通过精细的经济效益分析，确保设计方案在高效利用资源的同时，对人工关节项目的长期盈利能力有积极的贡献。</w:t>
      </w:r>
    </w:p>
    <w:p>
      <w:pPr>
        <w:pStyle w:val="Heading2"/>
        <w:ind w:firstLine="560" w:firstLineChars="200"/>
        <w:rPr>
          <w:rFonts w:ascii="仿宋" w:eastAsia="仿宋" w:hAnsi="仿宋" w:cs="仿宋" w:hint="eastAsia"/>
          <w:sz w:val="28"/>
          <w:lang w:eastAsia="zh-CN"/>
        </w:rPr>
      </w:pPr>
      <w:bookmarkStart w:id="16" w:name="_Toc421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的土建工程设计中，我们将精准设定设计年限，结合人工关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关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7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https://d.book118.com/506034224010010103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A61C0"/>
    <w:rsid w:val="198A6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3422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2024-03-03T22:33:00Z</dcterms:created>
  <dcterms:modified xsi:type="dcterms:W3CDTF">2024-03-03T22:34:03Z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06277F72669E41FEBB116208D8D471BD_11</vt:lpwstr>
  </property>
  <property fmtid="{D5CDD505-2E9C-101B-9397-08002B2CF9AE}" pid="3" name="KSOProductBuildVer">
    <vt:lpwstr>2052-12.1.0.16388</vt:lpwstr>
  </property>
</Properties>
</file>