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带钢传输自动纠偏装置项目构思建设方案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71" w:history="1">
        <w:r>
          <w:rPr>
            <w:rFonts w:ascii="仿宋" w:eastAsia="仿宋" w:hAnsi="仿宋" w:cs="仿宋" w:hint="eastAsia"/>
            <w:lang w:eastAsia="zh-CN"/>
          </w:rPr>
          <w:t>序言</w:t>
        </w:r>
        <w:r>
          <w:tab/>
        </w:r>
        <w:r>
          <w:fldChar w:fldCharType="begin"/>
        </w:r>
        <w:r>
          <w:instrText xml:space="preserve"> PAGEREF _Toc4871 \h </w:instrText>
        </w:r>
        <w:r>
          <w:fldChar w:fldCharType="separate"/>
        </w:r>
        <w:r>
          <w:t>3</w:t>
        </w:r>
        <w:r>
          <w:fldChar w:fldCharType="end"/>
        </w:r>
      </w:hyperlink>
    </w:p>
    <w:p>
      <w:pPr>
        <w:pStyle w:val="TOC1"/>
        <w:tabs>
          <w:tab w:val="right" w:leader="dot" w:pos="8306"/>
        </w:tabs>
      </w:pPr>
      <w:hyperlink w:anchor="_Toc4724" w:history="1">
        <w:r>
          <w:rPr>
            <w:rFonts w:ascii="仿宋" w:eastAsia="仿宋" w:hAnsi="仿宋" w:cs="仿宋" w:hint="eastAsia"/>
            <w:lang w:eastAsia="zh-CN"/>
          </w:rPr>
          <w:t>一、项目监理与质量保证</w:t>
        </w:r>
        <w:r>
          <w:tab/>
        </w:r>
        <w:r>
          <w:fldChar w:fldCharType="begin"/>
        </w:r>
        <w:r>
          <w:instrText xml:space="preserve"> PAGEREF _Toc4724 \h </w:instrText>
        </w:r>
        <w:r>
          <w:fldChar w:fldCharType="separate"/>
        </w:r>
        <w:r>
          <w:t>3</w:t>
        </w:r>
        <w:r>
          <w:fldChar w:fldCharType="end"/>
        </w:r>
      </w:hyperlink>
    </w:p>
    <w:p>
      <w:pPr>
        <w:pStyle w:val="TOC2"/>
        <w:tabs>
          <w:tab w:val="right" w:leader="dot" w:pos="8306"/>
        </w:tabs>
      </w:pPr>
      <w:hyperlink w:anchor="_Toc16083" w:history="1">
        <w:r>
          <w:rPr>
            <w:rFonts w:ascii="仿宋" w:eastAsia="仿宋" w:hAnsi="仿宋" w:cs="仿宋" w:hint="eastAsia"/>
            <w:lang w:eastAsia="zh-CN"/>
          </w:rPr>
          <w:t>(一)、监理体系构建</w:t>
        </w:r>
        <w:r>
          <w:tab/>
        </w:r>
        <w:r>
          <w:fldChar w:fldCharType="begin"/>
        </w:r>
        <w:r>
          <w:instrText xml:space="preserve"> PAGEREF _Toc16083 \h </w:instrText>
        </w:r>
        <w:r>
          <w:fldChar w:fldCharType="separate"/>
        </w:r>
        <w:r>
          <w:t>3</w:t>
        </w:r>
        <w:r>
          <w:fldChar w:fldCharType="end"/>
        </w:r>
      </w:hyperlink>
    </w:p>
    <w:p>
      <w:pPr>
        <w:pStyle w:val="TOC2"/>
        <w:tabs>
          <w:tab w:val="right" w:leader="dot" w:pos="8306"/>
        </w:tabs>
      </w:pPr>
      <w:hyperlink w:anchor="_Toc15602" w:history="1">
        <w:r>
          <w:rPr>
            <w:rFonts w:ascii="仿宋" w:eastAsia="仿宋" w:hAnsi="仿宋" w:cs="仿宋" w:hint="eastAsia"/>
            <w:lang w:eastAsia="zh-CN"/>
          </w:rPr>
          <w:t>(二)、质量保证体系实施</w:t>
        </w:r>
        <w:r>
          <w:tab/>
        </w:r>
        <w:r>
          <w:fldChar w:fldCharType="begin"/>
        </w:r>
        <w:r>
          <w:instrText xml:space="preserve"> PAGEREF _Toc15602 \h </w:instrText>
        </w:r>
        <w:r>
          <w:fldChar w:fldCharType="separate"/>
        </w:r>
        <w:r>
          <w:t>4</w:t>
        </w:r>
        <w:r>
          <w:fldChar w:fldCharType="end"/>
        </w:r>
      </w:hyperlink>
    </w:p>
    <w:p>
      <w:pPr>
        <w:pStyle w:val="TOC2"/>
        <w:tabs>
          <w:tab w:val="right" w:leader="dot" w:pos="8306"/>
        </w:tabs>
      </w:pPr>
      <w:hyperlink w:anchor="_Toc28499" w:history="1">
        <w:r>
          <w:rPr>
            <w:rFonts w:ascii="仿宋" w:eastAsia="仿宋" w:hAnsi="仿宋" w:cs="仿宋" w:hint="eastAsia"/>
            <w:lang w:eastAsia="zh-CN"/>
          </w:rPr>
          <w:t>(三)、监理与质量控制流程</w:t>
        </w:r>
        <w:r>
          <w:tab/>
        </w:r>
        <w:r>
          <w:fldChar w:fldCharType="begin"/>
        </w:r>
        <w:r>
          <w:instrText xml:space="preserve"> PAGEREF _Toc28499 \h </w:instrText>
        </w:r>
        <w:r>
          <w:fldChar w:fldCharType="separate"/>
        </w:r>
        <w:r>
          <w:t>4</w:t>
        </w:r>
        <w:r>
          <w:fldChar w:fldCharType="end"/>
        </w:r>
      </w:hyperlink>
    </w:p>
    <w:p>
      <w:pPr>
        <w:pStyle w:val="TOC1"/>
        <w:tabs>
          <w:tab w:val="right" w:leader="dot" w:pos="8306"/>
        </w:tabs>
      </w:pPr>
      <w:hyperlink w:anchor="_Toc28322" w:history="1">
        <w:r>
          <w:rPr>
            <w:rFonts w:ascii="仿宋" w:eastAsia="仿宋" w:hAnsi="仿宋" w:cs="仿宋" w:hint="eastAsia"/>
            <w:lang w:eastAsia="zh-CN"/>
          </w:rPr>
          <w:t>二、经济影响分析</w:t>
        </w:r>
        <w:r>
          <w:tab/>
        </w:r>
        <w:r>
          <w:fldChar w:fldCharType="begin"/>
        </w:r>
        <w:r>
          <w:instrText xml:space="preserve"> PAGEREF _Toc28322 \h </w:instrText>
        </w:r>
        <w:r>
          <w:fldChar w:fldCharType="separate"/>
        </w:r>
        <w:r>
          <w:t>5</w:t>
        </w:r>
        <w:r>
          <w:fldChar w:fldCharType="end"/>
        </w:r>
      </w:hyperlink>
    </w:p>
    <w:p>
      <w:pPr>
        <w:pStyle w:val="TOC2"/>
        <w:tabs>
          <w:tab w:val="right" w:leader="dot" w:pos="8306"/>
        </w:tabs>
      </w:pPr>
      <w:hyperlink w:anchor="_Toc5969" w:history="1">
        <w:r>
          <w:rPr>
            <w:rFonts w:ascii="仿宋" w:eastAsia="仿宋" w:hAnsi="仿宋" w:cs="仿宋" w:hint="eastAsia"/>
            <w:lang w:eastAsia="zh-CN"/>
          </w:rPr>
          <w:t>(一)、经济费用效益或费用效果分析</w:t>
        </w:r>
        <w:r>
          <w:tab/>
        </w:r>
        <w:r>
          <w:fldChar w:fldCharType="begin"/>
        </w:r>
        <w:r>
          <w:instrText xml:space="preserve"> PAGEREF _Toc5969 \h </w:instrText>
        </w:r>
        <w:r>
          <w:fldChar w:fldCharType="separate"/>
        </w:r>
        <w:r>
          <w:t>5</w:t>
        </w:r>
        <w:r>
          <w:fldChar w:fldCharType="end"/>
        </w:r>
      </w:hyperlink>
    </w:p>
    <w:p>
      <w:pPr>
        <w:pStyle w:val="TOC2"/>
        <w:tabs>
          <w:tab w:val="right" w:leader="dot" w:pos="8306"/>
        </w:tabs>
      </w:pPr>
      <w:hyperlink w:anchor="_Toc11170" w:history="1">
        <w:r>
          <w:rPr>
            <w:rFonts w:ascii="仿宋" w:eastAsia="仿宋" w:hAnsi="仿宋" w:cs="仿宋" w:hint="eastAsia"/>
            <w:lang w:eastAsia="zh-CN"/>
          </w:rPr>
          <w:t>(二)、行业影响分析</w:t>
        </w:r>
        <w:r>
          <w:tab/>
        </w:r>
        <w:r>
          <w:fldChar w:fldCharType="begin"/>
        </w:r>
        <w:r>
          <w:instrText xml:space="preserve"> PAGEREF _Toc11170 \h </w:instrText>
        </w:r>
        <w:r>
          <w:fldChar w:fldCharType="separate"/>
        </w:r>
        <w:r>
          <w:t>7</w:t>
        </w:r>
        <w:r>
          <w:fldChar w:fldCharType="end"/>
        </w:r>
      </w:hyperlink>
    </w:p>
    <w:p>
      <w:pPr>
        <w:pStyle w:val="TOC2"/>
        <w:tabs>
          <w:tab w:val="right" w:leader="dot" w:pos="8306"/>
        </w:tabs>
      </w:pPr>
      <w:hyperlink w:anchor="_Toc32000" w:history="1">
        <w:r>
          <w:rPr>
            <w:rFonts w:ascii="仿宋" w:eastAsia="仿宋" w:hAnsi="仿宋" w:cs="仿宋" w:hint="eastAsia"/>
            <w:lang w:eastAsia="zh-CN"/>
          </w:rPr>
          <w:t>(三)、区域经济影响分析</w:t>
        </w:r>
        <w:r>
          <w:tab/>
        </w:r>
        <w:r>
          <w:fldChar w:fldCharType="begin"/>
        </w:r>
        <w:r>
          <w:instrText xml:space="preserve"> PAGEREF _Toc32000 \h </w:instrText>
        </w:r>
        <w:r>
          <w:fldChar w:fldCharType="separate"/>
        </w:r>
        <w:r>
          <w:t>9</w:t>
        </w:r>
        <w:r>
          <w:fldChar w:fldCharType="end"/>
        </w:r>
      </w:hyperlink>
    </w:p>
    <w:p>
      <w:pPr>
        <w:pStyle w:val="TOC2"/>
        <w:tabs>
          <w:tab w:val="right" w:leader="dot" w:pos="8306"/>
        </w:tabs>
      </w:pPr>
      <w:hyperlink w:anchor="_Toc29091" w:history="1">
        <w:r>
          <w:rPr>
            <w:rFonts w:ascii="仿宋" w:eastAsia="仿宋" w:hAnsi="仿宋" w:cs="仿宋" w:hint="eastAsia"/>
            <w:lang w:eastAsia="zh-CN"/>
          </w:rPr>
          <w:t>(四)、宏观经济影响分析</w:t>
        </w:r>
        <w:r>
          <w:tab/>
        </w:r>
        <w:r>
          <w:fldChar w:fldCharType="begin"/>
        </w:r>
        <w:r>
          <w:instrText xml:space="preserve"> PAGEREF _Toc29091 \h </w:instrText>
        </w:r>
        <w:r>
          <w:fldChar w:fldCharType="separate"/>
        </w:r>
        <w:r>
          <w:t>10</w:t>
        </w:r>
        <w:r>
          <w:fldChar w:fldCharType="end"/>
        </w:r>
      </w:hyperlink>
    </w:p>
    <w:p>
      <w:pPr>
        <w:pStyle w:val="TOC1"/>
        <w:tabs>
          <w:tab w:val="right" w:leader="dot" w:pos="8306"/>
        </w:tabs>
      </w:pPr>
      <w:hyperlink w:anchor="_Toc24180" w:history="1">
        <w:r>
          <w:rPr>
            <w:rFonts w:ascii="仿宋" w:eastAsia="仿宋" w:hAnsi="仿宋" w:cs="仿宋" w:hint="eastAsia"/>
            <w:lang w:eastAsia="zh-CN"/>
          </w:rPr>
          <w:t>三、财务管理与成本控制</w:t>
        </w:r>
        <w:r>
          <w:tab/>
        </w:r>
        <w:r>
          <w:fldChar w:fldCharType="begin"/>
        </w:r>
        <w:r>
          <w:instrText xml:space="preserve"> PAGEREF _Toc24180 \h </w:instrText>
        </w:r>
        <w:r>
          <w:fldChar w:fldCharType="separate"/>
        </w:r>
        <w:r>
          <w:t>11</w:t>
        </w:r>
        <w:r>
          <w:fldChar w:fldCharType="end"/>
        </w:r>
      </w:hyperlink>
    </w:p>
    <w:p>
      <w:pPr>
        <w:pStyle w:val="TOC2"/>
        <w:tabs>
          <w:tab w:val="right" w:leader="dot" w:pos="8306"/>
        </w:tabs>
      </w:pPr>
      <w:hyperlink w:anchor="_Toc26883" w:history="1">
        <w:r>
          <w:rPr>
            <w:rFonts w:ascii="仿宋" w:eastAsia="仿宋" w:hAnsi="仿宋" w:cs="仿宋" w:hint="eastAsia"/>
            <w:lang w:eastAsia="zh-CN"/>
          </w:rPr>
          <w:t>(一)、财务管理体系建设</w:t>
        </w:r>
        <w:r>
          <w:tab/>
        </w:r>
        <w:r>
          <w:fldChar w:fldCharType="begin"/>
        </w:r>
        <w:r>
          <w:instrText xml:space="preserve"> PAGEREF _Toc26883 \h </w:instrText>
        </w:r>
        <w:r>
          <w:fldChar w:fldCharType="separate"/>
        </w:r>
        <w:r>
          <w:t>11</w:t>
        </w:r>
        <w:r>
          <w:fldChar w:fldCharType="end"/>
        </w:r>
      </w:hyperlink>
    </w:p>
    <w:p>
      <w:pPr>
        <w:pStyle w:val="TOC2"/>
        <w:tabs>
          <w:tab w:val="right" w:leader="dot" w:pos="8306"/>
        </w:tabs>
      </w:pPr>
      <w:hyperlink w:anchor="_Toc707" w:history="1">
        <w:r>
          <w:rPr>
            <w:rFonts w:ascii="仿宋" w:eastAsia="仿宋" w:hAnsi="仿宋" w:cs="仿宋" w:hint="eastAsia"/>
            <w:lang w:eastAsia="zh-CN"/>
          </w:rPr>
          <w:t>(二)、成本控制措施</w:t>
        </w:r>
        <w:r>
          <w:tab/>
        </w:r>
        <w:r>
          <w:fldChar w:fldCharType="begin"/>
        </w:r>
        <w:r>
          <w:instrText xml:space="preserve"> PAGEREF _Toc707 \h </w:instrText>
        </w:r>
        <w:r>
          <w:fldChar w:fldCharType="separate"/>
        </w:r>
        <w:r>
          <w:t>13</w:t>
        </w:r>
        <w:r>
          <w:fldChar w:fldCharType="end"/>
        </w:r>
      </w:hyperlink>
    </w:p>
    <w:p>
      <w:pPr>
        <w:pStyle w:val="TOC1"/>
        <w:tabs>
          <w:tab w:val="right" w:leader="dot" w:pos="8306"/>
        </w:tabs>
      </w:pPr>
      <w:hyperlink w:anchor="_Toc17384" w:history="1">
        <w:r>
          <w:rPr>
            <w:rFonts w:ascii="仿宋" w:eastAsia="仿宋" w:hAnsi="仿宋" w:cs="仿宋" w:hint="eastAsia"/>
            <w:lang w:eastAsia="zh-CN"/>
          </w:rPr>
          <w:t>四、资源开发及综合利用分析</w:t>
        </w:r>
        <w:r>
          <w:tab/>
        </w:r>
        <w:r>
          <w:fldChar w:fldCharType="begin"/>
        </w:r>
        <w:r>
          <w:instrText xml:space="preserve"> PAGEREF _Toc17384 \h </w:instrText>
        </w:r>
        <w:r>
          <w:fldChar w:fldCharType="separate"/>
        </w:r>
        <w:r>
          <w:t>14</w:t>
        </w:r>
        <w:r>
          <w:fldChar w:fldCharType="end"/>
        </w:r>
      </w:hyperlink>
    </w:p>
    <w:p>
      <w:pPr>
        <w:pStyle w:val="TOC2"/>
        <w:tabs>
          <w:tab w:val="right" w:leader="dot" w:pos="8306"/>
        </w:tabs>
      </w:pPr>
      <w:hyperlink w:anchor="_Toc25919" w:history="1">
        <w:r>
          <w:rPr>
            <w:rFonts w:ascii="仿宋" w:eastAsia="仿宋" w:hAnsi="仿宋" w:cs="仿宋" w:hint="eastAsia"/>
            <w:lang w:eastAsia="zh-CN"/>
          </w:rPr>
          <w:t>(一)、资源开发方案</w:t>
        </w:r>
        <w:r>
          <w:tab/>
        </w:r>
        <w:r>
          <w:fldChar w:fldCharType="begin"/>
        </w:r>
        <w:r>
          <w:instrText xml:space="preserve"> PAGEREF _Toc25919 \h </w:instrText>
        </w:r>
        <w:r>
          <w:fldChar w:fldCharType="separate"/>
        </w:r>
        <w:r>
          <w:t>14</w:t>
        </w:r>
        <w:r>
          <w:fldChar w:fldCharType="end"/>
        </w:r>
      </w:hyperlink>
    </w:p>
    <w:p>
      <w:pPr>
        <w:pStyle w:val="TOC2"/>
        <w:tabs>
          <w:tab w:val="right" w:leader="dot" w:pos="8306"/>
        </w:tabs>
      </w:pPr>
      <w:hyperlink w:anchor="_Toc25366" w:history="1">
        <w:r>
          <w:rPr>
            <w:rFonts w:ascii="仿宋" w:eastAsia="仿宋" w:hAnsi="仿宋" w:cs="仿宋" w:hint="eastAsia"/>
            <w:lang w:eastAsia="zh-CN"/>
          </w:rPr>
          <w:t>(二)、资源利用方案</w:t>
        </w:r>
        <w:r>
          <w:tab/>
        </w:r>
        <w:r>
          <w:fldChar w:fldCharType="begin"/>
        </w:r>
        <w:r>
          <w:instrText xml:space="preserve"> PAGEREF _Toc25366 \h </w:instrText>
        </w:r>
        <w:r>
          <w:fldChar w:fldCharType="separate"/>
        </w:r>
        <w:r>
          <w:t>15</w:t>
        </w:r>
        <w:r>
          <w:fldChar w:fldCharType="end"/>
        </w:r>
      </w:hyperlink>
    </w:p>
    <w:p>
      <w:pPr>
        <w:pStyle w:val="TOC2"/>
        <w:tabs>
          <w:tab w:val="right" w:leader="dot" w:pos="8306"/>
        </w:tabs>
      </w:pPr>
      <w:hyperlink w:anchor="_Toc21353" w:history="1">
        <w:r>
          <w:rPr>
            <w:rFonts w:ascii="仿宋" w:eastAsia="仿宋" w:hAnsi="仿宋" w:cs="仿宋" w:hint="eastAsia"/>
            <w:lang w:eastAsia="zh-CN"/>
          </w:rPr>
          <w:t>(三)、资源节约措施</w:t>
        </w:r>
        <w:r>
          <w:tab/>
        </w:r>
        <w:r>
          <w:fldChar w:fldCharType="begin"/>
        </w:r>
        <w:r>
          <w:instrText xml:space="preserve"> PAGEREF _Toc21353 \h </w:instrText>
        </w:r>
        <w:r>
          <w:fldChar w:fldCharType="separate"/>
        </w:r>
        <w:r>
          <w:t>16</w:t>
        </w:r>
        <w:r>
          <w:fldChar w:fldCharType="end"/>
        </w:r>
      </w:hyperlink>
    </w:p>
    <w:p>
      <w:pPr>
        <w:pStyle w:val="TOC1"/>
        <w:tabs>
          <w:tab w:val="right" w:leader="dot" w:pos="8306"/>
        </w:tabs>
      </w:pPr>
      <w:hyperlink w:anchor="_Toc22167" w:history="1">
        <w:r>
          <w:rPr>
            <w:rFonts w:ascii="仿宋" w:eastAsia="仿宋" w:hAnsi="仿宋" w:cs="仿宋" w:hint="eastAsia"/>
            <w:lang w:eastAsia="zh-CN"/>
          </w:rPr>
          <w:t>五、带钢传输自动纠偏装置项目概论</w:t>
        </w:r>
        <w:r>
          <w:tab/>
        </w:r>
        <w:r>
          <w:fldChar w:fldCharType="begin"/>
        </w:r>
        <w:r>
          <w:instrText xml:space="preserve"> PAGEREF _Toc22167 \h </w:instrText>
        </w:r>
        <w:r>
          <w:fldChar w:fldCharType="separate"/>
        </w:r>
        <w:r>
          <w:t>17</w:t>
        </w:r>
        <w:r>
          <w:fldChar w:fldCharType="end"/>
        </w:r>
      </w:hyperlink>
    </w:p>
    <w:p>
      <w:pPr>
        <w:pStyle w:val="TOC2"/>
        <w:tabs>
          <w:tab w:val="right" w:leader="dot" w:pos="8306"/>
        </w:tabs>
      </w:pPr>
      <w:hyperlink w:anchor="_Toc23434" w:history="1">
        <w:r>
          <w:rPr>
            <w:rFonts w:ascii="仿宋" w:eastAsia="仿宋" w:hAnsi="仿宋" w:cs="仿宋" w:hint="eastAsia"/>
            <w:lang w:eastAsia="zh-CN"/>
          </w:rPr>
          <w:t>(一)、项目申报单位概况</w:t>
        </w:r>
        <w:r>
          <w:tab/>
        </w:r>
        <w:r>
          <w:fldChar w:fldCharType="begin"/>
        </w:r>
        <w:r>
          <w:instrText xml:space="preserve"> PAGEREF _Toc23434 \h </w:instrText>
        </w:r>
        <w:r>
          <w:fldChar w:fldCharType="separate"/>
        </w:r>
        <w:r>
          <w:t>17</w:t>
        </w:r>
        <w:r>
          <w:fldChar w:fldCharType="end"/>
        </w:r>
      </w:hyperlink>
    </w:p>
    <w:p>
      <w:pPr>
        <w:pStyle w:val="TOC2"/>
        <w:tabs>
          <w:tab w:val="right" w:leader="dot" w:pos="8306"/>
        </w:tabs>
      </w:pPr>
      <w:hyperlink w:anchor="_Toc16489" w:history="1">
        <w:r>
          <w:rPr>
            <w:rFonts w:ascii="仿宋" w:eastAsia="仿宋" w:hAnsi="仿宋" w:cs="仿宋" w:hint="eastAsia"/>
            <w:lang w:eastAsia="zh-CN"/>
          </w:rPr>
          <w:t>(二)、项目概况</w:t>
        </w:r>
        <w:r>
          <w:tab/>
        </w:r>
        <w:r>
          <w:fldChar w:fldCharType="begin"/>
        </w:r>
        <w:r>
          <w:instrText xml:space="preserve"> PAGEREF _Toc16489 \h </w:instrText>
        </w:r>
        <w:r>
          <w:fldChar w:fldCharType="separate"/>
        </w:r>
        <w:r>
          <w:t>19</w:t>
        </w:r>
        <w:r>
          <w:fldChar w:fldCharType="end"/>
        </w:r>
      </w:hyperlink>
    </w:p>
    <w:p>
      <w:pPr>
        <w:pStyle w:val="TOC1"/>
        <w:tabs>
          <w:tab w:val="right" w:leader="dot" w:pos="8306"/>
        </w:tabs>
      </w:pPr>
      <w:hyperlink w:anchor="_Toc6427" w:history="1">
        <w:r>
          <w:rPr>
            <w:rFonts w:ascii="仿宋" w:eastAsia="仿宋" w:hAnsi="仿宋" w:cs="仿宋" w:hint="eastAsia"/>
            <w:lang w:eastAsia="zh-CN"/>
          </w:rPr>
          <w:t>六、项目选址研究</w:t>
        </w:r>
        <w:r>
          <w:tab/>
        </w:r>
        <w:r>
          <w:fldChar w:fldCharType="begin"/>
        </w:r>
        <w:r>
          <w:instrText xml:space="preserve"> PAGEREF _Toc6427 \h </w:instrText>
        </w:r>
        <w:r>
          <w:fldChar w:fldCharType="separate"/>
        </w:r>
        <w:r>
          <w:t>22</w:t>
        </w:r>
        <w:r>
          <w:fldChar w:fldCharType="end"/>
        </w:r>
      </w:hyperlink>
    </w:p>
    <w:p>
      <w:pPr>
        <w:pStyle w:val="TOC2"/>
        <w:tabs>
          <w:tab w:val="right" w:leader="dot" w:pos="8306"/>
        </w:tabs>
      </w:pPr>
      <w:hyperlink w:anchor="_Toc4553" w:history="1">
        <w:r>
          <w:rPr>
            <w:rFonts w:ascii="仿宋" w:eastAsia="仿宋" w:hAnsi="仿宋" w:cs="仿宋" w:hint="eastAsia"/>
            <w:lang w:eastAsia="zh-CN"/>
          </w:rPr>
          <w:t>(一)、项目选址原则</w:t>
        </w:r>
        <w:r>
          <w:tab/>
        </w:r>
        <w:r>
          <w:fldChar w:fldCharType="begin"/>
        </w:r>
        <w:r>
          <w:instrText xml:space="preserve"> PAGEREF _Toc4553 \h </w:instrText>
        </w:r>
        <w:r>
          <w:fldChar w:fldCharType="separate"/>
        </w:r>
        <w:r>
          <w:t>22</w:t>
        </w:r>
        <w:r>
          <w:fldChar w:fldCharType="end"/>
        </w:r>
      </w:hyperlink>
    </w:p>
    <w:p>
      <w:pPr>
        <w:pStyle w:val="TOC2"/>
        <w:tabs>
          <w:tab w:val="right" w:leader="dot" w:pos="8306"/>
        </w:tabs>
      </w:pPr>
      <w:hyperlink w:anchor="_Toc5471" w:history="1">
        <w:r>
          <w:rPr>
            <w:rFonts w:ascii="仿宋" w:eastAsia="仿宋" w:hAnsi="仿宋" w:cs="仿宋" w:hint="eastAsia"/>
            <w:lang w:eastAsia="zh-CN"/>
          </w:rPr>
          <w:t>(二)、项目选址</w:t>
        </w:r>
        <w:r>
          <w:tab/>
        </w:r>
        <w:r>
          <w:fldChar w:fldCharType="begin"/>
        </w:r>
        <w:r>
          <w:instrText xml:space="preserve"> PAGEREF _Toc5471 \h </w:instrText>
        </w:r>
        <w:r>
          <w:fldChar w:fldCharType="separate"/>
        </w:r>
        <w:r>
          <w:t>25</w:t>
        </w:r>
        <w:r>
          <w:fldChar w:fldCharType="end"/>
        </w:r>
      </w:hyperlink>
    </w:p>
    <w:p>
      <w:pPr>
        <w:pStyle w:val="TOC2"/>
        <w:tabs>
          <w:tab w:val="right" w:leader="dot" w:pos="8306"/>
        </w:tabs>
      </w:pPr>
      <w:hyperlink w:anchor="_Toc8167" w:history="1">
        <w:r>
          <w:rPr>
            <w:rFonts w:ascii="仿宋" w:eastAsia="仿宋" w:hAnsi="仿宋" w:cs="仿宋" w:hint="eastAsia"/>
            <w:lang w:eastAsia="zh-CN"/>
          </w:rPr>
          <w:t>(三)、建设条件分析</w:t>
        </w:r>
        <w:r>
          <w:tab/>
        </w:r>
        <w:r>
          <w:fldChar w:fldCharType="begin"/>
        </w:r>
        <w:r>
          <w:instrText xml:space="preserve"> PAGEREF _Toc8167 \h </w:instrText>
        </w:r>
        <w:r>
          <w:fldChar w:fldCharType="separate"/>
        </w:r>
        <w:r>
          <w:t>27</w:t>
        </w:r>
        <w:r>
          <w:fldChar w:fldCharType="end"/>
        </w:r>
      </w:hyperlink>
    </w:p>
    <w:p>
      <w:pPr>
        <w:pStyle w:val="TOC2"/>
        <w:tabs>
          <w:tab w:val="right" w:leader="dot" w:pos="8306"/>
        </w:tabs>
      </w:pPr>
      <w:hyperlink w:anchor="_Toc26080" w:history="1">
        <w:r>
          <w:rPr>
            <w:rFonts w:ascii="仿宋" w:eastAsia="仿宋" w:hAnsi="仿宋" w:cs="仿宋" w:hint="eastAsia"/>
            <w:lang w:eastAsia="zh-CN"/>
          </w:rPr>
          <w:t>(四)、用地控制指标</w:t>
        </w:r>
        <w:r>
          <w:tab/>
        </w:r>
        <w:r>
          <w:fldChar w:fldCharType="begin"/>
        </w:r>
        <w:r>
          <w:instrText xml:space="preserve"> PAGEREF _Toc26080 \h </w:instrText>
        </w:r>
        <w:r>
          <w:fldChar w:fldCharType="separate"/>
        </w:r>
        <w:r>
          <w:t>28</w:t>
        </w:r>
        <w:r>
          <w:fldChar w:fldCharType="end"/>
        </w:r>
      </w:hyperlink>
    </w:p>
    <w:p>
      <w:pPr>
        <w:pStyle w:val="TOC2"/>
        <w:tabs>
          <w:tab w:val="right" w:leader="dot" w:pos="8306"/>
        </w:tabs>
      </w:pPr>
      <w:hyperlink w:anchor="_Toc13046" w:history="1">
        <w:r>
          <w:rPr>
            <w:rFonts w:ascii="仿宋" w:eastAsia="仿宋" w:hAnsi="仿宋" w:cs="仿宋" w:hint="eastAsia"/>
            <w:lang w:eastAsia="zh-CN"/>
          </w:rPr>
          <w:t>(五)、地总体要求</w:t>
        </w:r>
        <w:r>
          <w:tab/>
        </w:r>
        <w:r>
          <w:fldChar w:fldCharType="begin"/>
        </w:r>
        <w:r>
          <w:instrText xml:space="preserve"> PAGEREF _Toc13046 \h </w:instrText>
        </w:r>
        <w:r>
          <w:fldChar w:fldCharType="separate"/>
        </w:r>
        <w:r>
          <w:t>30</w:t>
        </w:r>
        <w:r>
          <w:fldChar w:fldCharType="end"/>
        </w:r>
      </w:hyperlink>
    </w:p>
    <w:p>
      <w:pPr>
        <w:pStyle w:val="TOC2"/>
        <w:tabs>
          <w:tab w:val="right" w:leader="dot" w:pos="8306"/>
        </w:tabs>
      </w:pPr>
      <w:hyperlink w:anchor="_Toc16293" w:history="1">
        <w:r>
          <w:rPr>
            <w:rFonts w:ascii="仿宋" w:eastAsia="仿宋" w:hAnsi="仿宋" w:cs="仿宋" w:hint="eastAsia"/>
            <w:lang w:eastAsia="zh-CN"/>
          </w:rPr>
          <w:t>(六)、节约用地措施</w:t>
        </w:r>
        <w:r>
          <w:tab/>
        </w:r>
        <w:r>
          <w:fldChar w:fldCharType="begin"/>
        </w:r>
        <w:r>
          <w:instrText xml:space="preserve"> PAGEREF _Toc16293 \h </w:instrText>
        </w:r>
        <w:r>
          <w:fldChar w:fldCharType="separate"/>
        </w:r>
        <w:r>
          <w:t>31</w:t>
        </w:r>
        <w:r>
          <w:fldChar w:fldCharType="end"/>
        </w:r>
      </w:hyperlink>
    </w:p>
    <w:p>
      <w:pPr>
        <w:pStyle w:val="TOC2"/>
        <w:tabs>
          <w:tab w:val="right" w:leader="dot" w:pos="8306"/>
        </w:tabs>
      </w:pPr>
      <w:hyperlink w:anchor="_Toc2804" w:history="1">
        <w:r>
          <w:rPr>
            <w:rFonts w:ascii="仿宋" w:eastAsia="仿宋" w:hAnsi="仿宋" w:cs="仿宋" w:hint="eastAsia"/>
            <w:lang w:eastAsia="zh-CN"/>
          </w:rPr>
          <w:t>(七)、选址综合评价</w:t>
        </w:r>
        <w:r>
          <w:tab/>
        </w:r>
        <w:r>
          <w:fldChar w:fldCharType="begin"/>
        </w:r>
        <w:r>
          <w:instrText xml:space="preserve"> PAGEREF _Toc2804 \h </w:instrText>
        </w:r>
        <w:r>
          <w:fldChar w:fldCharType="separate"/>
        </w:r>
        <w:r>
          <w:t>32</w:t>
        </w:r>
        <w:r>
          <w:fldChar w:fldCharType="end"/>
        </w:r>
      </w:hyperlink>
    </w:p>
    <w:p>
      <w:pPr>
        <w:pStyle w:val="TOC1"/>
        <w:tabs>
          <w:tab w:val="right" w:leader="dot" w:pos="8306"/>
        </w:tabs>
      </w:pPr>
      <w:hyperlink w:anchor="_Toc11619" w:history="1">
        <w:r>
          <w:rPr>
            <w:rFonts w:ascii="仿宋" w:eastAsia="仿宋" w:hAnsi="仿宋" w:cs="仿宋" w:hint="eastAsia"/>
            <w:lang w:eastAsia="zh-CN"/>
          </w:rPr>
          <w:t>七、项目变更管理</w:t>
        </w:r>
        <w:r>
          <w:tab/>
        </w:r>
        <w:r>
          <w:fldChar w:fldCharType="begin"/>
        </w:r>
        <w:r>
          <w:instrText xml:space="preserve"> PAGEREF _Toc11619 \h </w:instrText>
        </w:r>
        <w:r>
          <w:fldChar w:fldCharType="separate"/>
        </w:r>
        <w:r>
          <w:t>33</w:t>
        </w:r>
        <w:r>
          <w:fldChar w:fldCharType="end"/>
        </w:r>
      </w:hyperlink>
    </w:p>
    <w:p>
      <w:pPr>
        <w:pStyle w:val="TOC2"/>
        <w:tabs>
          <w:tab w:val="right" w:leader="dot" w:pos="8306"/>
        </w:tabs>
      </w:pPr>
      <w:hyperlink w:anchor="_Toc28589" w:history="1">
        <w:r>
          <w:rPr>
            <w:rFonts w:ascii="仿宋" w:eastAsia="仿宋" w:hAnsi="仿宋" w:cs="仿宋" w:hint="eastAsia"/>
            <w:lang w:eastAsia="zh-CN"/>
          </w:rPr>
          <w:t>(一)、变更控制流程</w:t>
        </w:r>
        <w:r>
          <w:tab/>
        </w:r>
        <w:r>
          <w:fldChar w:fldCharType="begin"/>
        </w:r>
        <w:r>
          <w:instrText xml:space="preserve"> PAGEREF _Toc28589 \h </w:instrText>
        </w:r>
        <w:r>
          <w:fldChar w:fldCharType="separate"/>
        </w:r>
        <w:r>
          <w:t>33</w:t>
        </w:r>
        <w:r>
          <w:fldChar w:fldCharType="end"/>
        </w:r>
      </w:hyperlink>
    </w:p>
    <w:p>
      <w:pPr>
        <w:pStyle w:val="TOC2"/>
        <w:tabs>
          <w:tab w:val="right" w:leader="dot" w:pos="8306"/>
        </w:tabs>
      </w:pPr>
      <w:hyperlink w:anchor="_Toc18427" w:history="1">
        <w:r>
          <w:rPr>
            <w:rFonts w:ascii="仿宋" w:eastAsia="仿宋" w:hAnsi="仿宋" w:cs="仿宋" w:hint="eastAsia"/>
            <w:lang w:eastAsia="zh-CN"/>
          </w:rPr>
          <w:t>(二)、影响评估与处理</w:t>
        </w:r>
        <w:r>
          <w:tab/>
        </w:r>
        <w:r>
          <w:fldChar w:fldCharType="begin"/>
        </w:r>
        <w:r>
          <w:instrText xml:space="preserve"> PAGEREF _Toc18427 \h </w:instrText>
        </w:r>
        <w:r>
          <w:fldChar w:fldCharType="separate"/>
        </w:r>
        <w:r>
          <w:t>34</w:t>
        </w:r>
        <w:r>
          <w:fldChar w:fldCharType="end"/>
        </w:r>
      </w:hyperlink>
    </w:p>
    <w:p>
      <w:pPr>
        <w:pStyle w:val="TOC2"/>
        <w:tabs>
          <w:tab w:val="right" w:leader="dot" w:pos="8306"/>
        </w:tabs>
      </w:pPr>
      <w:hyperlink w:anchor="_Toc19898" w:history="1">
        <w:r>
          <w:rPr>
            <w:rFonts w:ascii="仿宋" w:eastAsia="仿宋" w:hAnsi="仿宋" w:cs="仿宋" w:hint="eastAsia"/>
            <w:lang w:eastAsia="zh-CN"/>
          </w:rPr>
          <w:t>(三)、变更记录与追踪</w:t>
        </w:r>
        <w:r>
          <w:tab/>
        </w:r>
        <w:r>
          <w:fldChar w:fldCharType="begin"/>
        </w:r>
        <w:r>
          <w:instrText xml:space="preserve"> PAGEREF _Toc19898 \h </w:instrText>
        </w:r>
        <w:r>
          <w:fldChar w:fldCharType="separate"/>
        </w:r>
        <w:r>
          <w:t>36</w:t>
        </w:r>
        <w:r>
          <w:fldChar w:fldCharType="end"/>
        </w:r>
      </w:hyperlink>
    </w:p>
    <w:p>
      <w:pPr>
        <w:pStyle w:val="TOC2"/>
        <w:tabs>
          <w:tab w:val="right" w:leader="dot" w:pos="8306"/>
        </w:tabs>
      </w:pPr>
      <w:hyperlink w:anchor="_Toc3063" w:history="1">
        <w:r>
          <w:rPr>
            <w:rFonts w:ascii="仿宋" w:eastAsia="仿宋" w:hAnsi="仿宋" w:cs="仿宋" w:hint="eastAsia"/>
            <w:lang w:eastAsia="zh-CN"/>
          </w:rPr>
          <w:t>(四)、变更管理策略</w:t>
        </w:r>
        <w:r>
          <w:tab/>
        </w:r>
        <w:r>
          <w:fldChar w:fldCharType="begin"/>
        </w:r>
        <w:r>
          <w:instrText xml:space="preserve"> PAGEREF _Toc3063 \h </w:instrText>
        </w:r>
        <w:r>
          <w:fldChar w:fldCharType="separate"/>
        </w:r>
        <w:r>
          <w:t>37</w:t>
        </w:r>
        <w:r>
          <w:fldChar w:fldCharType="end"/>
        </w:r>
      </w:hyperlink>
    </w:p>
    <w:p>
      <w:pPr>
        <w:pStyle w:val="TOC1"/>
        <w:tabs>
          <w:tab w:val="right" w:leader="dot" w:pos="8306"/>
        </w:tabs>
      </w:pPr>
      <w:hyperlink w:anchor="_Toc12425" w:history="1">
        <w:r>
          <w:rPr>
            <w:rFonts w:ascii="仿宋" w:eastAsia="仿宋" w:hAnsi="仿宋" w:cs="仿宋" w:hint="eastAsia"/>
            <w:lang w:eastAsia="zh-CN"/>
          </w:rPr>
          <w:t>八、环境保护与治理方案</w:t>
        </w:r>
        <w:r>
          <w:tab/>
        </w:r>
        <w:r>
          <w:fldChar w:fldCharType="begin"/>
        </w:r>
        <w:r>
          <w:instrText xml:space="preserve"> PAGEREF _Toc12425 \h </w:instrText>
        </w:r>
        <w:r>
          <w:fldChar w:fldCharType="separate"/>
        </w:r>
        <w:r>
          <w:t>39</w:t>
        </w:r>
        <w:r>
          <w:fldChar w:fldCharType="end"/>
        </w:r>
      </w:hyperlink>
    </w:p>
    <w:p>
      <w:pPr>
        <w:pStyle w:val="TOC2"/>
        <w:tabs>
          <w:tab w:val="right" w:leader="dot" w:pos="8306"/>
        </w:tabs>
      </w:pPr>
      <w:hyperlink w:anchor="_Toc31719" w:history="1">
        <w:r>
          <w:rPr>
            <w:rFonts w:ascii="仿宋" w:eastAsia="仿宋" w:hAnsi="仿宋" w:cs="仿宋" w:hint="eastAsia"/>
            <w:lang w:eastAsia="zh-CN"/>
          </w:rPr>
          <w:t>(一)、项目环境影响评估</w:t>
        </w:r>
        <w:r>
          <w:tab/>
        </w:r>
        <w:r>
          <w:fldChar w:fldCharType="begin"/>
        </w:r>
        <w:r>
          <w:instrText xml:space="preserve"> PAGEREF _Toc31719 \h </w:instrText>
        </w:r>
        <w:r>
          <w:fldChar w:fldCharType="separate"/>
        </w:r>
        <w:r>
          <w:t>39</w:t>
        </w:r>
        <w:r>
          <w:fldChar w:fldCharType="end"/>
        </w:r>
      </w:hyperlink>
    </w:p>
    <w:p>
      <w:pPr>
        <w:pStyle w:val="TOC2"/>
        <w:tabs>
          <w:tab w:val="right" w:leader="dot" w:pos="8306"/>
        </w:tabs>
      </w:pPr>
      <w:hyperlink w:anchor="_Toc10685" w:history="1">
        <w:r>
          <w:rPr>
            <w:rFonts w:ascii="仿宋" w:eastAsia="仿宋" w:hAnsi="仿宋" w:cs="仿宋" w:hint="eastAsia"/>
            <w:lang w:eastAsia="zh-CN"/>
          </w:rPr>
          <w:t>(二)、环境保护措施与治理方案</w:t>
        </w:r>
        <w:r>
          <w:tab/>
        </w:r>
        <w:r>
          <w:fldChar w:fldCharType="begin"/>
        </w:r>
        <w:r>
          <w:instrText xml:space="preserve"> PAGEREF _Toc10685 \h </w:instrText>
        </w:r>
        <w:r>
          <w:fldChar w:fldCharType="separate"/>
        </w:r>
        <w:r>
          <w:t>39</w:t>
        </w:r>
        <w:r>
          <w:fldChar w:fldCharType="end"/>
        </w:r>
      </w:hyperlink>
    </w:p>
    <w:p>
      <w:pPr>
        <w:pStyle w:val="TOC1"/>
        <w:tabs>
          <w:tab w:val="right" w:leader="dot" w:pos="8306"/>
        </w:tabs>
      </w:pPr>
      <w:hyperlink w:anchor="_Toc32472" w:history="1">
        <w:r>
          <w:rPr>
            <w:rFonts w:ascii="仿宋" w:eastAsia="仿宋" w:hAnsi="仿宋" w:cs="仿宋" w:hint="eastAsia"/>
            <w:lang w:eastAsia="zh-CN"/>
          </w:rPr>
          <w:t>九、项目质量与标准</w:t>
        </w:r>
        <w:r>
          <w:tab/>
        </w:r>
        <w:r>
          <w:fldChar w:fldCharType="begin"/>
        </w:r>
        <w:r>
          <w:instrText xml:space="preserve"> PAGEREF _Toc32472 \h </w:instrText>
        </w:r>
        <w:r>
          <w:fldChar w:fldCharType="separate"/>
        </w:r>
        <w:r>
          <w:t>40</w:t>
        </w:r>
        <w:r>
          <w:fldChar w:fldCharType="end"/>
        </w:r>
      </w:hyperlink>
    </w:p>
    <w:p>
      <w:pPr>
        <w:pStyle w:val="TOC2"/>
        <w:tabs>
          <w:tab w:val="right" w:leader="dot" w:pos="8306"/>
        </w:tabs>
      </w:pPr>
      <w:hyperlink w:anchor="_Toc30816" w:history="1">
        <w:r>
          <w:rPr>
            <w:rFonts w:ascii="仿宋" w:eastAsia="仿宋" w:hAnsi="仿宋" w:cs="仿宋" w:hint="eastAsia"/>
            <w:lang w:eastAsia="zh-CN"/>
          </w:rPr>
          <w:t>(一)、质量保障体系</w:t>
        </w:r>
        <w:r>
          <w:tab/>
        </w:r>
        <w:r>
          <w:fldChar w:fldCharType="begin"/>
        </w:r>
        <w:r>
          <w:instrText xml:space="preserve"> PAGEREF _Toc30816 \h </w:instrText>
        </w:r>
        <w:r>
          <w:fldChar w:fldCharType="separate"/>
        </w:r>
        <w:r>
          <w:t>40</w:t>
        </w:r>
        <w:r>
          <w:fldChar w:fldCharType="end"/>
        </w:r>
      </w:hyperlink>
    </w:p>
    <w:p>
      <w:pPr>
        <w:pStyle w:val="TOC2"/>
        <w:tabs>
          <w:tab w:val="right" w:leader="dot" w:pos="8306"/>
        </w:tabs>
      </w:pPr>
      <w:hyperlink w:anchor="_Toc9008" w:history="1">
        <w:r>
          <w:rPr>
            <w:rFonts w:ascii="仿宋" w:eastAsia="仿宋" w:hAnsi="仿宋" w:cs="仿宋" w:hint="eastAsia"/>
            <w:lang w:eastAsia="zh-CN"/>
          </w:rPr>
          <w:t>(二)、标准化作业流程</w:t>
        </w:r>
        <w:r>
          <w:tab/>
        </w:r>
        <w:r>
          <w:fldChar w:fldCharType="begin"/>
        </w:r>
        <w:r>
          <w:instrText xml:space="preserve"> PAGEREF _Toc9008 \h </w:instrText>
        </w:r>
        <w:r>
          <w:fldChar w:fldCharType="separate"/>
        </w:r>
        <w:r>
          <w:t>42</w:t>
        </w:r>
        <w:r>
          <w:fldChar w:fldCharType="end"/>
        </w:r>
      </w:hyperlink>
    </w:p>
    <w:p>
      <w:pPr>
        <w:pStyle w:val="TOC2"/>
        <w:tabs>
          <w:tab w:val="right" w:leader="dot" w:pos="8306"/>
        </w:tabs>
      </w:pPr>
      <w:hyperlink w:anchor="_Toc5814" w:history="1">
        <w:r>
          <w:rPr>
            <w:rFonts w:ascii="仿宋" w:eastAsia="仿宋" w:hAnsi="仿宋" w:cs="仿宋" w:hint="eastAsia"/>
            <w:lang w:eastAsia="zh-CN"/>
          </w:rPr>
          <w:t>(三)、质量监控与评估</w:t>
        </w:r>
        <w:r>
          <w:tab/>
        </w:r>
        <w:r>
          <w:fldChar w:fldCharType="begin"/>
        </w:r>
        <w:r>
          <w:instrText xml:space="preserve"> PAGEREF _Toc5814 \h </w:instrText>
        </w:r>
        <w:r>
          <w:fldChar w:fldCharType="separate"/>
        </w:r>
        <w:r>
          <w:t>43</w:t>
        </w:r>
        <w:r>
          <w:fldChar w:fldCharType="end"/>
        </w:r>
      </w:hyperlink>
    </w:p>
    <w:p>
      <w:pPr>
        <w:pStyle w:val="TOC2"/>
        <w:tabs>
          <w:tab w:val="right" w:leader="dot" w:pos="8306"/>
        </w:tabs>
      </w:pPr>
      <w:hyperlink w:anchor="_Toc29107" w:history="1">
        <w:r>
          <w:rPr>
            <w:rFonts w:ascii="仿宋" w:eastAsia="仿宋" w:hAnsi="仿宋" w:cs="仿宋" w:hint="eastAsia"/>
            <w:lang w:eastAsia="zh-CN"/>
          </w:rPr>
          <w:t>(四)、质量改进计划</w:t>
        </w:r>
        <w:r>
          <w:tab/>
        </w:r>
        <w:r>
          <w:fldChar w:fldCharType="begin"/>
        </w:r>
        <w:r>
          <w:instrText xml:space="preserve"> PAGEREF _Toc29107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9" w:history="1">
        <w:r>
          <w:rPr>
            <w:rFonts w:ascii="仿宋" w:eastAsia="仿宋" w:hAnsi="仿宋" w:cs="仿宋" w:hint="eastAsia"/>
            <w:lang w:eastAsia="zh-CN"/>
          </w:rPr>
          <w:t>十、技术创新与产业升级</w:t>
        </w:r>
        <w:r>
          <w:tab/>
        </w:r>
        <w:r>
          <w:fldChar w:fldCharType="begin"/>
        </w:r>
        <w:r>
          <w:instrText xml:space="preserve"> PAGEREF _Toc19389 \h </w:instrText>
        </w:r>
        <w:r>
          <w:fldChar w:fldCharType="separate"/>
        </w:r>
        <w:r>
          <w:t>46</w:t>
        </w:r>
        <w:r>
          <w:fldChar w:fldCharType="end"/>
        </w:r>
      </w:hyperlink>
    </w:p>
    <w:p>
      <w:pPr>
        <w:pStyle w:val="TOC2"/>
        <w:tabs>
          <w:tab w:val="right" w:leader="dot" w:pos="8306"/>
        </w:tabs>
      </w:pPr>
      <w:hyperlink w:anchor="_Toc6536" w:history="1">
        <w:r>
          <w:rPr>
            <w:rFonts w:ascii="仿宋" w:eastAsia="仿宋" w:hAnsi="仿宋" w:cs="仿宋" w:hint="eastAsia"/>
            <w:lang w:eastAsia="zh-CN"/>
          </w:rPr>
          <w:t>(一)、技术创新方向与目标</w:t>
        </w:r>
        <w:r>
          <w:tab/>
        </w:r>
        <w:r>
          <w:fldChar w:fldCharType="begin"/>
        </w:r>
        <w:r>
          <w:instrText xml:space="preserve"> PAGEREF _Toc6536 \h </w:instrText>
        </w:r>
        <w:r>
          <w:fldChar w:fldCharType="separate"/>
        </w:r>
        <w:r>
          <w:t>46</w:t>
        </w:r>
        <w:r>
          <w:fldChar w:fldCharType="end"/>
        </w:r>
      </w:hyperlink>
    </w:p>
    <w:p>
      <w:pPr>
        <w:pStyle w:val="TOC2"/>
        <w:tabs>
          <w:tab w:val="right" w:leader="dot" w:pos="8306"/>
        </w:tabs>
      </w:pPr>
      <w:hyperlink w:anchor="_Toc1438" w:history="1">
        <w:r>
          <w:rPr>
            <w:rFonts w:ascii="仿宋" w:eastAsia="仿宋" w:hAnsi="仿宋" w:cs="仿宋" w:hint="eastAsia"/>
            <w:lang w:eastAsia="zh-CN"/>
          </w:rPr>
          <w:t>(二)、产业升级路径与措施</w:t>
        </w:r>
        <w:r>
          <w:tab/>
        </w:r>
        <w:r>
          <w:fldChar w:fldCharType="begin"/>
        </w:r>
        <w:r>
          <w:instrText xml:space="preserve"> PAGEREF _Toc1438 \h </w:instrText>
        </w:r>
        <w:r>
          <w:fldChar w:fldCharType="separate"/>
        </w:r>
        <w:r>
          <w:t>47</w:t>
        </w:r>
        <w:r>
          <w:fldChar w:fldCharType="end"/>
        </w:r>
      </w:hyperlink>
    </w:p>
    <w:p>
      <w:pPr>
        <w:pStyle w:val="TOC1"/>
        <w:tabs>
          <w:tab w:val="right" w:leader="dot" w:pos="8306"/>
        </w:tabs>
      </w:pPr>
      <w:hyperlink w:anchor="_Toc17769" w:history="1">
        <w:r>
          <w:rPr>
            <w:rFonts w:ascii="仿宋" w:eastAsia="仿宋" w:hAnsi="仿宋" w:cs="仿宋" w:hint="eastAsia"/>
            <w:lang w:eastAsia="zh-CN"/>
          </w:rPr>
          <w:t>十一、土地利用与规划方案</w:t>
        </w:r>
        <w:r>
          <w:tab/>
        </w:r>
        <w:r>
          <w:fldChar w:fldCharType="begin"/>
        </w:r>
        <w:r>
          <w:instrText xml:space="preserve"> PAGEREF _Toc17769 \h </w:instrText>
        </w:r>
        <w:r>
          <w:fldChar w:fldCharType="separate"/>
        </w:r>
        <w:r>
          <w:t>48</w:t>
        </w:r>
        <w:r>
          <w:fldChar w:fldCharType="end"/>
        </w:r>
      </w:hyperlink>
    </w:p>
    <w:p>
      <w:pPr>
        <w:pStyle w:val="TOC2"/>
        <w:tabs>
          <w:tab w:val="right" w:leader="dot" w:pos="8306"/>
        </w:tabs>
      </w:pPr>
      <w:hyperlink w:anchor="_Toc11409" w:history="1">
        <w:r>
          <w:rPr>
            <w:rFonts w:ascii="仿宋" w:eastAsia="仿宋" w:hAnsi="仿宋" w:cs="仿宋" w:hint="eastAsia"/>
            <w:lang w:eastAsia="zh-CN"/>
          </w:rPr>
          <w:t>(一)、项目用地情况分析</w:t>
        </w:r>
        <w:r>
          <w:tab/>
        </w:r>
        <w:r>
          <w:fldChar w:fldCharType="begin"/>
        </w:r>
        <w:r>
          <w:instrText xml:space="preserve"> PAGEREF _Toc11409 \h </w:instrText>
        </w:r>
        <w:r>
          <w:fldChar w:fldCharType="separate"/>
        </w:r>
        <w:r>
          <w:t>48</w:t>
        </w:r>
        <w:r>
          <w:fldChar w:fldCharType="end"/>
        </w:r>
      </w:hyperlink>
    </w:p>
    <w:p>
      <w:pPr>
        <w:pStyle w:val="TOC2"/>
        <w:tabs>
          <w:tab w:val="right" w:leader="dot" w:pos="8306"/>
        </w:tabs>
      </w:pPr>
      <w:hyperlink w:anchor="_Toc11118" w:history="1">
        <w:r>
          <w:rPr>
            <w:rFonts w:ascii="仿宋" w:eastAsia="仿宋" w:hAnsi="仿宋" w:cs="仿宋" w:hint="eastAsia"/>
            <w:lang w:eastAsia="zh-CN"/>
          </w:rPr>
          <w:t>(二)、土地利用规划方案</w:t>
        </w:r>
        <w:r>
          <w:tab/>
        </w:r>
        <w:r>
          <w:fldChar w:fldCharType="begin"/>
        </w:r>
        <w:r>
          <w:instrText xml:space="preserve"> PAGEREF _Toc11118 \h </w:instrText>
        </w:r>
        <w:r>
          <w:fldChar w:fldCharType="separate"/>
        </w:r>
        <w:r>
          <w:t>49</w:t>
        </w:r>
        <w:r>
          <w:fldChar w:fldCharType="end"/>
        </w:r>
      </w:hyperlink>
    </w:p>
    <w:p>
      <w:pPr>
        <w:pStyle w:val="TOC1"/>
        <w:tabs>
          <w:tab w:val="right" w:leader="dot" w:pos="8306"/>
        </w:tabs>
      </w:pPr>
      <w:hyperlink w:anchor="_Toc23049" w:history="1">
        <w:r>
          <w:rPr>
            <w:rFonts w:ascii="仿宋" w:eastAsia="仿宋" w:hAnsi="仿宋" w:cs="仿宋" w:hint="eastAsia"/>
            <w:lang w:eastAsia="zh-CN"/>
          </w:rPr>
          <w:t>十二、项目进度计划</w:t>
        </w:r>
        <w:r>
          <w:tab/>
        </w:r>
        <w:r>
          <w:fldChar w:fldCharType="begin"/>
        </w:r>
        <w:r>
          <w:instrText xml:space="preserve"> PAGEREF _Toc23049 \h </w:instrText>
        </w:r>
        <w:r>
          <w:fldChar w:fldCharType="separate"/>
        </w:r>
        <w:r>
          <w:t>50</w:t>
        </w:r>
        <w:r>
          <w:fldChar w:fldCharType="end"/>
        </w:r>
      </w:hyperlink>
    </w:p>
    <w:p>
      <w:pPr>
        <w:pStyle w:val="TOC2"/>
        <w:tabs>
          <w:tab w:val="right" w:leader="dot" w:pos="8306"/>
        </w:tabs>
      </w:pPr>
      <w:hyperlink w:anchor="_Toc13329" w:history="1">
        <w:r>
          <w:rPr>
            <w:rFonts w:ascii="仿宋" w:eastAsia="仿宋" w:hAnsi="仿宋" w:cs="仿宋" w:hint="eastAsia"/>
            <w:lang w:eastAsia="zh-CN"/>
          </w:rPr>
          <w:t>(一)、建设周期</w:t>
        </w:r>
        <w:r>
          <w:tab/>
        </w:r>
        <w:r>
          <w:fldChar w:fldCharType="begin"/>
        </w:r>
        <w:r>
          <w:instrText xml:space="preserve"> PAGEREF _Toc13329 \h </w:instrText>
        </w:r>
        <w:r>
          <w:fldChar w:fldCharType="separate"/>
        </w:r>
        <w:r>
          <w:t>50</w:t>
        </w:r>
        <w:r>
          <w:fldChar w:fldCharType="end"/>
        </w:r>
      </w:hyperlink>
    </w:p>
    <w:p>
      <w:pPr>
        <w:pStyle w:val="TOC2"/>
        <w:tabs>
          <w:tab w:val="right" w:leader="dot" w:pos="8306"/>
        </w:tabs>
      </w:pPr>
      <w:hyperlink w:anchor="_Toc32293" w:history="1">
        <w:r>
          <w:rPr>
            <w:rFonts w:ascii="仿宋" w:eastAsia="仿宋" w:hAnsi="仿宋" w:cs="仿宋" w:hint="eastAsia"/>
            <w:lang w:eastAsia="zh-CN"/>
          </w:rPr>
          <w:t>(二)、建设进度</w:t>
        </w:r>
        <w:r>
          <w:tab/>
        </w:r>
        <w:r>
          <w:fldChar w:fldCharType="begin"/>
        </w:r>
        <w:r>
          <w:instrText xml:space="preserve"> PAGEREF _Toc32293 \h </w:instrText>
        </w:r>
        <w:r>
          <w:fldChar w:fldCharType="separate"/>
        </w:r>
        <w:r>
          <w:t>50</w:t>
        </w:r>
        <w:r>
          <w:fldChar w:fldCharType="end"/>
        </w:r>
      </w:hyperlink>
    </w:p>
    <w:p>
      <w:pPr>
        <w:pStyle w:val="TOC2"/>
        <w:tabs>
          <w:tab w:val="right" w:leader="dot" w:pos="8306"/>
        </w:tabs>
      </w:pPr>
      <w:hyperlink w:anchor="_Toc14931" w:history="1">
        <w:r>
          <w:rPr>
            <w:rFonts w:ascii="仿宋" w:eastAsia="仿宋" w:hAnsi="仿宋" w:cs="仿宋" w:hint="eastAsia"/>
            <w:lang w:eastAsia="zh-CN"/>
          </w:rPr>
          <w:t>(三)、进度安排注意事项</w:t>
        </w:r>
        <w:r>
          <w:tab/>
        </w:r>
        <w:r>
          <w:fldChar w:fldCharType="begin"/>
        </w:r>
        <w:r>
          <w:instrText xml:space="preserve"> PAGEREF _Toc14931 \h </w:instrText>
        </w:r>
        <w:r>
          <w:fldChar w:fldCharType="separate"/>
        </w:r>
        <w:r>
          <w:t>52</w:t>
        </w:r>
        <w:r>
          <w:fldChar w:fldCharType="end"/>
        </w:r>
      </w:hyperlink>
    </w:p>
    <w:p>
      <w:pPr>
        <w:pStyle w:val="TOC2"/>
        <w:tabs>
          <w:tab w:val="right" w:leader="dot" w:pos="8306"/>
        </w:tabs>
      </w:pPr>
      <w:hyperlink w:anchor="_Toc3509" w:history="1">
        <w:r>
          <w:rPr>
            <w:rFonts w:ascii="仿宋" w:eastAsia="仿宋" w:hAnsi="仿宋" w:cs="仿宋" w:hint="eastAsia"/>
            <w:lang w:eastAsia="zh-CN"/>
          </w:rPr>
          <w:t>(四)、人力资源配置</w:t>
        </w:r>
        <w:r>
          <w:tab/>
        </w:r>
        <w:r>
          <w:fldChar w:fldCharType="begin"/>
        </w:r>
        <w:r>
          <w:instrText xml:space="preserve"> PAGEREF _Toc3509 \h </w:instrText>
        </w:r>
        <w:r>
          <w:fldChar w:fldCharType="separate"/>
        </w:r>
        <w:r>
          <w:t>53</w:t>
        </w:r>
        <w:r>
          <w:fldChar w:fldCharType="end"/>
        </w:r>
      </w:hyperlink>
    </w:p>
    <w:p>
      <w:pPr>
        <w:pStyle w:val="TOC2"/>
        <w:tabs>
          <w:tab w:val="right" w:leader="dot" w:pos="8306"/>
        </w:tabs>
      </w:pPr>
      <w:hyperlink w:anchor="_Toc13884" w:history="1">
        <w:r>
          <w:rPr>
            <w:rFonts w:ascii="仿宋" w:eastAsia="仿宋" w:hAnsi="仿宋" w:cs="仿宋" w:hint="eastAsia"/>
            <w:lang w:eastAsia="zh-CN"/>
          </w:rPr>
          <w:t>(五)、员工培训</w:t>
        </w:r>
        <w:r>
          <w:tab/>
        </w:r>
        <w:r>
          <w:fldChar w:fldCharType="begin"/>
        </w:r>
        <w:r>
          <w:instrText xml:space="preserve"> PAGEREF _Toc13884 \h </w:instrText>
        </w:r>
        <w:r>
          <w:fldChar w:fldCharType="separate"/>
        </w:r>
        <w:r>
          <w:t>55</w:t>
        </w:r>
        <w:r>
          <w:fldChar w:fldCharType="end"/>
        </w:r>
      </w:hyperlink>
    </w:p>
    <w:p>
      <w:pPr>
        <w:pStyle w:val="TOC2"/>
        <w:tabs>
          <w:tab w:val="right" w:leader="dot" w:pos="8306"/>
        </w:tabs>
      </w:pPr>
      <w:hyperlink w:anchor="_Toc25939" w:history="1">
        <w:r>
          <w:rPr>
            <w:rFonts w:ascii="仿宋" w:eastAsia="仿宋" w:hAnsi="仿宋" w:cs="仿宋" w:hint="eastAsia"/>
            <w:lang w:eastAsia="zh-CN"/>
          </w:rPr>
          <w:t>(六)、项目实施保障</w:t>
        </w:r>
        <w:r>
          <w:tab/>
        </w:r>
        <w:r>
          <w:fldChar w:fldCharType="begin"/>
        </w:r>
        <w:r>
          <w:instrText xml:space="preserve"> PAGEREF _Toc25939 \h </w:instrText>
        </w:r>
        <w:r>
          <w:fldChar w:fldCharType="separate"/>
        </w:r>
        <w:r>
          <w:t>56</w:t>
        </w:r>
        <w:r>
          <w:fldChar w:fldCharType="end"/>
        </w:r>
      </w:hyperlink>
    </w:p>
    <w:p>
      <w:pPr>
        <w:pStyle w:val="TOC2"/>
        <w:tabs>
          <w:tab w:val="right" w:leader="dot" w:pos="8306"/>
        </w:tabs>
      </w:pPr>
      <w:hyperlink w:anchor="_Toc27644" w:history="1">
        <w:r>
          <w:rPr>
            <w:rFonts w:ascii="仿宋" w:eastAsia="仿宋" w:hAnsi="仿宋" w:cs="仿宋" w:hint="eastAsia"/>
            <w:lang w:eastAsia="zh-CN"/>
          </w:rPr>
          <w:t>(七)、安全规范管理</w:t>
        </w:r>
        <w:r>
          <w:tab/>
        </w:r>
        <w:r>
          <w:fldChar w:fldCharType="begin"/>
        </w:r>
        <w:r>
          <w:instrText xml:space="preserve"> PAGEREF _Toc27644 \h </w:instrText>
        </w:r>
        <w:r>
          <w:fldChar w:fldCharType="separate"/>
        </w:r>
        <w:r>
          <w:t>57</w:t>
        </w:r>
        <w:r>
          <w:fldChar w:fldCharType="end"/>
        </w:r>
      </w:hyperlink>
    </w:p>
    <w:p>
      <w:pPr>
        <w:pStyle w:val="TOC1"/>
        <w:tabs>
          <w:tab w:val="right" w:leader="dot" w:pos="8306"/>
        </w:tabs>
      </w:pPr>
      <w:hyperlink w:anchor="_Toc12899" w:history="1">
        <w:r>
          <w:rPr>
            <w:rFonts w:ascii="仿宋" w:eastAsia="仿宋" w:hAnsi="仿宋" w:cs="仿宋" w:hint="eastAsia"/>
            <w:lang w:eastAsia="zh-CN"/>
          </w:rPr>
          <w:t>十三、合作与交流机制建立</w:t>
        </w:r>
        <w:r>
          <w:tab/>
        </w:r>
        <w:r>
          <w:fldChar w:fldCharType="begin"/>
        </w:r>
        <w:r>
          <w:instrText xml:space="preserve"> PAGEREF _Toc12899 \h </w:instrText>
        </w:r>
        <w:r>
          <w:fldChar w:fldCharType="separate"/>
        </w:r>
        <w:r>
          <w:t>58</w:t>
        </w:r>
        <w:r>
          <w:fldChar w:fldCharType="end"/>
        </w:r>
      </w:hyperlink>
    </w:p>
    <w:p>
      <w:pPr>
        <w:pStyle w:val="TOC2"/>
        <w:tabs>
          <w:tab w:val="right" w:leader="dot" w:pos="8306"/>
        </w:tabs>
      </w:pPr>
      <w:hyperlink w:anchor="_Toc19836" w:history="1">
        <w:r>
          <w:rPr>
            <w:rFonts w:ascii="仿宋" w:eastAsia="仿宋" w:hAnsi="仿宋" w:cs="仿宋" w:hint="eastAsia"/>
            <w:lang w:eastAsia="zh-CN"/>
          </w:rPr>
          <w:t>(一)、合作伙伴选择与合作方式</w:t>
        </w:r>
        <w:r>
          <w:tab/>
        </w:r>
        <w:r>
          <w:fldChar w:fldCharType="begin"/>
        </w:r>
        <w:r>
          <w:instrText xml:space="preserve"> PAGEREF _Toc19836 \h </w:instrText>
        </w:r>
        <w:r>
          <w:fldChar w:fldCharType="separate"/>
        </w:r>
        <w:r>
          <w:t>58</w:t>
        </w:r>
        <w:r>
          <w:fldChar w:fldCharType="end"/>
        </w:r>
      </w:hyperlink>
    </w:p>
    <w:p>
      <w:pPr>
        <w:pStyle w:val="TOC2"/>
        <w:tabs>
          <w:tab w:val="right" w:leader="dot" w:pos="8306"/>
        </w:tabs>
      </w:pPr>
      <w:hyperlink w:anchor="_Toc30966" w:history="1">
        <w:r>
          <w:rPr>
            <w:rFonts w:ascii="仿宋" w:eastAsia="仿宋" w:hAnsi="仿宋" w:cs="仿宋" w:hint="eastAsia"/>
            <w:lang w:eastAsia="zh-CN"/>
          </w:rPr>
          <w:t>(二)、交流与合作平台搭建</w:t>
        </w:r>
        <w:r>
          <w:tab/>
        </w:r>
        <w:r>
          <w:fldChar w:fldCharType="begin"/>
        </w:r>
        <w:r>
          <w:instrText xml:space="preserve"> PAGEREF _Toc30966 \h </w:instrText>
        </w:r>
        <w:r>
          <w:fldChar w:fldCharType="separate"/>
        </w:r>
        <w:r>
          <w:t>59</w:t>
        </w:r>
        <w:r>
          <w:fldChar w:fldCharType="end"/>
        </w:r>
      </w:hyperlink>
    </w:p>
    <w:p>
      <w:pPr>
        <w:pStyle w:val="TOC1"/>
        <w:tabs>
          <w:tab w:val="right" w:leader="dot" w:pos="8306"/>
        </w:tabs>
      </w:pPr>
      <w:hyperlink w:anchor="_Toc26919" w:history="1">
        <w:r>
          <w:rPr>
            <w:rFonts w:ascii="仿宋" w:eastAsia="仿宋" w:hAnsi="仿宋" w:cs="仿宋" w:hint="eastAsia"/>
            <w:lang w:eastAsia="zh-CN"/>
          </w:rPr>
          <w:t>十四、创新驱动与持续发展</w:t>
        </w:r>
        <w:r>
          <w:tab/>
        </w:r>
        <w:r>
          <w:fldChar w:fldCharType="begin"/>
        </w:r>
        <w:r>
          <w:instrText xml:space="preserve"> PAGEREF _Toc26919 \h </w:instrText>
        </w:r>
        <w:r>
          <w:fldChar w:fldCharType="separate"/>
        </w:r>
        <w:r>
          <w:t>61</w:t>
        </w:r>
        <w:r>
          <w:fldChar w:fldCharType="end"/>
        </w:r>
      </w:hyperlink>
    </w:p>
    <w:p>
      <w:pPr>
        <w:pStyle w:val="TOC2"/>
        <w:tabs>
          <w:tab w:val="right" w:leader="dot" w:pos="8306"/>
        </w:tabs>
      </w:pPr>
      <w:hyperlink w:anchor="_Toc17893" w:history="1">
        <w:r>
          <w:rPr>
            <w:rFonts w:ascii="仿宋" w:eastAsia="仿宋" w:hAnsi="仿宋" w:cs="仿宋" w:hint="eastAsia"/>
            <w:lang w:eastAsia="zh-CN"/>
          </w:rPr>
          <w:t>(一)、创新驱动战略实施</w:t>
        </w:r>
        <w:r>
          <w:tab/>
        </w:r>
        <w:r>
          <w:fldChar w:fldCharType="begin"/>
        </w:r>
        <w:r>
          <w:instrText xml:space="preserve"> PAGEREF _Toc17893 \h </w:instrText>
        </w:r>
        <w:r>
          <w:fldChar w:fldCharType="separate"/>
        </w:r>
        <w:r>
          <w:t>61</w:t>
        </w:r>
        <w:r>
          <w:fldChar w:fldCharType="end"/>
        </w:r>
      </w:hyperlink>
    </w:p>
    <w:p>
      <w:pPr>
        <w:pStyle w:val="TOC2"/>
        <w:tabs>
          <w:tab w:val="right" w:leader="dot" w:pos="8306"/>
        </w:tabs>
      </w:pPr>
      <w:hyperlink w:anchor="_Toc22567" w:history="1">
        <w:r>
          <w:rPr>
            <w:rFonts w:ascii="仿宋" w:eastAsia="仿宋" w:hAnsi="仿宋" w:cs="仿宋" w:hint="eastAsia"/>
            <w:lang w:eastAsia="zh-CN"/>
          </w:rPr>
          <w:t>(二)、持续发展路径探索</w:t>
        </w:r>
        <w:r>
          <w:tab/>
        </w:r>
        <w:r>
          <w:fldChar w:fldCharType="begin"/>
        </w:r>
        <w:r>
          <w:instrText xml:space="preserve"> PAGEREF _Toc22567 \h </w:instrText>
        </w:r>
        <w:r>
          <w:fldChar w:fldCharType="separate"/>
        </w:r>
        <w:r>
          <w:t>62</w:t>
        </w:r>
        <w:r>
          <w:fldChar w:fldCharType="end"/>
        </w:r>
      </w:hyperlink>
    </w:p>
    <w:p>
      <w:pPr>
        <w:pStyle w:val="TOC1"/>
        <w:tabs>
          <w:tab w:val="right" w:leader="dot" w:pos="8306"/>
        </w:tabs>
      </w:pPr>
      <w:hyperlink w:anchor="_Toc22175" w:history="1">
        <w:r>
          <w:rPr>
            <w:rFonts w:ascii="仿宋" w:eastAsia="仿宋" w:hAnsi="仿宋" w:cs="仿宋" w:hint="eastAsia"/>
            <w:lang w:eastAsia="zh-CN"/>
          </w:rPr>
          <w:t>十五、法律法规与政策遵循</w:t>
        </w:r>
        <w:r>
          <w:tab/>
        </w:r>
        <w:r>
          <w:fldChar w:fldCharType="begin"/>
        </w:r>
        <w:r>
          <w:instrText xml:space="preserve"> PAGEREF _Toc22175 \h </w:instrText>
        </w:r>
        <w:r>
          <w:fldChar w:fldCharType="separate"/>
        </w:r>
        <w:r>
          <w:t>67</w:t>
        </w:r>
        <w:r>
          <w:fldChar w:fldCharType="end"/>
        </w:r>
      </w:hyperlink>
    </w:p>
    <w:p>
      <w:pPr>
        <w:pStyle w:val="TOC2"/>
        <w:tabs>
          <w:tab w:val="right" w:leader="dot" w:pos="8306"/>
        </w:tabs>
      </w:pPr>
      <w:hyperlink w:anchor="_Toc28529" w:history="1">
        <w:r>
          <w:rPr>
            <w:rFonts w:ascii="仿宋" w:eastAsia="仿宋" w:hAnsi="仿宋" w:cs="仿宋" w:hint="eastAsia"/>
            <w:lang w:eastAsia="zh-CN"/>
          </w:rPr>
          <w:t>(一)、法律法规遵守</w:t>
        </w:r>
        <w:r>
          <w:tab/>
        </w:r>
        <w:r>
          <w:fldChar w:fldCharType="begin"/>
        </w:r>
        <w:r>
          <w:instrText xml:space="preserve"> PAGEREF _Toc28529 \h </w:instrText>
        </w:r>
        <w:r>
          <w:fldChar w:fldCharType="separate"/>
        </w:r>
        <w:r>
          <w:t>67</w:t>
        </w:r>
        <w:r>
          <w:fldChar w:fldCharType="end"/>
        </w:r>
      </w:hyperlink>
    </w:p>
    <w:p>
      <w:pPr>
        <w:pStyle w:val="TOC2"/>
        <w:tabs>
          <w:tab w:val="right" w:leader="dot" w:pos="8306"/>
        </w:tabs>
      </w:pPr>
      <w:hyperlink w:anchor="_Toc3193" w:history="1">
        <w:r>
          <w:rPr>
            <w:rFonts w:ascii="仿宋" w:eastAsia="仿宋" w:hAnsi="仿宋" w:cs="仿宋" w:hint="eastAsia"/>
            <w:lang w:eastAsia="zh-CN"/>
          </w:rPr>
          <w:t>(二)、政策导向与利用</w:t>
        </w:r>
        <w:r>
          <w:tab/>
        </w:r>
        <w:r>
          <w:fldChar w:fldCharType="begin"/>
        </w:r>
        <w:r>
          <w:instrText xml:space="preserve"> PAGEREF _Toc3193 \h </w:instrText>
        </w:r>
        <w:r>
          <w:fldChar w:fldCharType="separate"/>
        </w:r>
        <w:r>
          <w:t>68</w:t>
        </w:r>
        <w:r>
          <w:fldChar w:fldCharType="end"/>
        </w:r>
      </w:hyperlink>
    </w:p>
    <w:p>
      <w:pPr>
        <w:pStyle w:val="TOC1"/>
        <w:tabs>
          <w:tab w:val="right" w:leader="dot" w:pos="8306"/>
        </w:tabs>
      </w:pPr>
      <w:hyperlink w:anchor="_Toc21080" w:history="1">
        <w:r>
          <w:rPr>
            <w:rFonts w:ascii="仿宋" w:eastAsia="仿宋" w:hAnsi="仿宋" w:cs="仿宋" w:hint="eastAsia"/>
            <w:lang w:eastAsia="zh-CN"/>
          </w:rPr>
          <w:t>十六、企业合规与伦理</w:t>
        </w:r>
        <w:r>
          <w:tab/>
        </w:r>
        <w:r>
          <w:fldChar w:fldCharType="begin"/>
        </w:r>
        <w:r>
          <w:instrText xml:space="preserve"> PAGEREF _Toc21080 \h </w:instrText>
        </w:r>
        <w:r>
          <w:fldChar w:fldCharType="separate"/>
        </w:r>
        <w:r>
          <w:t>69</w:t>
        </w:r>
        <w:r>
          <w:fldChar w:fldCharType="end"/>
        </w:r>
      </w:hyperlink>
    </w:p>
    <w:p>
      <w:pPr>
        <w:pStyle w:val="TOC2"/>
        <w:tabs>
          <w:tab w:val="right" w:leader="dot" w:pos="8306"/>
        </w:tabs>
      </w:pPr>
      <w:hyperlink w:anchor="_Toc28554" w:history="1">
        <w:r>
          <w:rPr>
            <w:rFonts w:ascii="仿宋" w:eastAsia="仿宋" w:hAnsi="仿宋" w:cs="仿宋" w:hint="eastAsia"/>
            <w:lang w:eastAsia="zh-CN"/>
          </w:rPr>
          <w:t>(一)、合规政策与程序</w:t>
        </w:r>
        <w:r>
          <w:tab/>
        </w:r>
        <w:r>
          <w:fldChar w:fldCharType="begin"/>
        </w:r>
        <w:r>
          <w:instrText xml:space="preserve"> PAGEREF _Toc28554 \h </w:instrText>
        </w:r>
        <w:r>
          <w:fldChar w:fldCharType="separate"/>
        </w:r>
        <w:r>
          <w:t>69</w:t>
        </w:r>
        <w:r>
          <w:fldChar w:fldCharType="end"/>
        </w:r>
      </w:hyperlink>
    </w:p>
    <w:p>
      <w:pPr>
        <w:pStyle w:val="TOC2"/>
        <w:tabs>
          <w:tab w:val="right" w:leader="dot" w:pos="8306"/>
        </w:tabs>
      </w:pPr>
      <w:hyperlink w:anchor="_Toc14967" w:history="1">
        <w:r>
          <w:rPr>
            <w:rFonts w:ascii="仿宋" w:eastAsia="仿宋" w:hAnsi="仿宋" w:cs="仿宋" w:hint="eastAsia"/>
            <w:lang w:eastAsia="zh-CN"/>
          </w:rPr>
          <w:t>(二)、伦理规范与培训</w:t>
        </w:r>
        <w:r>
          <w:tab/>
        </w:r>
        <w:r>
          <w:fldChar w:fldCharType="begin"/>
        </w:r>
        <w:r>
          <w:instrText xml:space="preserve"> PAGEREF _Toc14967 \h </w:instrText>
        </w:r>
        <w:r>
          <w:fldChar w:fldCharType="separate"/>
        </w:r>
        <w:r>
          <w:t>70</w:t>
        </w:r>
        <w:r>
          <w:fldChar w:fldCharType="end"/>
        </w:r>
      </w:hyperlink>
    </w:p>
    <w:p>
      <w:pPr>
        <w:pStyle w:val="TOC2"/>
        <w:tabs>
          <w:tab w:val="right" w:leader="dot" w:pos="8306"/>
        </w:tabs>
      </w:pPr>
      <w:hyperlink w:anchor="_Toc25941" w:history="1">
        <w:r>
          <w:rPr>
            <w:rFonts w:ascii="仿宋" w:eastAsia="仿宋" w:hAnsi="仿宋" w:cs="仿宋" w:hint="eastAsia"/>
            <w:lang w:eastAsia="zh-CN"/>
          </w:rPr>
          <w:t>(三)、合规风险评估</w:t>
        </w:r>
        <w:r>
          <w:tab/>
        </w:r>
        <w:r>
          <w:fldChar w:fldCharType="begin"/>
        </w:r>
        <w:r>
          <w:instrText xml:space="preserve"> PAGEREF _Toc25941 \h </w:instrText>
        </w:r>
        <w:r>
          <w:fldChar w:fldCharType="separate"/>
        </w:r>
        <w:r>
          <w:t>71</w:t>
        </w:r>
        <w:r>
          <w:fldChar w:fldCharType="end"/>
        </w:r>
      </w:hyperlink>
    </w:p>
    <w:p>
      <w:pPr>
        <w:pStyle w:val="TOC2"/>
        <w:tabs>
          <w:tab w:val="right" w:leader="dot" w:pos="8306"/>
        </w:tabs>
      </w:pPr>
      <w:hyperlink w:anchor="_Toc10295" w:history="1">
        <w:r>
          <w:rPr>
            <w:rFonts w:ascii="仿宋" w:eastAsia="仿宋" w:hAnsi="仿宋" w:cs="仿宋" w:hint="eastAsia"/>
            <w:lang w:eastAsia="zh-CN"/>
          </w:rPr>
          <w:t>(四)、合规监督与执行</w:t>
        </w:r>
        <w:r>
          <w:tab/>
        </w:r>
        <w:r>
          <w:fldChar w:fldCharType="begin"/>
        </w:r>
        <w:r>
          <w:instrText xml:space="preserve"> PAGEREF _Toc10295 \h </w:instrText>
        </w:r>
        <w:r>
          <w:fldChar w:fldCharType="separate"/>
        </w:r>
        <w:r>
          <w:t>72</w:t>
        </w:r>
        <w:r>
          <w:fldChar w:fldCharType="end"/>
        </w:r>
      </w:hyperlink>
    </w:p>
    <w:p>
      <w:pPr>
        <w:pStyle w:val="TOC1"/>
        <w:tabs>
          <w:tab w:val="right" w:leader="dot" w:pos="8306"/>
        </w:tabs>
      </w:pPr>
      <w:hyperlink w:anchor="_Toc8656" w:history="1">
        <w:r>
          <w:rPr>
            <w:rFonts w:ascii="仿宋" w:eastAsia="仿宋" w:hAnsi="仿宋" w:cs="仿宋" w:hint="eastAsia"/>
            <w:lang w:eastAsia="zh-CN"/>
          </w:rPr>
          <w:t>十七、设施与设备管理</w:t>
        </w:r>
        <w:r>
          <w:tab/>
        </w:r>
        <w:r>
          <w:fldChar w:fldCharType="begin"/>
        </w:r>
        <w:r>
          <w:instrText xml:space="preserve"> PAGEREF _Toc8656 \h </w:instrText>
        </w:r>
        <w:r>
          <w:fldChar w:fldCharType="separate"/>
        </w:r>
        <w:r>
          <w:t>73</w:t>
        </w:r>
        <w:r>
          <w:fldChar w:fldCharType="end"/>
        </w:r>
      </w:hyperlink>
    </w:p>
    <w:p>
      <w:pPr>
        <w:pStyle w:val="TOC2"/>
        <w:tabs>
          <w:tab w:val="right" w:leader="dot" w:pos="8306"/>
        </w:tabs>
      </w:pPr>
      <w:hyperlink w:anchor="_Toc2108" w:history="1">
        <w:r>
          <w:rPr>
            <w:rFonts w:ascii="仿宋" w:eastAsia="仿宋" w:hAnsi="仿宋" w:cs="仿宋" w:hint="eastAsia"/>
            <w:lang w:eastAsia="zh-CN"/>
          </w:rPr>
          <w:t>(一)、设施规划与配置</w:t>
        </w:r>
        <w:r>
          <w:tab/>
        </w:r>
        <w:r>
          <w:fldChar w:fldCharType="begin"/>
        </w:r>
        <w:r>
          <w:instrText xml:space="preserve"> PAGEREF _Toc2108 \h </w:instrText>
        </w:r>
        <w:r>
          <w:fldChar w:fldCharType="separate"/>
        </w:r>
        <w:r>
          <w:t>73</w:t>
        </w:r>
        <w:r>
          <w:fldChar w:fldCharType="end"/>
        </w:r>
      </w:hyperlink>
    </w:p>
    <w:p>
      <w:pPr>
        <w:pStyle w:val="TOC2"/>
        <w:tabs>
          <w:tab w:val="right" w:leader="dot" w:pos="8306"/>
        </w:tabs>
      </w:pPr>
      <w:hyperlink w:anchor="_Toc19843" w:history="1">
        <w:r>
          <w:rPr>
            <w:rFonts w:ascii="仿宋" w:eastAsia="仿宋" w:hAnsi="仿宋" w:cs="仿宋" w:hint="eastAsia"/>
            <w:lang w:eastAsia="zh-CN"/>
          </w:rPr>
          <w:t>(二)、设备采购与维护管理</w:t>
        </w:r>
        <w:r>
          <w:tab/>
        </w:r>
        <w:r>
          <w:fldChar w:fldCharType="begin"/>
        </w:r>
        <w:r>
          <w:instrText xml:space="preserve"> PAGEREF _Toc19843 \h </w:instrText>
        </w:r>
        <w:r>
          <w:fldChar w:fldCharType="separate"/>
        </w:r>
        <w:r>
          <w:t>73</w:t>
        </w:r>
        <w:r>
          <w:fldChar w:fldCharType="end"/>
        </w:r>
      </w:hyperlink>
    </w:p>
    <w:p>
      <w:pPr>
        <w:pStyle w:val="TOC2"/>
        <w:tabs>
          <w:tab w:val="right" w:leader="dot" w:pos="8306"/>
        </w:tabs>
      </w:pPr>
      <w:hyperlink w:anchor="_Toc32122" w:history="1">
        <w:r>
          <w:rPr>
            <w:rFonts w:ascii="仿宋" w:eastAsia="仿宋" w:hAnsi="仿宋" w:cs="仿宋" w:hint="eastAsia"/>
            <w:lang w:eastAsia="zh-CN"/>
          </w:rPr>
          <w:t>(三)、设施设备升级策略</w:t>
        </w:r>
        <w:r>
          <w:tab/>
        </w:r>
        <w:r>
          <w:fldChar w:fldCharType="begin"/>
        </w:r>
        <w:r>
          <w:instrText xml:space="preserve"> PAGEREF _Toc32122 \h </w:instrText>
        </w:r>
        <w:r>
          <w:fldChar w:fldCharType="separate"/>
        </w:r>
        <w:r>
          <w:t>74</w:t>
        </w:r>
        <w:r>
          <w:fldChar w:fldCharType="end"/>
        </w:r>
      </w:hyperlink>
    </w:p>
    <w:p>
      <w:pPr>
        <w:pStyle w:val="TOC1"/>
        <w:tabs>
          <w:tab w:val="right" w:leader="dot" w:pos="8306"/>
        </w:tabs>
      </w:pPr>
      <w:hyperlink w:anchor="_Toc29149" w:history="1">
        <w:r>
          <w:rPr>
            <w:rFonts w:ascii="仿宋" w:eastAsia="仿宋" w:hAnsi="仿宋" w:cs="仿宋" w:hint="eastAsia"/>
            <w:lang w:eastAsia="zh-CN"/>
          </w:rPr>
          <w:t>十八、知识产权管理与保护</w:t>
        </w:r>
        <w:r>
          <w:tab/>
        </w:r>
        <w:r>
          <w:fldChar w:fldCharType="begin"/>
        </w:r>
        <w:r>
          <w:instrText xml:space="preserve"> PAGEREF _Toc29149 \h </w:instrText>
        </w:r>
        <w:r>
          <w:fldChar w:fldCharType="separate"/>
        </w:r>
        <w:r>
          <w:t>75</w:t>
        </w:r>
        <w:r>
          <w:fldChar w:fldCharType="end"/>
        </w:r>
      </w:hyperlink>
    </w:p>
    <w:p>
      <w:pPr>
        <w:pStyle w:val="TOC2"/>
        <w:tabs>
          <w:tab w:val="right" w:leader="dot" w:pos="8306"/>
        </w:tabs>
      </w:pPr>
      <w:hyperlink w:anchor="_Toc15563" w:history="1">
        <w:r>
          <w:rPr>
            <w:rFonts w:ascii="仿宋" w:eastAsia="仿宋" w:hAnsi="仿宋" w:cs="仿宋" w:hint="eastAsia"/>
            <w:lang w:eastAsia="zh-CN"/>
          </w:rPr>
          <w:t>(一)、知识产权管理体系建设</w:t>
        </w:r>
        <w:r>
          <w:tab/>
        </w:r>
        <w:r>
          <w:fldChar w:fldCharType="begin"/>
        </w:r>
        <w:r>
          <w:instrText xml:space="preserve"> PAGEREF _Toc15563 \h </w:instrText>
        </w:r>
        <w:r>
          <w:fldChar w:fldCharType="separate"/>
        </w:r>
        <w:r>
          <w:t>75</w:t>
        </w:r>
        <w:r>
          <w:fldChar w:fldCharType="end"/>
        </w:r>
      </w:hyperlink>
    </w:p>
    <w:p>
      <w:pPr>
        <w:pStyle w:val="TOC2"/>
        <w:tabs>
          <w:tab w:val="right" w:leader="dot" w:pos="8306"/>
        </w:tabs>
      </w:pPr>
      <w:hyperlink w:anchor="_Toc1263" w:history="1">
        <w:r>
          <w:rPr>
            <w:rFonts w:ascii="仿宋" w:eastAsia="仿宋" w:hAnsi="仿宋" w:cs="仿宋" w:hint="eastAsia"/>
            <w:lang w:eastAsia="zh-CN"/>
          </w:rPr>
          <w:t>(二)、知识产权保护措施</w:t>
        </w:r>
        <w:r>
          <w:tab/>
        </w:r>
        <w:r>
          <w:fldChar w:fldCharType="begin"/>
        </w:r>
        <w:r>
          <w:instrText xml:space="preserve"> PAGEREF _Toc1263 \h </w:instrText>
        </w:r>
        <w:r>
          <w:fldChar w:fldCharType="separate"/>
        </w:r>
        <w:r>
          <w:t>76</w:t>
        </w:r>
        <w:r>
          <w:fldChar w:fldCharType="end"/>
        </w:r>
      </w:hyperlink>
    </w:p>
    <w:p>
      <w:pPr>
        <w:pStyle w:val="TOC1"/>
        <w:tabs>
          <w:tab w:val="right" w:leader="dot" w:pos="8306"/>
        </w:tabs>
      </w:pPr>
      <w:hyperlink w:anchor="_Toc3628" w:history="1">
        <w:r>
          <w:rPr>
            <w:rFonts w:ascii="仿宋" w:eastAsia="仿宋" w:hAnsi="仿宋" w:cs="仿宋" w:hint="eastAsia"/>
            <w:lang w:eastAsia="zh-CN"/>
          </w:rPr>
          <w:t>十九、质量管理与控制</w:t>
        </w:r>
        <w:r>
          <w:tab/>
        </w:r>
        <w:r>
          <w:fldChar w:fldCharType="begin"/>
        </w:r>
        <w:r>
          <w:instrText xml:space="preserve"> PAGEREF _Toc3628 \h </w:instrText>
        </w:r>
        <w:r>
          <w:fldChar w:fldCharType="separate"/>
        </w:r>
        <w:r>
          <w:t>77</w:t>
        </w:r>
        <w:r>
          <w:fldChar w:fldCharType="end"/>
        </w:r>
      </w:hyperlink>
    </w:p>
    <w:p>
      <w:pPr>
        <w:pStyle w:val="TOC2"/>
        <w:tabs>
          <w:tab w:val="right" w:leader="dot" w:pos="8306"/>
        </w:tabs>
      </w:pPr>
      <w:hyperlink w:anchor="_Toc30757" w:history="1">
        <w:r>
          <w:rPr>
            <w:rFonts w:ascii="仿宋" w:eastAsia="仿宋" w:hAnsi="仿宋" w:cs="仿宋" w:hint="eastAsia"/>
            <w:lang w:eastAsia="zh-CN"/>
          </w:rPr>
          <w:t>(一)、质量管理体系建设</w:t>
        </w:r>
        <w:r>
          <w:tab/>
        </w:r>
        <w:r>
          <w:fldChar w:fldCharType="begin"/>
        </w:r>
        <w:r>
          <w:instrText xml:space="preserve"> PAGEREF _Toc30757 \h </w:instrText>
        </w:r>
        <w:r>
          <w:fldChar w:fldCharType="separate"/>
        </w:r>
        <w:r>
          <w:t>77</w:t>
        </w:r>
        <w:r>
          <w:fldChar w:fldCharType="end"/>
        </w:r>
      </w:hyperlink>
    </w:p>
    <w:p>
      <w:pPr>
        <w:pStyle w:val="TOC2"/>
        <w:tabs>
          <w:tab w:val="right" w:leader="dot" w:pos="8306"/>
        </w:tabs>
      </w:pPr>
      <w:hyperlink w:anchor="_Toc26909" w:history="1">
        <w:r>
          <w:rPr>
            <w:rFonts w:ascii="仿宋" w:eastAsia="仿宋" w:hAnsi="仿宋" w:cs="仿宋" w:hint="eastAsia"/>
            <w:lang w:eastAsia="zh-CN"/>
          </w:rPr>
          <w:t>(二)、质量控制措施</w:t>
        </w:r>
        <w:r>
          <w:tab/>
        </w:r>
        <w:r>
          <w:fldChar w:fldCharType="begin"/>
        </w:r>
        <w:r>
          <w:instrText xml:space="preserve"> PAGEREF _Toc26909 \h </w:instrText>
        </w:r>
        <w:r>
          <w:fldChar w:fldCharType="separate"/>
        </w:r>
        <w:r>
          <w:t>79</w:t>
        </w:r>
        <w:r>
          <w:fldChar w:fldCharType="end"/>
        </w:r>
      </w:hyperlink>
    </w:p>
    <w:p>
      <w:pPr>
        <w:pStyle w:val="TOC1"/>
        <w:tabs>
          <w:tab w:val="right" w:leader="dot" w:pos="8306"/>
        </w:tabs>
      </w:pPr>
      <w:hyperlink w:anchor="_Toc2495" w:history="1">
        <w:r>
          <w:rPr>
            <w:rFonts w:ascii="仿宋" w:eastAsia="仿宋" w:hAnsi="仿宋" w:cs="仿宋" w:hint="eastAsia"/>
            <w:lang w:eastAsia="zh-CN"/>
          </w:rPr>
          <w:t>二十、项目施工方案</w:t>
        </w:r>
        <w:r>
          <w:tab/>
        </w:r>
        <w:r>
          <w:fldChar w:fldCharType="begin"/>
        </w:r>
        <w:r>
          <w:instrText xml:space="preserve"> PAGEREF _Toc2495 \h </w:instrText>
        </w:r>
        <w:r>
          <w:fldChar w:fldCharType="separate"/>
        </w:r>
        <w:r>
          <w:t>80</w:t>
        </w:r>
        <w:r>
          <w:fldChar w:fldCharType="end"/>
        </w:r>
      </w:hyperlink>
    </w:p>
    <w:p>
      <w:pPr>
        <w:pStyle w:val="TOC2"/>
        <w:tabs>
          <w:tab w:val="right" w:leader="dot" w:pos="8306"/>
        </w:tabs>
      </w:pPr>
      <w:hyperlink w:anchor="_Toc3245" w:history="1">
        <w:r>
          <w:rPr>
            <w:rFonts w:ascii="仿宋" w:eastAsia="仿宋" w:hAnsi="仿宋" w:cs="仿宋" w:hint="eastAsia"/>
            <w:lang w:eastAsia="zh-CN"/>
          </w:rPr>
          <w:t>(一)、施工组织设计</w:t>
        </w:r>
        <w:r>
          <w:tab/>
        </w:r>
        <w:r>
          <w:fldChar w:fldCharType="begin"/>
        </w:r>
        <w:r>
          <w:instrText xml:space="preserve"> PAGEREF _Toc3245 \h </w:instrText>
        </w:r>
        <w:r>
          <w:fldChar w:fldCharType="separate"/>
        </w:r>
        <w:r>
          <w:t>80</w:t>
        </w:r>
        <w:r>
          <w:fldChar w:fldCharType="end"/>
        </w:r>
      </w:hyperlink>
    </w:p>
    <w:p>
      <w:pPr>
        <w:pStyle w:val="TOC2"/>
        <w:tabs>
          <w:tab w:val="right" w:leader="dot" w:pos="8306"/>
        </w:tabs>
      </w:pPr>
      <w:hyperlink w:anchor="_Toc22291" w:history="1">
        <w:r>
          <w:rPr>
            <w:rFonts w:ascii="仿宋" w:eastAsia="仿宋" w:hAnsi="仿宋" w:cs="仿宋" w:hint="eastAsia"/>
            <w:lang w:eastAsia="zh-CN"/>
          </w:rPr>
          <w:t>(二)、施工工艺与技术路线</w:t>
        </w:r>
        <w:r>
          <w:tab/>
        </w:r>
        <w:r>
          <w:fldChar w:fldCharType="begin"/>
        </w:r>
        <w:r>
          <w:instrText xml:space="preserve"> PAGEREF _Toc22291 \h </w:instrText>
        </w:r>
        <w:r>
          <w:fldChar w:fldCharType="separate"/>
        </w:r>
        <w:r>
          <w:t>82</w:t>
        </w:r>
        <w:r>
          <w:fldChar w:fldCharType="end"/>
        </w:r>
      </w:hyperlink>
    </w:p>
    <w:p>
      <w:pPr>
        <w:pStyle w:val="TOC2"/>
        <w:tabs>
          <w:tab w:val="right" w:leader="dot" w:pos="8306"/>
        </w:tabs>
      </w:pPr>
      <w:hyperlink w:anchor="_Toc14652" w:history="1">
        <w:r>
          <w:rPr>
            <w:rFonts w:ascii="仿宋" w:eastAsia="仿宋" w:hAnsi="仿宋" w:cs="仿宋" w:hint="eastAsia"/>
            <w:lang w:eastAsia="zh-CN"/>
          </w:rPr>
          <w:t>(三)、关键节点施工计划</w:t>
        </w:r>
        <w:r>
          <w:tab/>
        </w:r>
        <w:r>
          <w:fldChar w:fldCharType="begin"/>
        </w:r>
        <w:r>
          <w:instrText xml:space="preserve"> PAGEREF _Toc14652 \h </w:instrText>
        </w:r>
        <w:r>
          <w:fldChar w:fldCharType="separate"/>
        </w:r>
        <w:r>
          <w:t>83</w:t>
        </w:r>
        <w:r>
          <w:fldChar w:fldCharType="end"/>
        </w:r>
      </w:hyperlink>
    </w:p>
    <w:p>
      <w:pPr>
        <w:pStyle w:val="TOC2"/>
        <w:tabs>
          <w:tab w:val="right" w:leader="dot" w:pos="8306"/>
        </w:tabs>
      </w:pPr>
      <w:hyperlink w:anchor="_Toc24034" w:history="1">
        <w:r>
          <w:rPr>
            <w:rFonts w:ascii="仿宋" w:eastAsia="仿宋" w:hAnsi="仿宋" w:cs="仿宋" w:hint="eastAsia"/>
            <w:lang w:eastAsia="zh-CN"/>
          </w:rPr>
          <w:t>(四)、施工现场管理</w:t>
        </w:r>
        <w:r>
          <w:tab/>
        </w:r>
        <w:r>
          <w:fldChar w:fldCharType="begin"/>
        </w:r>
        <w:r>
          <w:instrText xml:space="preserve"> PAGEREF _Toc24034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2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0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6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49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32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96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直接收益：假设带钢传输自动纠偏装置项目的产品或服务年销售收入为XX万元。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17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若带钢传输自动纠偏装置项目成功推广新型环保产品，比如采用可回收材料的包装，可能会激发消费者对可持续产品的需求。这种需求的增长可能迫使整个行业转向更环保的产品设计和生产方法。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00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909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带钢传输自动纠偏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带钢传输自动纠偏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带钢传输自动纠偏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带钢传输自动纠偏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4180"/>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26883"/>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https://d.book118.com/506041240124010102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152F9"/>
    <w:rsid w:val="636152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4124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2024-03-08T05:43:00Z</dcterms:created>
  <dcterms:modified xsi:type="dcterms:W3CDTF">2024-03-08T05:45:43Z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EB210DD193984181813370E21520D3CE_11</vt:lpwstr>
  </property>
  <property fmtid="{D5CDD505-2E9C-101B-9397-08002B2CF9AE}" pid="3" name="KSOProductBuildVer">
    <vt:lpwstr>2052-12.1.0.16250</vt:lpwstr>
  </property>
</Properties>
</file>