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变频技术应用模块项目投资建议书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19" w:history="1">
        <w:r>
          <w:rPr>
            <w:rFonts w:ascii="仿宋" w:eastAsia="仿宋" w:hAnsi="仿宋" w:cs="仿宋" w:hint="eastAsia"/>
            <w:lang w:eastAsia="zh-CN"/>
          </w:rPr>
          <w:t>序言</w:t>
        </w:r>
        <w:r>
          <w:tab/>
        </w:r>
        <w:r>
          <w:fldChar w:fldCharType="begin"/>
        </w:r>
        <w:r>
          <w:instrText xml:space="preserve"> PAGEREF _Toc31219 \h </w:instrText>
        </w:r>
        <w:r>
          <w:fldChar w:fldCharType="separate"/>
        </w:r>
        <w:r>
          <w:t>4</w:t>
        </w:r>
        <w:r>
          <w:fldChar w:fldCharType="end"/>
        </w:r>
      </w:hyperlink>
    </w:p>
    <w:p>
      <w:pPr>
        <w:pStyle w:val="TOC1"/>
        <w:tabs>
          <w:tab w:val="right" w:leader="dot" w:pos="8306"/>
        </w:tabs>
      </w:pPr>
      <w:hyperlink w:anchor="_Toc20584" w:history="1">
        <w:r>
          <w:rPr>
            <w:rFonts w:ascii="仿宋" w:eastAsia="仿宋" w:hAnsi="仿宋" w:cs="仿宋" w:hint="eastAsia"/>
            <w:lang w:eastAsia="zh-CN"/>
          </w:rPr>
          <w:t>一、公司介绍</w:t>
        </w:r>
        <w:r>
          <w:tab/>
        </w:r>
        <w:r>
          <w:fldChar w:fldCharType="begin"/>
        </w:r>
        <w:r>
          <w:instrText xml:space="preserve"> PAGEREF _Toc20584 \h </w:instrText>
        </w:r>
        <w:r>
          <w:fldChar w:fldCharType="separate"/>
        </w:r>
        <w:r>
          <w:t>4</w:t>
        </w:r>
        <w:r>
          <w:fldChar w:fldCharType="end"/>
        </w:r>
      </w:hyperlink>
    </w:p>
    <w:p>
      <w:pPr>
        <w:pStyle w:val="TOC2"/>
        <w:tabs>
          <w:tab w:val="right" w:leader="dot" w:pos="8306"/>
        </w:tabs>
      </w:pPr>
      <w:hyperlink w:anchor="_Toc30716" w:history="1">
        <w:r>
          <w:rPr>
            <w:rFonts w:ascii="仿宋" w:eastAsia="仿宋" w:hAnsi="仿宋" w:cs="仿宋" w:hint="eastAsia"/>
            <w:lang w:eastAsia="zh-CN"/>
          </w:rPr>
          <w:t>(一)、综述</w:t>
        </w:r>
        <w:r>
          <w:tab/>
        </w:r>
        <w:r>
          <w:fldChar w:fldCharType="begin"/>
        </w:r>
        <w:r>
          <w:instrText xml:space="preserve"> PAGEREF _Toc30716 \h </w:instrText>
        </w:r>
        <w:r>
          <w:fldChar w:fldCharType="separate"/>
        </w:r>
        <w:r>
          <w:t>4</w:t>
        </w:r>
        <w:r>
          <w:fldChar w:fldCharType="end"/>
        </w:r>
      </w:hyperlink>
    </w:p>
    <w:p>
      <w:pPr>
        <w:pStyle w:val="TOC2"/>
        <w:tabs>
          <w:tab w:val="right" w:leader="dot" w:pos="8306"/>
        </w:tabs>
      </w:pPr>
      <w:hyperlink w:anchor="_Toc5848" w:history="1">
        <w:r>
          <w:rPr>
            <w:rFonts w:ascii="仿宋" w:eastAsia="仿宋" w:hAnsi="仿宋" w:cs="仿宋" w:hint="eastAsia"/>
            <w:lang w:eastAsia="zh-CN"/>
          </w:rPr>
          <w:t>(二)、公司定位</w:t>
        </w:r>
        <w:r>
          <w:tab/>
        </w:r>
        <w:r>
          <w:fldChar w:fldCharType="begin"/>
        </w:r>
        <w:r>
          <w:instrText xml:space="preserve"> PAGEREF _Toc5848 \h </w:instrText>
        </w:r>
        <w:r>
          <w:fldChar w:fldCharType="separate"/>
        </w:r>
        <w:r>
          <w:t>5</w:t>
        </w:r>
        <w:r>
          <w:fldChar w:fldCharType="end"/>
        </w:r>
      </w:hyperlink>
    </w:p>
    <w:p>
      <w:pPr>
        <w:pStyle w:val="TOC2"/>
        <w:tabs>
          <w:tab w:val="right" w:leader="dot" w:pos="8306"/>
        </w:tabs>
      </w:pPr>
      <w:hyperlink w:anchor="_Toc30253" w:history="1">
        <w:r>
          <w:rPr>
            <w:rFonts w:ascii="仿宋" w:eastAsia="仿宋" w:hAnsi="仿宋" w:cs="仿宋" w:hint="eastAsia"/>
            <w:lang w:eastAsia="zh-CN"/>
          </w:rPr>
          <w:t>(三)、商业模式</w:t>
        </w:r>
        <w:r>
          <w:tab/>
        </w:r>
        <w:r>
          <w:fldChar w:fldCharType="begin"/>
        </w:r>
        <w:r>
          <w:instrText xml:space="preserve"> PAGEREF _Toc30253 \h </w:instrText>
        </w:r>
        <w:r>
          <w:fldChar w:fldCharType="separate"/>
        </w:r>
        <w:r>
          <w:t>6</w:t>
        </w:r>
        <w:r>
          <w:fldChar w:fldCharType="end"/>
        </w:r>
      </w:hyperlink>
    </w:p>
    <w:p>
      <w:pPr>
        <w:pStyle w:val="TOC2"/>
        <w:tabs>
          <w:tab w:val="right" w:leader="dot" w:pos="8306"/>
        </w:tabs>
      </w:pPr>
      <w:hyperlink w:anchor="_Toc28256" w:history="1">
        <w:r>
          <w:rPr>
            <w:rFonts w:ascii="仿宋" w:eastAsia="仿宋" w:hAnsi="仿宋" w:cs="仿宋" w:hint="eastAsia"/>
            <w:lang w:eastAsia="zh-CN"/>
          </w:rPr>
          <w:t>(四)、销售模式</w:t>
        </w:r>
        <w:r>
          <w:tab/>
        </w:r>
        <w:r>
          <w:fldChar w:fldCharType="begin"/>
        </w:r>
        <w:r>
          <w:instrText xml:space="preserve"> PAGEREF _Toc28256 \h </w:instrText>
        </w:r>
        <w:r>
          <w:fldChar w:fldCharType="separate"/>
        </w:r>
        <w:r>
          <w:t>7</w:t>
        </w:r>
        <w:r>
          <w:fldChar w:fldCharType="end"/>
        </w:r>
      </w:hyperlink>
    </w:p>
    <w:p>
      <w:pPr>
        <w:pStyle w:val="TOC2"/>
        <w:tabs>
          <w:tab w:val="right" w:leader="dot" w:pos="8306"/>
        </w:tabs>
      </w:pPr>
      <w:hyperlink w:anchor="_Toc9568" w:history="1">
        <w:r>
          <w:rPr>
            <w:rFonts w:ascii="仿宋" w:eastAsia="仿宋" w:hAnsi="仿宋" w:cs="仿宋" w:hint="eastAsia"/>
            <w:lang w:eastAsia="zh-CN"/>
          </w:rPr>
          <w:t>(五)、产品流向</w:t>
        </w:r>
        <w:r>
          <w:tab/>
        </w:r>
        <w:r>
          <w:fldChar w:fldCharType="begin"/>
        </w:r>
        <w:r>
          <w:instrText xml:space="preserve"> PAGEREF _Toc9568 \h </w:instrText>
        </w:r>
        <w:r>
          <w:fldChar w:fldCharType="separate"/>
        </w:r>
        <w:r>
          <w:t>8</w:t>
        </w:r>
        <w:r>
          <w:fldChar w:fldCharType="end"/>
        </w:r>
      </w:hyperlink>
    </w:p>
    <w:p>
      <w:pPr>
        <w:pStyle w:val="TOC2"/>
        <w:tabs>
          <w:tab w:val="right" w:leader="dot" w:pos="8306"/>
        </w:tabs>
      </w:pPr>
      <w:hyperlink w:anchor="_Toc15112" w:history="1">
        <w:r>
          <w:rPr>
            <w:rFonts w:ascii="仿宋" w:eastAsia="仿宋" w:hAnsi="仿宋" w:cs="仿宋" w:hint="eastAsia"/>
            <w:lang w:eastAsia="zh-CN"/>
          </w:rPr>
          <w:t>(六)、股东及经营团队</w:t>
        </w:r>
        <w:r>
          <w:tab/>
        </w:r>
        <w:r>
          <w:fldChar w:fldCharType="begin"/>
        </w:r>
        <w:r>
          <w:instrText xml:space="preserve"> PAGEREF _Toc15112 \h </w:instrText>
        </w:r>
        <w:r>
          <w:fldChar w:fldCharType="separate"/>
        </w:r>
        <w:r>
          <w:t>9</w:t>
        </w:r>
        <w:r>
          <w:fldChar w:fldCharType="end"/>
        </w:r>
      </w:hyperlink>
    </w:p>
    <w:p>
      <w:pPr>
        <w:pStyle w:val="TOC2"/>
        <w:tabs>
          <w:tab w:val="right" w:leader="dot" w:pos="8306"/>
        </w:tabs>
      </w:pPr>
      <w:hyperlink w:anchor="_Toc15813" w:history="1">
        <w:r>
          <w:rPr>
            <w:rFonts w:ascii="仿宋" w:eastAsia="仿宋" w:hAnsi="仿宋" w:cs="仿宋" w:hint="eastAsia"/>
            <w:lang w:eastAsia="zh-CN"/>
          </w:rPr>
          <w:t>(七)、发展历程</w:t>
        </w:r>
        <w:r>
          <w:tab/>
        </w:r>
        <w:r>
          <w:fldChar w:fldCharType="begin"/>
        </w:r>
        <w:r>
          <w:instrText xml:space="preserve"> PAGEREF _Toc15813 \h </w:instrText>
        </w:r>
        <w:r>
          <w:fldChar w:fldCharType="separate"/>
        </w:r>
        <w:r>
          <w:t>11</w:t>
        </w:r>
        <w:r>
          <w:fldChar w:fldCharType="end"/>
        </w:r>
      </w:hyperlink>
    </w:p>
    <w:p>
      <w:pPr>
        <w:pStyle w:val="TOC2"/>
        <w:tabs>
          <w:tab w:val="right" w:leader="dot" w:pos="8306"/>
        </w:tabs>
      </w:pPr>
      <w:hyperlink w:anchor="_Toc20322" w:history="1">
        <w:r>
          <w:rPr>
            <w:rFonts w:ascii="仿宋" w:eastAsia="仿宋" w:hAnsi="仿宋" w:cs="仿宋" w:hint="eastAsia"/>
            <w:lang w:eastAsia="zh-CN"/>
          </w:rPr>
          <w:t>(八)、核心竞争力</w:t>
        </w:r>
        <w:r>
          <w:tab/>
        </w:r>
        <w:r>
          <w:fldChar w:fldCharType="begin"/>
        </w:r>
        <w:r>
          <w:instrText xml:space="preserve"> PAGEREF _Toc20322 \h </w:instrText>
        </w:r>
        <w:r>
          <w:fldChar w:fldCharType="separate"/>
        </w:r>
        <w:r>
          <w:t>12</w:t>
        </w:r>
        <w:r>
          <w:fldChar w:fldCharType="end"/>
        </w:r>
      </w:hyperlink>
    </w:p>
    <w:p>
      <w:pPr>
        <w:pStyle w:val="TOC1"/>
        <w:tabs>
          <w:tab w:val="right" w:leader="dot" w:pos="8306"/>
        </w:tabs>
      </w:pPr>
      <w:hyperlink w:anchor="_Toc24130" w:history="1">
        <w:r>
          <w:rPr>
            <w:rFonts w:ascii="仿宋" w:eastAsia="仿宋" w:hAnsi="仿宋" w:cs="仿宋" w:hint="eastAsia"/>
            <w:lang w:eastAsia="zh-CN"/>
          </w:rPr>
          <w:t>二、变频技术应用模块项目绩效评估</w:t>
        </w:r>
        <w:r>
          <w:tab/>
        </w:r>
        <w:r>
          <w:fldChar w:fldCharType="begin"/>
        </w:r>
        <w:r>
          <w:instrText xml:space="preserve"> PAGEREF _Toc24130 \h </w:instrText>
        </w:r>
        <w:r>
          <w:fldChar w:fldCharType="separate"/>
        </w:r>
        <w:r>
          <w:t>13</w:t>
        </w:r>
        <w:r>
          <w:fldChar w:fldCharType="end"/>
        </w:r>
      </w:hyperlink>
    </w:p>
    <w:p>
      <w:pPr>
        <w:pStyle w:val="TOC2"/>
        <w:tabs>
          <w:tab w:val="right" w:leader="dot" w:pos="8306"/>
        </w:tabs>
      </w:pPr>
      <w:hyperlink w:anchor="_Toc29417" w:history="1">
        <w:r>
          <w:rPr>
            <w:rFonts w:ascii="仿宋" w:eastAsia="仿宋" w:hAnsi="仿宋" w:cs="仿宋" w:hint="eastAsia"/>
            <w:lang w:eastAsia="zh-CN"/>
          </w:rPr>
          <w:t>(一)、绩效评估指标</w:t>
        </w:r>
        <w:r>
          <w:tab/>
        </w:r>
        <w:r>
          <w:fldChar w:fldCharType="begin"/>
        </w:r>
        <w:r>
          <w:instrText xml:space="preserve"> PAGEREF _Toc29417 \h </w:instrText>
        </w:r>
        <w:r>
          <w:fldChar w:fldCharType="separate"/>
        </w:r>
        <w:r>
          <w:t>13</w:t>
        </w:r>
        <w:r>
          <w:fldChar w:fldCharType="end"/>
        </w:r>
      </w:hyperlink>
    </w:p>
    <w:p>
      <w:pPr>
        <w:pStyle w:val="TOC2"/>
        <w:tabs>
          <w:tab w:val="right" w:leader="dot" w:pos="8306"/>
        </w:tabs>
      </w:pPr>
      <w:hyperlink w:anchor="_Toc3023" w:history="1">
        <w:r>
          <w:rPr>
            <w:rFonts w:ascii="仿宋" w:eastAsia="仿宋" w:hAnsi="仿宋" w:cs="仿宋" w:hint="eastAsia"/>
            <w:lang w:eastAsia="zh-CN"/>
          </w:rPr>
          <w:t>(二)、绩效评估方法</w:t>
        </w:r>
        <w:r>
          <w:tab/>
        </w:r>
        <w:r>
          <w:fldChar w:fldCharType="begin"/>
        </w:r>
        <w:r>
          <w:instrText xml:space="preserve"> PAGEREF _Toc3023 \h </w:instrText>
        </w:r>
        <w:r>
          <w:fldChar w:fldCharType="separate"/>
        </w:r>
        <w:r>
          <w:t>14</w:t>
        </w:r>
        <w:r>
          <w:fldChar w:fldCharType="end"/>
        </w:r>
      </w:hyperlink>
    </w:p>
    <w:p>
      <w:pPr>
        <w:pStyle w:val="TOC2"/>
        <w:tabs>
          <w:tab w:val="right" w:leader="dot" w:pos="8306"/>
        </w:tabs>
      </w:pPr>
      <w:hyperlink w:anchor="_Toc11388" w:history="1">
        <w:r>
          <w:rPr>
            <w:rFonts w:ascii="仿宋" w:eastAsia="仿宋" w:hAnsi="仿宋" w:cs="仿宋" w:hint="eastAsia"/>
            <w:lang w:eastAsia="zh-CN"/>
          </w:rPr>
          <w:t>(三)、绩效评估周期</w:t>
        </w:r>
        <w:r>
          <w:tab/>
        </w:r>
        <w:r>
          <w:fldChar w:fldCharType="begin"/>
        </w:r>
        <w:r>
          <w:instrText xml:space="preserve"> PAGEREF _Toc11388 \h </w:instrText>
        </w:r>
        <w:r>
          <w:fldChar w:fldCharType="separate"/>
        </w:r>
        <w:r>
          <w:t>15</w:t>
        </w:r>
        <w:r>
          <w:fldChar w:fldCharType="end"/>
        </w:r>
      </w:hyperlink>
    </w:p>
    <w:p>
      <w:pPr>
        <w:pStyle w:val="TOC1"/>
        <w:tabs>
          <w:tab w:val="right" w:leader="dot" w:pos="8306"/>
        </w:tabs>
      </w:pPr>
      <w:hyperlink w:anchor="_Toc30858" w:history="1">
        <w:r>
          <w:rPr>
            <w:rFonts w:ascii="仿宋" w:eastAsia="仿宋" w:hAnsi="仿宋" w:cs="仿宋" w:hint="eastAsia"/>
            <w:lang w:eastAsia="zh-CN"/>
          </w:rPr>
          <w:t>三、工艺技术分析</w:t>
        </w:r>
        <w:r>
          <w:tab/>
        </w:r>
        <w:r>
          <w:fldChar w:fldCharType="begin"/>
        </w:r>
        <w:r>
          <w:instrText xml:space="preserve"> PAGEREF _Toc30858 \h </w:instrText>
        </w:r>
        <w:r>
          <w:fldChar w:fldCharType="separate"/>
        </w:r>
        <w:r>
          <w:t>16</w:t>
        </w:r>
        <w:r>
          <w:fldChar w:fldCharType="end"/>
        </w:r>
      </w:hyperlink>
    </w:p>
    <w:p>
      <w:pPr>
        <w:pStyle w:val="TOC2"/>
        <w:tabs>
          <w:tab w:val="right" w:leader="dot" w:pos="8306"/>
        </w:tabs>
      </w:pPr>
      <w:hyperlink w:anchor="_Toc31120" w:history="1">
        <w:r>
          <w:rPr>
            <w:rFonts w:ascii="仿宋" w:eastAsia="仿宋" w:hAnsi="仿宋" w:cs="仿宋" w:hint="eastAsia"/>
            <w:lang w:eastAsia="zh-CN"/>
          </w:rPr>
          <w:t>(一)、企业技术研发分析</w:t>
        </w:r>
        <w:r>
          <w:tab/>
        </w:r>
        <w:r>
          <w:fldChar w:fldCharType="begin"/>
        </w:r>
        <w:r>
          <w:instrText xml:space="preserve"> PAGEREF _Toc31120 \h </w:instrText>
        </w:r>
        <w:r>
          <w:fldChar w:fldCharType="separate"/>
        </w:r>
        <w:r>
          <w:t>16</w:t>
        </w:r>
        <w:r>
          <w:fldChar w:fldCharType="end"/>
        </w:r>
      </w:hyperlink>
    </w:p>
    <w:p>
      <w:pPr>
        <w:pStyle w:val="TOC2"/>
        <w:tabs>
          <w:tab w:val="right" w:leader="dot" w:pos="8306"/>
        </w:tabs>
      </w:pPr>
      <w:hyperlink w:anchor="_Toc14493" w:history="1">
        <w:r>
          <w:rPr>
            <w:rFonts w:ascii="仿宋" w:eastAsia="仿宋" w:hAnsi="仿宋" w:cs="仿宋" w:hint="eastAsia"/>
            <w:lang w:eastAsia="zh-CN"/>
          </w:rPr>
          <w:t>(二)、变频技术应用模块项目技术工艺简要分析</w:t>
        </w:r>
        <w:r>
          <w:tab/>
        </w:r>
        <w:r>
          <w:fldChar w:fldCharType="begin"/>
        </w:r>
        <w:r>
          <w:instrText xml:space="preserve"> PAGEREF _Toc14493 \h </w:instrText>
        </w:r>
        <w:r>
          <w:fldChar w:fldCharType="separate"/>
        </w:r>
        <w:r>
          <w:t>18</w:t>
        </w:r>
        <w:r>
          <w:fldChar w:fldCharType="end"/>
        </w:r>
      </w:hyperlink>
    </w:p>
    <w:p>
      <w:pPr>
        <w:pStyle w:val="TOC2"/>
        <w:tabs>
          <w:tab w:val="right" w:leader="dot" w:pos="8306"/>
        </w:tabs>
      </w:pPr>
      <w:hyperlink w:anchor="_Toc8203" w:history="1">
        <w:r>
          <w:rPr>
            <w:rFonts w:ascii="仿宋" w:eastAsia="仿宋" w:hAnsi="仿宋" w:cs="仿宋" w:hint="eastAsia"/>
            <w:lang w:eastAsia="zh-CN"/>
          </w:rPr>
          <w:t>(三)、质量管理体系与标准</w:t>
        </w:r>
        <w:r>
          <w:tab/>
        </w:r>
        <w:r>
          <w:fldChar w:fldCharType="begin"/>
        </w:r>
        <w:r>
          <w:instrText xml:space="preserve"> PAGEREF _Toc8203 \h </w:instrText>
        </w:r>
        <w:r>
          <w:fldChar w:fldCharType="separate"/>
        </w:r>
        <w:r>
          <w:t>19</w:t>
        </w:r>
        <w:r>
          <w:fldChar w:fldCharType="end"/>
        </w:r>
      </w:hyperlink>
    </w:p>
    <w:p>
      <w:pPr>
        <w:pStyle w:val="TOC2"/>
        <w:tabs>
          <w:tab w:val="right" w:leader="dot" w:pos="8306"/>
        </w:tabs>
      </w:pPr>
      <w:hyperlink w:anchor="_Toc31534" w:history="1">
        <w:r>
          <w:rPr>
            <w:rFonts w:ascii="仿宋" w:eastAsia="仿宋" w:hAnsi="仿宋" w:cs="仿宋" w:hint="eastAsia"/>
            <w:lang w:eastAsia="zh-CN"/>
          </w:rPr>
          <w:t>(四)、变频技术应用模块项目技术流程简述</w:t>
        </w:r>
        <w:r>
          <w:tab/>
        </w:r>
        <w:r>
          <w:fldChar w:fldCharType="begin"/>
        </w:r>
        <w:r>
          <w:instrText xml:space="preserve"> PAGEREF _Toc31534 \h </w:instrText>
        </w:r>
        <w:r>
          <w:fldChar w:fldCharType="separate"/>
        </w:r>
        <w:r>
          <w:t>20</w:t>
        </w:r>
        <w:r>
          <w:fldChar w:fldCharType="end"/>
        </w:r>
      </w:hyperlink>
    </w:p>
    <w:p>
      <w:pPr>
        <w:pStyle w:val="TOC2"/>
        <w:tabs>
          <w:tab w:val="right" w:leader="dot" w:pos="8306"/>
        </w:tabs>
      </w:pPr>
      <w:hyperlink w:anchor="_Toc30701" w:history="1">
        <w:r>
          <w:rPr>
            <w:rFonts w:ascii="仿宋" w:eastAsia="仿宋" w:hAnsi="仿宋" w:cs="仿宋" w:hint="eastAsia"/>
            <w:lang w:eastAsia="zh-CN"/>
          </w:rPr>
          <w:t>(五)、设备选型方案</w:t>
        </w:r>
        <w:r>
          <w:tab/>
        </w:r>
        <w:r>
          <w:fldChar w:fldCharType="begin"/>
        </w:r>
        <w:r>
          <w:instrText xml:space="preserve"> PAGEREF _Toc30701 \h </w:instrText>
        </w:r>
        <w:r>
          <w:fldChar w:fldCharType="separate"/>
        </w:r>
        <w:r>
          <w:t>21</w:t>
        </w:r>
        <w:r>
          <w:fldChar w:fldCharType="end"/>
        </w:r>
      </w:hyperlink>
    </w:p>
    <w:p>
      <w:pPr>
        <w:pStyle w:val="TOC1"/>
        <w:tabs>
          <w:tab w:val="right" w:leader="dot" w:pos="8306"/>
        </w:tabs>
      </w:pPr>
      <w:hyperlink w:anchor="_Toc20462" w:history="1">
        <w:r>
          <w:rPr>
            <w:rFonts w:ascii="仿宋" w:eastAsia="仿宋" w:hAnsi="仿宋" w:cs="仿宋" w:hint="eastAsia"/>
            <w:lang w:eastAsia="zh-CN"/>
          </w:rPr>
          <w:t>四、员工福利与培训</w:t>
        </w:r>
        <w:r>
          <w:tab/>
        </w:r>
        <w:r>
          <w:fldChar w:fldCharType="begin"/>
        </w:r>
        <w:r>
          <w:instrText xml:space="preserve"> PAGEREF _Toc20462 \h </w:instrText>
        </w:r>
        <w:r>
          <w:fldChar w:fldCharType="separate"/>
        </w:r>
        <w:r>
          <w:t>22</w:t>
        </w:r>
        <w:r>
          <w:fldChar w:fldCharType="end"/>
        </w:r>
      </w:hyperlink>
    </w:p>
    <w:p>
      <w:pPr>
        <w:pStyle w:val="TOC2"/>
        <w:tabs>
          <w:tab w:val="right" w:leader="dot" w:pos="8306"/>
        </w:tabs>
      </w:pPr>
      <w:hyperlink w:anchor="_Toc13092" w:history="1">
        <w:r>
          <w:rPr>
            <w:rFonts w:ascii="仿宋" w:eastAsia="仿宋" w:hAnsi="仿宋" w:cs="仿宋" w:hint="eastAsia"/>
            <w:lang w:eastAsia="zh-CN"/>
          </w:rPr>
          <w:t>(一)、员工福利计划</w:t>
        </w:r>
        <w:r>
          <w:tab/>
        </w:r>
        <w:r>
          <w:fldChar w:fldCharType="begin"/>
        </w:r>
        <w:r>
          <w:instrText xml:space="preserve"> PAGEREF _Toc13092 \h </w:instrText>
        </w:r>
        <w:r>
          <w:fldChar w:fldCharType="separate"/>
        </w:r>
        <w:r>
          <w:t>22</w:t>
        </w:r>
        <w:r>
          <w:fldChar w:fldCharType="end"/>
        </w:r>
      </w:hyperlink>
    </w:p>
    <w:p>
      <w:pPr>
        <w:pStyle w:val="TOC2"/>
        <w:tabs>
          <w:tab w:val="right" w:leader="dot" w:pos="8306"/>
        </w:tabs>
      </w:pPr>
      <w:hyperlink w:anchor="_Toc1539" w:history="1">
        <w:r>
          <w:rPr>
            <w:rFonts w:ascii="仿宋" w:eastAsia="仿宋" w:hAnsi="仿宋" w:cs="仿宋" w:hint="eastAsia"/>
            <w:lang w:eastAsia="zh-CN"/>
          </w:rPr>
          <w:t>(二)、职业培训与发展</w:t>
        </w:r>
        <w:r>
          <w:tab/>
        </w:r>
        <w:r>
          <w:fldChar w:fldCharType="begin"/>
        </w:r>
        <w:r>
          <w:instrText xml:space="preserve"> PAGEREF _Toc1539 \h </w:instrText>
        </w:r>
        <w:r>
          <w:fldChar w:fldCharType="separate"/>
        </w:r>
        <w:r>
          <w:t>23</w:t>
        </w:r>
        <w:r>
          <w:fldChar w:fldCharType="end"/>
        </w:r>
      </w:hyperlink>
    </w:p>
    <w:p>
      <w:pPr>
        <w:pStyle w:val="TOC2"/>
        <w:tabs>
          <w:tab w:val="right" w:leader="dot" w:pos="8306"/>
        </w:tabs>
      </w:pPr>
      <w:hyperlink w:anchor="_Toc7503" w:history="1">
        <w:r>
          <w:rPr>
            <w:rFonts w:ascii="仿宋" w:eastAsia="仿宋" w:hAnsi="仿宋" w:cs="仿宋" w:hint="eastAsia"/>
            <w:lang w:eastAsia="zh-CN"/>
          </w:rPr>
          <w:t>(三)、员工满意度调查与改进</w:t>
        </w:r>
        <w:r>
          <w:tab/>
        </w:r>
        <w:r>
          <w:fldChar w:fldCharType="begin"/>
        </w:r>
        <w:r>
          <w:instrText xml:space="preserve"> PAGEREF _Toc7503 \h </w:instrText>
        </w:r>
        <w:r>
          <w:fldChar w:fldCharType="separate"/>
        </w:r>
        <w:r>
          <w:t>24</w:t>
        </w:r>
        <w:r>
          <w:fldChar w:fldCharType="end"/>
        </w:r>
      </w:hyperlink>
    </w:p>
    <w:p>
      <w:pPr>
        <w:pStyle w:val="TOC1"/>
        <w:tabs>
          <w:tab w:val="right" w:leader="dot" w:pos="8306"/>
        </w:tabs>
      </w:pPr>
      <w:hyperlink w:anchor="_Toc22370" w:history="1">
        <w:r>
          <w:rPr>
            <w:rFonts w:ascii="仿宋" w:eastAsia="仿宋" w:hAnsi="仿宋" w:cs="仿宋" w:hint="eastAsia"/>
            <w:lang w:eastAsia="zh-CN"/>
          </w:rPr>
          <w:t>五、法人治理架构</w:t>
        </w:r>
        <w:r>
          <w:tab/>
        </w:r>
        <w:r>
          <w:fldChar w:fldCharType="begin"/>
        </w:r>
        <w:r>
          <w:instrText xml:space="preserve"> PAGEREF _Toc22370 \h </w:instrText>
        </w:r>
        <w:r>
          <w:fldChar w:fldCharType="separate"/>
        </w:r>
        <w:r>
          <w:t>25</w:t>
        </w:r>
        <w:r>
          <w:fldChar w:fldCharType="end"/>
        </w:r>
      </w:hyperlink>
    </w:p>
    <w:p>
      <w:pPr>
        <w:pStyle w:val="TOC2"/>
        <w:tabs>
          <w:tab w:val="right" w:leader="dot" w:pos="8306"/>
        </w:tabs>
      </w:pPr>
      <w:hyperlink w:anchor="_Toc23091" w:history="1">
        <w:r>
          <w:rPr>
            <w:rFonts w:ascii="仿宋" w:eastAsia="仿宋" w:hAnsi="仿宋" w:cs="仿宋" w:hint="eastAsia"/>
            <w:lang w:eastAsia="zh-CN"/>
          </w:rPr>
          <w:t>(一)、股东权益与义务</w:t>
        </w:r>
        <w:r>
          <w:tab/>
        </w:r>
        <w:r>
          <w:fldChar w:fldCharType="begin"/>
        </w:r>
        <w:r>
          <w:instrText xml:space="preserve"> PAGEREF _Toc23091 \h </w:instrText>
        </w:r>
        <w:r>
          <w:fldChar w:fldCharType="separate"/>
        </w:r>
        <w:r>
          <w:t>25</w:t>
        </w:r>
        <w:r>
          <w:fldChar w:fldCharType="end"/>
        </w:r>
      </w:hyperlink>
    </w:p>
    <w:p>
      <w:pPr>
        <w:pStyle w:val="TOC2"/>
        <w:tabs>
          <w:tab w:val="right" w:leader="dot" w:pos="8306"/>
        </w:tabs>
      </w:pPr>
      <w:hyperlink w:anchor="_Toc27603" w:history="1">
        <w:r>
          <w:rPr>
            <w:rFonts w:ascii="仿宋" w:eastAsia="仿宋" w:hAnsi="仿宋" w:cs="仿宋" w:hint="eastAsia"/>
            <w:lang w:eastAsia="zh-CN"/>
          </w:rPr>
          <w:t>(二)、公司董事会</w:t>
        </w:r>
        <w:r>
          <w:tab/>
        </w:r>
        <w:r>
          <w:fldChar w:fldCharType="begin"/>
        </w:r>
        <w:r>
          <w:instrText xml:space="preserve"> PAGEREF _Toc27603 \h </w:instrText>
        </w:r>
        <w:r>
          <w:fldChar w:fldCharType="separate"/>
        </w:r>
        <w:r>
          <w:t>26</w:t>
        </w:r>
        <w:r>
          <w:fldChar w:fldCharType="end"/>
        </w:r>
      </w:hyperlink>
    </w:p>
    <w:p>
      <w:pPr>
        <w:pStyle w:val="TOC2"/>
        <w:tabs>
          <w:tab w:val="right" w:leader="dot" w:pos="8306"/>
        </w:tabs>
      </w:pPr>
      <w:hyperlink w:anchor="_Toc8490" w:history="1">
        <w:r>
          <w:rPr>
            <w:rFonts w:ascii="仿宋" w:eastAsia="仿宋" w:hAnsi="仿宋" w:cs="仿宋" w:hint="eastAsia"/>
            <w:lang w:eastAsia="zh-CN"/>
          </w:rPr>
          <w:t>(三)、高级管理层</w:t>
        </w:r>
        <w:r>
          <w:tab/>
        </w:r>
        <w:r>
          <w:fldChar w:fldCharType="begin"/>
        </w:r>
        <w:r>
          <w:instrText xml:space="preserve"> PAGEREF _Toc8490 \h </w:instrText>
        </w:r>
        <w:r>
          <w:fldChar w:fldCharType="separate"/>
        </w:r>
        <w:r>
          <w:t>28</w:t>
        </w:r>
        <w:r>
          <w:fldChar w:fldCharType="end"/>
        </w:r>
      </w:hyperlink>
    </w:p>
    <w:p>
      <w:pPr>
        <w:pStyle w:val="TOC2"/>
        <w:tabs>
          <w:tab w:val="right" w:leader="dot" w:pos="8306"/>
        </w:tabs>
      </w:pPr>
      <w:hyperlink w:anchor="_Toc22833" w:history="1">
        <w:r>
          <w:rPr>
            <w:rFonts w:ascii="仿宋" w:eastAsia="仿宋" w:hAnsi="仿宋" w:cs="仿宋" w:hint="eastAsia"/>
            <w:lang w:eastAsia="zh-CN"/>
          </w:rPr>
          <w:t>(四)、监督管理层</w:t>
        </w:r>
        <w:r>
          <w:tab/>
        </w:r>
        <w:r>
          <w:fldChar w:fldCharType="begin"/>
        </w:r>
        <w:r>
          <w:instrText xml:space="preserve"> PAGEREF _Toc22833 \h </w:instrText>
        </w:r>
        <w:r>
          <w:fldChar w:fldCharType="separate"/>
        </w:r>
        <w:r>
          <w:t>29</w:t>
        </w:r>
        <w:r>
          <w:fldChar w:fldCharType="end"/>
        </w:r>
      </w:hyperlink>
    </w:p>
    <w:p>
      <w:pPr>
        <w:pStyle w:val="TOC1"/>
        <w:tabs>
          <w:tab w:val="right" w:leader="dot" w:pos="8306"/>
        </w:tabs>
      </w:pPr>
      <w:hyperlink w:anchor="_Toc9442" w:history="1">
        <w:r>
          <w:rPr>
            <w:rFonts w:ascii="仿宋" w:eastAsia="仿宋" w:hAnsi="仿宋" w:cs="仿宋" w:hint="eastAsia"/>
            <w:lang w:eastAsia="zh-CN"/>
          </w:rPr>
          <w:t>六、土建方案</w:t>
        </w:r>
        <w:r>
          <w:tab/>
        </w:r>
        <w:r>
          <w:fldChar w:fldCharType="begin"/>
        </w:r>
        <w:r>
          <w:instrText xml:space="preserve"> PAGEREF _Toc9442 \h </w:instrText>
        </w:r>
        <w:r>
          <w:fldChar w:fldCharType="separate"/>
        </w:r>
        <w:r>
          <w:t>30</w:t>
        </w:r>
        <w:r>
          <w:fldChar w:fldCharType="end"/>
        </w:r>
      </w:hyperlink>
    </w:p>
    <w:p>
      <w:pPr>
        <w:pStyle w:val="TOC2"/>
        <w:tabs>
          <w:tab w:val="right" w:leader="dot" w:pos="8306"/>
        </w:tabs>
      </w:pPr>
      <w:hyperlink w:anchor="_Toc12975" w:history="1">
        <w:r>
          <w:rPr>
            <w:rFonts w:ascii="仿宋" w:eastAsia="仿宋" w:hAnsi="仿宋" w:cs="仿宋" w:hint="eastAsia"/>
            <w:lang w:eastAsia="zh-CN"/>
          </w:rPr>
          <w:t>(一)、建筑工程设计原则</w:t>
        </w:r>
        <w:r>
          <w:tab/>
        </w:r>
        <w:r>
          <w:fldChar w:fldCharType="begin"/>
        </w:r>
        <w:r>
          <w:instrText xml:space="preserve"> PAGEREF _Toc12975 \h </w:instrText>
        </w:r>
        <w:r>
          <w:fldChar w:fldCharType="separate"/>
        </w:r>
        <w:r>
          <w:t>30</w:t>
        </w:r>
        <w:r>
          <w:fldChar w:fldCharType="end"/>
        </w:r>
      </w:hyperlink>
    </w:p>
    <w:p>
      <w:pPr>
        <w:pStyle w:val="TOC2"/>
        <w:tabs>
          <w:tab w:val="right" w:leader="dot" w:pos="8306"/>
        </w:tabs>
      </w:pPr>
      <w:hyperlink w:anchor="_Toc4633" w:history="1">
        <w:r>
          <w:rPr>
            <w:rFonts w:ascii="仿宋" w:eastAsia="仿宋" w:hAnsi="仿宋" w:cs="仿宋" w:hint="eastAsia"/>
            <w:lang w:eastAsia="zh-CN"/>
          </w:rPr>
          <w:t>(二)、项目总平面设计要求</w:t>
        </w:r>
        <w:r>
          <w:tab/>
        </w:r>
        <w:r>
          <w:fldChar w:fldCharType="begin"/>
        </w:r>
        <w:r>
          <w:instrText xml:space="preserve"> PAGEREF _Toc4633 \h </w:instrText>
        </w:r>
        <w:r>
          <w:fldChar w:fldCharType="separate"/>
        </w:r>
        <w:r>
          <w:t>31</w:t>
        </w:r>
        <w:r>
          <w:fldChar w:fldCharType="end"/>
        </w:r>
      </w:hyperlink>
    </w:p>
    <w:p>
      <w:pPr>
        <w:pStyle w:val="TOC2"/>
        <w:tabs>
          <w:tab w:val="right" w:leader="dot" w:pos="8306"/>
        </w:tabs>
      </w:pPr>
      <w:hyperlink w:anchor="_Toc1821" w:history="1">
        <w:r>
          <w:rPr>
            <w:rFonts w:ascii="仿宋" w:eastAsia="仿宋" w:hAnsi="仿宋" w:cs="仿宋" w:hint="eastAsia"/>
            <w:lang w:eastAsia="zh-CN"/>
          </w:rPr>
          <w:t>(三)、土建工程设计年限及安全等级</w:t>
        </w:r>
        <w:r>
          <w:tab/>
        </w:r>
        <w:r>
          <w:fldChar w:fldCharType="begin"/>
        </w:r>
        <w:r>
          <w:instrText xml:space="preserve"> PAGEREF _Toc1821 \h </w:instrText>
        </w:r>
        <w:r>
          <w:fldChar w:fldCharType="separate"/>
        </w:r>
        <w:r>
          <w:t>33</w:t>
        </w:r>
        <w:r>
          <w:fldChar w:fldCharType="end"/>
        </w:r>
      </w:hyperlink>
    </w:p>
    <w:p>
      <w:pPr>
        <w:pStyle w:val="TOC2"/>
        <w:tabs>
          <w:tab w:val="right" w:leader="dot" w:pos="8306"/>
        </w:tabs>
      </w:pPr>
      <w:hyperlink w:anchor="_Toc9533" w:history="1">
        <w:r>
          <w:rPr>
            <w:rFonts w:ascii="仿宋" w:eastAsia="仿宋" w:hAnsi="仿宋" w:cs="仿宋" w:hint="eastAsia"/>
            <w:lang w:eastAsia="zh-CN"/>
          </w:rPr>
          <w:t>(四)、建筑工程设计总体要求</w:t>
        </w:r>
        <w:r>
          <w:tab/>
        </w:r>
        <w:r>
          <w:fldChar w:fldCharType="begin"/>
        </w:r>
        <w:r>
          <w:instrText xml:space="preserve"> PAGEREF _Toc9533 \h </w:instrText>
        </w:r>
        <w:r>
          <w:fldChar w:fldCharType="separate"/>
        </w:r>
        <w:r>
          <w:t>33</w:t>
        </w:r>
        <w:r>
          <w:fldChar w:fldCharType="end"/>
        </w:r>
      </w:hyperlink>
    </w:p>
    <w:p>
      <w:pPr>
        <w:pStyle w:val="TOC2"/>
        <w:tabs>
          <w:tab w:val="right" w:leader="dot" w:pos="8306"/>
        </w:tabs>
      </w:pPr>
      <w:hyperlink w:anchor="_Toc28294" w:history="1">
        <w:r>
          <w:rPr>
            <w:rFonts w:ascii="仿宋" w:eastAsia="仿宋" w:hAnsi="仿宋" w:cs="仿宋" w:hint="eastAsia"/>
            <w:lang w:eastAsia="zh-CN"/>
          </w:rPr>
          <w:t>(五)、土建工程建设指标</w:t>
        </w:r>
        <w:r>
          <w:tab/>
        </w:r>
        <w:r>
          <w:fldChar w:fldCharType="begin"/>
        </w:r>
        <w:r>
          <w:instrText xml:space="preserve"> PAGEREF _Toc28294 \h </w:instrText>
        </w:r>
        <w:r>
          <w:fldChar w:fldCharType="separate"/>
        </w:r>
        <w:r>
          <w:t>34</w:t>
        </w:r>
        <w:r>
          <w:fldChar w:fldCharType="end"/>
        </w:r>
      </w:hyperlink>
    </w:p>
    <w:p>
      <w:pPr>
        <w:pStyle w:val="TOC1"/>
        <w:tabs>
          <w:tab w:val="right" w:leader="dot" w:pos="8306"/>
        </w:tabs>
      </w:pPr>
      <w:hyperlink w:anchor="_Toc5663" w:history="1">
        <w:r>
          <w:rPr>
            <w:rFonts w:ascii="仿宋" w:eastAsia="仿宋" w:hAnsi="仿宋" w:cs="仿宋" w:hint="eastAsia"/>
            <w:lang w:eastAsia="zh-CN"/>
          </w:rPr>
          <w:t>七、变频技术应用模块项目文档管理</w:t>
        </w:r>
        <w:r>
          <w:tab/>
        </w:r>
        <w:r>
          <w:fldChar w:fldCharType="begin"/>
        </w:r>
        <w:r>
          <w:instrText xml:space="preserve"> PAGEREF _Toc5663 \h </w:instrText>
        </w:r>
        <w:r>
          <w:fldChar w:fldCharType="separate"/>
        </w:r>
        <w:r>
          <w:t>35</w:t>
        </w:r>
        <w:r>
          <w:fldChar w:fldCharType="end"/>
        </w:r>
      </w:hyperlink>
    </w:p>
    <w:p>
      <w:pPr>
        <w:pStyle w:val="TOC2"/>
        <w:tabs>
          <w:tab w:val="right" w:leader="dot" w:pos="8306"/>
        </w:tabs>
      </w:pPr>
      <w:hyperlink w:anchor="_Toc2469" w:history="1">
        <w:r>
          <w:rPr>
            <w:rFonts w:ascii="仿宋" w:eastAsia="仿宋" w:hAnsi="仿宋" w:cs="仿宋" w:hint="eastAsia"/>
            <w:lang w:eastAsia="zh-CN"/>
          </w:rPr>
          <w:t>(一)、文档编制与审查</w:t>
        </w:r>
        <w:r>
          <w:tab/>
        </w:r>
        <w:r>
          <w:fldChar w:fldCharType="begin"/>
        </w:r>
        <w:r>
          <w:instrText xml:space="preserve"> PAGEREF _Toc2469 \h </w:instrText>
        </w:r>
        <w:r>
          <w:fldChar w:fldCharType="separate"/>
        </w:r>
        <w:r>
          <w:t>35</w:t>
        </w:r>
        <w:r>
          <w:fldChar w:fldCharType="end"/>
        </w:r>
      </w:hyperlink>
    </w:p>
    <w:p>
      <w:pPr>
        <w:pStyle w:val="TOC2"/>
        <w:tabs>
          <w:tab w:val="right" w:leader="dot" w:pos="8306"/>
        </w:tabs>
      </w:pPr>
      <w:hyperlink w:anchor="_Toc21011" w:history="1">
        <w:r>
          <w:rPr>
            <w:rFonts w:ascii="仿宋" w:eastAsia="仿宋" w:hAnsi="仿宋" w:cs="仿宋" w:hint="eastAsia"/>
            <w:lang w:eastAsia="zh-CN"/>
          </w:rPr>
          <w:t>(二)、文档发布与分发</w:t>
        </w:r>
        <w:r>
          <w:tab/>
        </w:r>
        <w:r>
          <w:fldChar w:fldCharType="begin"/>
        </w:r>
        <w:r>
          <w:instrText xml:space="preserve"> PAGEREF _Toc21011 \h </w:instrText>
        </w:r>
        <w:r>
          <w:fldChar w:fldCharType="separate"/>
        </w:r>
        <w:r>
          <w:t>37</w:t>
        </w:r>
        <w:r>
          <w:fldChar w:fldCharType="end"/>
        </w:r>
      </w:hyperlink>
    </w:p>
    <w:p>
      <w:pPr>
        <w:pStyle w:val="TOC2"/>
        <w:tabs>
          <w:tab w:val="right" w:leader="dot" w:pos="8306"/>
        </w:tabs>
      </w:pPr>
      <w:hyperlink w:anchor="_Toc10743" w:history="1">
        <w:r>
          <w:rPr>
            <w:rFonts w:ascii="仿宋" w:eastAsia="仿宋" w:hAnsi="仿宋" w:cs="仿宋" w:hint="eastAsia"/>
            <w:lang w:eastAsia="zh-CN"/>
          </w:rPr>
          <w:t>(三)、文档存档与归档</w:t>
        </w:r>
        <w:r>
          <w:tab/>
        </w:r>
        <w:r>
          <w:fldChar w:fldCharType="begin"/>
        </w:r>
        <w:r>
          <w:instrText xml:space="preserve"> PAGEREF _Toc10743 \h </w:instrText>
        </w:r>
        <w:r>
          <w:fldChar w:fldCharType="separate"/>
        </w:r>
        <w:r>
          <w:t>37</w:t>
        </w:r>
        <w:r>
          <w:fldChar w:fldCharType="end"/>
        </w:r>
      </w:hyperlink>
    </w:p>
    <w:p>
      <w:pPr>
        <w:pStyle w:val="TOC1"/>
        <w:tabs>
          <w:tab w:val="right" w:leader="dot" w:pos="8306"/>
        </w:tabs>
      </w:pPr>
      <w:hyperlink w:anchor="_Toc50" w:history="1">
        <w:r>
          <w:rPr>
            <w:rFonts w:ascii="仿宋" w:eastAsia="仿宋" w:hAnsi="仿宋" w:cs="仿宋" w:hint="eastAsia"/>
            <w:lang w:eastAsia="zh-CN"/>
          </w:rPr>
          <w:t>八、组织机构管理</w:t>
        </w:r>
        <w:r>
          <w:tab/>
        </w:r>
        <w:r>
          <w:fldChar w:fldCharType="begin"/>
        </w:r>
        <w:r>
          <w:instrText xml:space="preserve"> PAGEREF _Toc50 \h </w:instrText>
        </w:r>
        <w:r>
          <w:fldChar w:fldCharType="separate"/>
        </w:r>
        <w:r>
          <w:t>39</w:t>
        </w:r>
        <w:r>
          <w:fldChar w:fldCharType="end"/>
        </w:r>
      </w:hyperlink>
    </w:p>
    <w:p>
      <w:pPr>
        <w:pStyle w:val="TOC2"/>
        <w:tabs>
          <w:tab w:val="right" w:leader="dot" w:pos="8306"/>
        </w:tabs>
      </w:pPr>
      <w:hyperlink w:anchor="_Toc20348" w:history="1">
        <w:r>
          <w:rPr>
            <w:rFonts w:ascii="仿宋" w:eastAsia="仿宋" w:hAnsi="仿宋" w:cs="仿宋" w:hint="eastAsia"/>
            <w:lang w:eastAsia="zh-CN"/>
          </w:rPr>
          <w:t>(一)、人力资源配置</w:t>
        </w:r>
        <w:r>
          <w:tab/>
        </w:r>
        <w:r>
          <w:fldChar w:fldCharType="begin"/>
        </w:r>
        <w:r>
          <w:instrText xml:space="preserve"> PAGEREF _Toc20348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83" w:history="1">
        <w:r>
          <w:rPr>
            <w:rFonts w:ascii="仿宋" w:eastAsia="仿宋" w:hAnsi="仿宋" w:cs="仿宋" w:hint="eastAsia"/>
            <w:lang w:eastAsia="zh-CN"/>
          </w:rPr>
          <w:t>(二)、员工技能培训</w:t>
        </w:r>
        <w:r>
          <w:tab/>
        </w:r>
        <w:r>
          <w:fldChar w:fldCharType="begin"/>
        </w:r>
        <w:r>
          <w:instrText xml:space="preserve"> PAGEREF _Toc26783 \h </w:instrText>
        </w:r>
        <w:r>
          <w:fldChar w:fldCharType="separate"/>
        </w:r>
        <w:r>
          <w:t>40</w:t>
        </w:r>
        <w:r>
          <w:fldChar w:fldCharType="end"/>
        </w:r>
      </w:hyperlink>
    </w:p>
    <w:p>
      <w:pPr>
        <w:pStyle w:val="TOC1"/>
        <w:tabs>
          <w:tab w:val="right" w:leader="dot" w:pos="8306"/>
        </w:tabs>
      </w:pPr>
      <w:hyperlink w:anchor="_Toc20836" w:history="1">
        <w:r>
          <w:rPr>
            <w:rFonts w:ascii="仿宋" w:eastAsia="仿宋" w:hAnsi="仿宋" w:cs="仿宋" w:hint="eastAsia"/>
            <w:lang w:eastAsia="zh-CN"/>
          </w:rPr>
          <w:t>九、招标方案</w:t>
        </w:r>
        <w:r>
          <w:tab/>
        </w:r>
        <w:r>
          <w:fldChar w:fldCharType="begin"/>
        </w:r>
        <w:r>
          <w:instrText xml:space="preserve"> PAGEREF _Toc20836 \h </w:instrText>
        </w:r>
        <w:r>
          <w:fldChar w:fldCharType="separate"/>
        </w:r>
        <w:r>
          <w:t>41</w:t>
        </w:r>
        <w:r>
          <w:fldChar w:fldCharType="end"/>
        </w:r>
      </w:hyperlink>
    </w:p>
    <w:p>
      <w:pPr>
        <w:pStyle w:val="TOC2"/>
        <w:tabs>
          <w:tab w:val="right" w:leader="dot" w:pos="8306"/>
        </w:tabs>
      </w:pPr>
      <w:hyperlink w:anchor="_Toc24314" w:history="1">
        <w:r>
          <w:rPr>
            <w:rFonts w:ascii="仿宋" w:eastAsia="仿宋" w:hAnsi="仿宋" w:cs="仿宋" w:hint="eastAsia"/>
            <w:lang w:eastAsia="zh-CN"/>
          </w:rPr>
          <w:t>(一)、变频技术应用模块项目招标依据</w:t>
        </w:r>
        <w:r>
          <w:tab/>
        </w:r>
        <w:r>
          <w:fldChar w:fldCharType="begin"/>
        </w:r>
        <w:r>
          <w:instrText xml:space="preserve"> PAGEREF _Toc24314 \h </w:instrText>
        </w:r>
        <w:r>
          <w:fldChar w:fldCharType="separate"/>
        </w:r>
        <w:r>
          <w:t>41</w:t>
        </w:r>
        <w:r>
          <w:fldChar w:fldCharType="end"/>
        </w:r>
      </w:hyperlink>
    </w:p>
    <w:p>
      <w:pPr>
        <w:pStyle w:val="TOC2"/>
        <w:tabs>
          <w:tab w:val="right" w:leader="dot" w:pos="8306"/>
        </w:tabs>
      </w:pPr>
      <w:hyperlink w:anchor="_Toc28985" w:history="1">
        <w:r>
          <w:rPr>
            <w:rFonts w:ascii="仿宋" w:eastAsia="仿宋" w:hAnsi="仿宋" w:cs="仿宋" w:hint="eastAsia"/>
            <w:lang w:eastAsia="zh-CN"/>
          </w:rPr>
          <w:t>(二)、变频技术应用模块项目招标范围</w:t>
        </w:r>
        <w:r>
          <w:tab/>
        </w:r>
        <w:r>
          <w:fldChar w:fldCharType="begin"/>
        </w:r>
        <w:r>
          <w:instrText xml:space="preserve"> PAGEREF _Toc28985 \h </w:instrText>
        </w:r>
        <w:r>
          <w:fldChar w:fldCharType="separate"/>
        </w:r>
        <w:r>
          <w:t>41</w:t>
        </w:r>
        <w:r>
          <w:fldChar w:fldCharType="end"/>
        </w:r>
      </w:hyperlink>
    </w:p>
    <w:p>
      <w:pPr>
        <w:pStyle w:val="TOC2"/>
        <w:tabs>
          <w:tab w:val="right" w:leader="dot" w:pos="8306"/>
        </w:tabs>
      </w:pPr>
      <w:hyperlink w:anchor="_Toc4455" w:history="1">
        <w:r>
          <w:rPr>
            <w:rFonts w:ascii="仿宋" w:eastAsia="仿宋" w:hAnsi="仿宋" w:cs="仿宋" w:hint="eastAsia"/>
            <w:lang w:eastAsia="zh-CN"/>
          </w:rPr>
          <w:t>(三)、招标要求</w:t>
        </w:r>
        <w:r>
          <w:tab/>
        </w:r>
        <w:r>
          <w:fldChar w:fldCharType="begin"/>
        </w:r>
        <w:r>
          <w:instrText xml:space="preserve"> PAGEREF _Toc4455 \h </w:instrText>
        </w:r>
        <w:r>
          <w:fldChar w:fldCharType="separate"/>
        </w:r>
        <w:r>
          <w:t>42</w:t>
        </w:r>
        <w:r>
          <w:fldChar w:fldCharType="end"/>
        </w:r>
      </w:hyperlink>
    </w:p>
    <w:p>
      <w:pPr>
        <w:pStyle w:val="TOC2"/>
        <w:tabs>
          <w:tab w:val="right" w:leader="dot" w:pos="8306"/>
        </w:tabs>
      </w:pPr>
      <w:hyperlink w:anchor="_Toc21576" w:history="1">
        <w:r>
          <w:rPr>
            <w:rFonts w:ascii="仿宋" w:eastAsia="仿宋" w:hAnsi="仿宋" w:cs="仿宋" w:hint="eastAsia"/>
            <w:lang w:eastAsia="zh-CN"/>
          </w:rPr>
          <w:t>(四)、招标组织方式</w:t>
        </w:r>
        <w:r>
          <w:tab/>
        </w:r>
        <w:r>
          <w:fldChar w:fldCharType="begin"/>
        </w:r>
        <w:r>
          <w:instrText xml:space="preserve"> PAGEREF _Toc21576 \h </w:instrText>
        </w:r>
        <w:r>
          <w:fldChar w:fldCharType="separate"/>
        </w:r>
        <w:r>
          <w:t>43</w:t>
        </w:r>
        <w:r>
          <w:fldChar w:fldCharType="end"/>
        </w:r>
      </w:hyperlink>
    </w:p>
    <w:p>
      <w:pPr>
        <w:pStyle w:val="TOC2"/>
        <w:tabs>
          <w:tab w:val="right" w:leader="dot" w:pos="8306"/>
        </w:tabs>
      </w:pPr>
      <w:hyperlink w:anchor="_Toc26838" w:history="1">
        <w:r>
          <w:rPr>
            <w:rFonts w:ascii="仿宋" w:eastAsia="仿宋" w:hAnsi="仿宋" w:cs="仿宋" w:hint="eastAsia"/>
            <w:lang w:eastAsia="zh-CN"/>
          </w:rPr>
          <w:t>(五)、招标信息发布</w:t>
        </w:r>
        <w:r>
          <w:tab/>
        </w:r>
        <w:r>
          <w:fldChar w:fldCharType="begin"/>
        </w:r>
        <w:r>
          <w:instrText xml:space="preserve"> PAGEREF _Toc26838 \h </w:instrText>
        </w:r>
        <w:r>
          <w:fldChar w:fldCharType="separate"/>
        </w:r>
        <w:r>
          <w:t>46</w:t>
        </w:r>
        <w:r>
          <w:fldChar w:fldCharType="end"/>
        </w:r>
      </w:hyperlink>
    </w:p>
    <w:p>
      <w:pPr>
        <w:pStyle w:val="TOC1"/>
        <w:tabs>
          <w:tab w:val="right" w:leader="dot" w:pos="8306"/>
        </w:tabs>
      </w:pPr>
      <w:hyperlink w:anchor="_Toc32080" w:history="1">
        <w:r>
          <w:rPr>
            <w:rFonts w:ascii="仿宋" w:eastAsia="仿宋" w:hAnsi="仿宋" w:cs="仿宋" w:hint="eastAsia"/>
            <w:lang w:eastAsia="zh-CN"/>
          </w:rPr>
          <w:t>十、SWOT分析说明</w:t>
        </w:r>
        <w:r>
          <w:tab/>
        </w:r>
        <w:r>
          <w:fldChar w:fldCharType="begin"/>
        </w:r>
        <w:r>
          <w:instrText xml:space="preserve"> PAGEREF _Toc32080 \h </w:instrText>
        </w:r>
        <w:r>
          <w:fldChar w:fldCharType="separate"/>
        </w:r>
        <w:r>
          <w:t>46</w:t>
        </w:r>
        <w:r>
          <w:fldChar w:fldCharType="end"/>
        </w:r>
      </w:hyperlink>
    </w:p>
    <w:p>
      <w:pPr>
        <w:pStyle w:val="TOC2"/>
        <w:tabs>
          <w:tab w:val="right" w:leader="dot" w:pos="8306"/>
        </w:tabs>
      </w:pPr>
      <w:hyperlink w:anchor="_Toc19557" w:history="1">
        <w:r>
          <w:rPr>
            <w:rFonts w:ascii="仿宋" w:eastAsia="仿宋" w:hAnsi="仿宋" w:cs="仿宋" w:hint="eastAsia"/>
            <w:lang w:eastAsia="zh-CN"/>
          </w:rPr>
          <w:t>(一)、优势分析(S)</w:t>
        </w:r>
        <w:r>
          <w:tab/>
        </w:r>
        <w:r>
          <w:fldChar w:fldCharType="begin"/>
        </w:r>
        <w:r>
          <w:instrText xml:space="preserve"> PAGEREF _Toc19557 \h </w:instrText>
        </w:r>
        <w:r>
          <w:fldChar w:fldCharType="separate"/>
        </w:r>
        <w:r>
          <w:t>46</w:t>
        </w:r>
        <w:r>
          <w:fldChar w:fldCharType="end"/>
        </w:r>
      </w:hyperlink>
    </w:p>
    <w:p>
      <w:pPr>
        <w:pStyle w:val="TOC2"/>
        <w:tabs>
          <w:tab w:val="right" w:leader="dot" w:pos="8306"/>
        </w:tabs>
      </w:pPr>
      <w:hyperlink w:anchor="_Toc28874" w:history="1">
        <w:r>
          <w:rPr>
            <w:rFonts w:ascii="仿宋" w:eastAsia="仿宋" w:hAnsi="仿宋" w:cs="仿宋" w:hint="eastAsia"/>
            <w:lang w:eastAsia="zh-CN"/>
          </w:rPr>
          <w:t>(二)、劣势分析(W)</w:t>
        </w:r>
        <w:r>
          <w:tab/>
        </w:r>
        <w:r>
          <w:fldChar w:fldCharType="begin"/>
        </w:r>
        <w:r>
          <w:instrText xml:space="preserve"> PAGEREF _Toc28874 \h </w:instrText>
        </w:r>
        <w:r>
          <w:fldChar w:fldCharType="separate"/>
        </w:r>
        <w:r>
          <w:t>47</w:t>
        </w:r>
        <w:r>
          <w:fldChar w:fldCharType="end"/>
        </w:r>
      </w:hyperlink>
    </w:p>
    <w:p>
      <w:pPr>
        <w:pStyle w:val="TOC2"/>
        <w:tabs>
          <w:tab w:val="right" w:leader="dot" w:pos="8306"/>
        </w:tabs>
      </w:pPr>
      <w:hyperlink w:anchor="_Toc26912" w:history="1">
        <w:r>
          <w:rPr>
            <w:rFonts w:ascii="仿宋" w:eastAsia="仿宋" w:hAnsi="仿宋" w:cs="仿宋" w:hint="eastAsia"/>
            <w:lang w:eastAsia="zh-CN"/>
          </w:rPr>
          <w:t>(三)、机会分析()</w:t>
        </w:r>
        <w:r>
          <w:tab/>
        </w:r>
        <w:r>
          <w:fldChar w:fldCharType="begin"/>
        </w:r>
        <w:r>
          <w:instrText xml:space="preserve"> PAGEREF _Toc26912 \h </w:instrText>
        </w:r>
        <w:r>
          <w:fldChar w:fldCharType="separate"/>
        </w:r>
        <w:r>
          <w:t>50</w:t>
        </w:r>
        <w:r>
          <w:fldChar w:fldCharType="end"/>
        </w:r>
      </w:hyperlink>
    </w:p>
    <w:p>
      <w:pPr>
        <w:pStyle w:val="TOC2"/>
        <w:tabs>
          <w:tab w:val="right" w:leader="dot" w:pos="8306"/>
        </w:tabs>
      </w:pPr>
      <w:hyperlink w:anchor="_Toc16449" w:history="1">
        <w:r>
          <w:rPr>
            <w:rFonts w:ascii="仿宋" w:eastAsia="仿宋" w:hAnsi="仿宋" w:cs="仿宋" w:hint="eastAsia"/>
            <w:lang w:eastAsia="zh-CN"/>
          </w:rPr>
          <w:t>(四)、威胁分析(T)</w:t>
        </w:r>
        <w:r>
          <w:tab/>
        </w:r>
        <w:r>
          <w:fldChar w:fldCharType="begin"/>
        </w:r>
        <w:r>
          <w:instrText xml:space="preserve"> PAGEREF _Toc16449 \h </w:instrText>
        </w:r>
        <w:r>
          <w:fldChar w:fldCharType="separate"/>
        </w:r>
        <w:r>
          <w:t>52</w:t>
        </w:r>
        <w:r>
          <w:fldChar w:fldCharType="end"/>
        </w:r>
      </w:hyperlink>
    </w:p>
    <w:p>
      <w:pPr>
        <w:pStyle w:val="TOC1"/>
        <w:tabs>
          <w:tab w:val="right" w:leader="dot" w:pos="8306"/>
        </w:tabs>
      </w:pPr>
      <w:hyperlink w:anchor="_Toc26725" w:history="1">
        <w:r>
          <w:rPr>
            <w:rFonts w:ascii="仿宋" w:eastAsia="仿宋" w:hAnsi="仿宋" w:cs="仿宋" w:hint="eastAsia"/>
            <w:lang w:eastAsia="zh-CN"/>
          </w:rPr>
          <w:t>十一、资源开发及综合利用分析</w:t>
        </w:r>
        <w:r>
          <w:tab/>
        </w:r>
        <w:r>
          <w:fldChar w:fldCharType="begin"/>
        </w:r>
        <w:r>
          <w:instrText xml:space="preserve"> PAGEREF _Toc26725 \h </w:instrText>
        </w:r>
        <w:r>
          <w:fldChar w:fldCharType="separate"/>
        </w:r>
        <w:r>
          <w:t>54</w:t>
        </w:r>
        <w:r>
          <w:fldChar w:fldCharType="end"/>
        </w:r>
      </w:hyperlink>
    </w:p>
    <w:p>
      <w:pPr>
        <w:pStyle w:val="TOC2"/>
        <w:tabs>
          <w:tab w:val="right" w:leader="dot" w:pos="8306"/>
        </w:tabs>
      </w:pPr>
      <w:hyperlink w:anchor="_Toc23954" w:history="1">
        <w:r>
          <w:rPr>
            <w:rFonts w:ascii="仿宋" w:eastAsia="仿宋" w:hAnsi="仿宋" w:cs="仿宋" w:hint="eastAsia"/>
            <w:lang w:eastAsia="zh-CN"/>
          </w:rPr>
          <w:t>(一)、资源开发方案</w:t>
        </w:r>
        <w:r>
          <w:tab/>
        </w:r>
        <w:r>
          <w:fldChar w:fldCharType="begin"/>
        </w:r>
        <w:r>
          <w:instrText xml:space="preserve"> PAGEREF _Toc23954 \h </w:instrText>
        </w:r>
        <w:r>
          <w:fldChar w:fldCharType="separate"/>
        </w:r>
        <w:r>
          <w:t>54</w:t>
        </w:r>
        <w:r>
          <w:fldChar w:fldCharType="end"/>
        </w:r>
      </w:hyperlink>
    </w:p>
    <w:p>
      <w:pPr>
        <w:pStyle w:val="TOC2"/>
        <w:tabs>
          <w:tab w:val="right" w:leader="dot" w:pos="8306"/>
        </w:tabs>
      </w:pPr>
      <w:hyperlink w:anchor="_Toc4786" w:history="1">
        <w:r>
          <w:rPr>
            <w:rFonts w:ascii="仿宋" w:eastAsia="仿宋" w:hAnsi="仿宋" w:cs="仿宋" w:hint="eastAsia"/>
            <w:lang w:eastAsia="zh-CN"/>
          </w:rPr>
          <w:t>(二)、资源利用方案</w:t>
        </w:r>
        <w:r>
          <w:tab/>
        </w:r>
        <w:r>
          <w:fldChar w:fldCharType="begin"/>
        </w:r>
        <w:r>
          <w:instrText xml:space="preserve"> PAGEREF _Toc4786 \h </w:instrText>
        </w:r>
        <w:r>
          <w:fldChar w:fldCharType="separate"/>
        </w:r>
        <w:r>
          <w:t>55</w:t>
        </w:r>
        <w:r>
          <w:fldChar w:fldCharType="end"/>
        </w:r>
      </w:hyperlink>
    </w:p>
    <w:p>
      <w:pPr>
        <w:pStyle w:val="TOC2"/>
        <w:tabs>
          <w:tab w:val="right" w:leader="dot" w:pos="8306"/>
        </w:tabs>
      </w:pPr>
      <w:hyperlink w:anchor="_Toc23823" w:history="1">
        <w:r>
          <w:rPr>
            <w:rFonts w:ascii="仿宋" w:eastAsia="仿宋" w:hAnsi="仿宋" w:cs="仿宋" w:hint="eastAsia"/>
            <w:lang w:eastAsia="zh-CN"/>
          </w:rPr>
          <w:t>(三)、资源节约措施</w:t>
        </w:r>
        <w:r>
          <w:tab/>
        </w:r>
        <w:r>
          <w:fldChar w:fldCharType="begin"/>
        </w:r>
        <w:r>
          <w:instrText xml:space="preserve"> PAGEREF _Toc23823 \h </w:instrText>
        </w:r>
        <w:r>
          <w:fldChar w:fldCharType="separate"/>
        </w:r>
        <w:r>
          <w:t>57</w:t>
        </w:r>
        <w:r>
          <w:fldChar w:fldCharType="end"/>
        </w:r>
      </w:hyperlink>
    </w:p>
    <w:p>
      <w:pPr>
        <w:pStyle w:val="TOC1"/>
        <w:tabs>
          <w:tab w:val="right" w:leader="dot" w:pos="8306"/>
        </w:tabs>
      </w:pPr>
      <w:hyperlink w:anchor="_Toc2478" w:history="1">
        <w:r>
          <w:rPr>
            <w:rFonts w:ascii="仿宋" w:eastAsia="仿宋" w:hAnsi="仿宋" w:cs="仿宋" w:hint="eastAsia"/>
            <w:lang w:eastAsia="zh-CN"/>
          </w:rPr>
          <w:t>十二、经济效益分析</w:t>
        </w:r>
        <w:r>
          <w:tab/>
        </w:r>
        <w:r>
          <w:fldChar w:fldCharType="begin"/>
        </w:r>
        <w:r>
          <w:instrText xml:space="preserve"> PAGEREF _Toc2478 \h </w:instrText>
        </w:r>
        <w:r>
          <w:fldChar w:fldCharType="separate"/>
        </w:r>
        <w:r>
          <w:t>59</w:t>
        </w:r>
        <w:r>
          <w:fldChar w:fldCharType="end"/>
        </w:r>
      </w:hyperlink>
    </w:p>
    <w:p>
      <w:pPr>
        <w:pStyle w:val="TOC2"/>
        <w:tabs>
          <w:tab w:val="right" w:leader="dot" w:pos="8306"/>
        </w:tabs>
      </w:pPr>
      <w:hyperlink w:anchor="_Toc17883" w:history="1">
        <w:r>
          <w:rPr>
            <w:rFonts w:ascii="仿宋" w:eastAsia="仿宋" w:hAnsi="仿宋" w:cs="仿宋" w:hint="eastAsia"/>
            <w:lang w:eastAsia="zh-CN"/>
          </w:rPr>
          <w:t>(一)、基本假设及基础参数选取</w:t>
        </w:r>
        <w:r>
          <w:tab/>
        </w:r>
        <w:r>
          <w:fldChar w:fldCharType="begin"/>
        </w:r>
        <w:r>
          <w:instrText xml:space="preserve"> PAGEREF _Toc17883 \h </w:instrText>
        </w:r>
        <w:r>
          <w:fldChar w:fldCharType="separate"/>
        </w:r>
        <w:r>
          <w:t>59</w:t>
        </w:r>
        <w:r>
          <w:fldChar w:fldCharType="end"/>
        </w:r>
      </w:hyperlink>
    </w:p>
    <w:p>
      <w:pPr>
        <w:pStyle w:val="TOC2"/>
        <w:tabs>
          <w:tab w:val="right" w:leader="dot" w:pos="8306"/>
        </w:tabs>
      </w:pPr>
      <w:hyperlink w:anchor="_Toc23464" w:history="1">
        <w:r>
          <w:rPr>
            <w:rFonts w:ascii="仿宋" w:eastAsia="仿宋" w:hAnsi="仿宋" w:cs="仿宋" w:hint="eastAsia"/>
            <w:lang w:eastAsia="zh-CN"/>
          </w:rPr>
          <w:t>(二)、经济评价财务测算</w:t>
        </w:r>
        <w:r>
          <w:tab/>
        </w:r>
        <w:r>
          <w:fldChar w:fldCharType="begin"/>
        </w:r>
        <w:r>
          <w:instrText xml:space="preserve"> PAGEREF _Toc23464 \h </w:instrText>
        </w:r>
        <w:r>
          <w:fldChar w:fldCharType="separate"/>
        </w:r>
        <w:r>
          <w:t>59</w:t>
        </w:r>
        <w:r>
          <w:fldChar w:fldCharType="end"/>
        </w:r>
      </w:hyperlink>
    </w:p>
    <w:p>
      <w:pPr>
        <w:pStyle w:val="TOC2"/>
        <w:tabs>
          <w:tab w:val="right" w:leader="dot" w:pos="8306"/>
        </w:tabs>
      </w:pPr>
      <w:hyperlink w:anchor="_Toc18932" w:history="1">
        <w:r>
          <w:rPr>
            <w:rFonts w:ascii="仿宋" w:eastAsia="仿宋" w:hAnsi="仿宋" w:cs="仿宋" w:hint="eastAsia"/>
            <w:lang w:eastAsia="zh-CN"/>
          </w:rPr>
          <w:t>(三)、变频技术应用模块项目盈利能力分析</w:t>
        </w:r>
        <w:r>
          <w:tab/>
        </w:r>
        <w:r>
          <w:fldChar w:fldCharType="begin"/>
        </w:r>
        <w:r>
          <w:instrText xml:space="preserve"> PAGEREF _Toc18932 \h </w:instrText>
        </w:r>
        <w:r>
          <w:fldChar w:fldCharType="separate"/>
        </w:r>
        <w:r>
          <w:t>61</w:t>
        </w:r>
        <w:r>
          <w:fldChar w:fldCharType="end"/>
        </w:r>
      </w:hyperlink>
    </w:p>
    <w:p>
      <w:pPr>
        <w:pStyle w:val="TOC2"/>
        <w:tabs>
          <w:tab w:val="right" w:leader="dot" w:pos="8306"/>
        </w:tabs>
      </w:pPr>
      <w:hyperlink w:anchor="_Toc996" w:history="1">
        <w:r>
          <w:rPr>
            <w:rFonts w:ascii="仿宋" w:eastAsia="仿宋" w:hAnsi="仿宋" w:cs="仿宋" w:hint="eastAsia"/>
            <w:lang w:eastAsia="zh-CN"/>
          </w:rPr>
          <w:t>(四)、财务生存能力分析</w:t>
        </w:r>
        <w:r>
          <w:tab/>
        </w:r>
        <w:r>
          <w:fldChar w:fldCharType="begin"/>
        </w:r>
        <w:r>
          <w:instrText xml:space="preserve"> PAGEREF _Toc996 \h </w:instrText>
        </w:r>
        <w:r>
          <w:fldChar w:fldCharType="separate"/>
        </w:r>
        <w:r>
          <w:t>62</w:t>
        </w:r>
        <w:r>
          <w:fldChar w:fldCharType="end"/>
        </w:r>
      </w:hyperlink>
    </w:p>
    <w:p>
      <w:pPr>
        <w:pStyle w:val="TOC2"/>
        <w:tabs>
          <w:tab w:val="right" w:leader="dot" w:pos="8306"/>
        </w:tabs>
      </w:pPr>
      <w:hyperlink w:anchor="_Toc19401" w:history="1">
        <w:r>
          <w:rPr>
            <w:rFonts w:ascii="仿宋" w:eastAsia="仿宋" w:hAnsi="仿宋" w:cs="仿宋" w:hint="eastAsia"/>
            <w:lang w:eastAsia="zh-CN"/>
          </w:rPr>
          <w:t>(五)、偿债能力分析</w:t>
        </w:r>
        <w:r>
          <w:tab/>
        </w:r>
        <w:r>
          <w:fldChar w:fldCharType="begin"/>
        </w:r>
        <w:r>
          <w:instrText xml:space="preserve"> PAGEREF _Toc19401 \h </w:instrText>
        </w:r>
        <w:r>
          <w:fldChar w:fldCharType="separate"/>
        </w:r>
        <w:r>
          <w:t>63</w:t>
        </w:r>
        <w:r>
          <w:fldChar w:fldCharType="end"/>
        </w:r>
      </w:hyperlink>
    </w:p>
    <w:p>
      <w:pPr>
        <w:pStyle w:val="TOC2"/>
        <w:tabs>
          <w:tab w:val="right" w:leader="dot" w:pos="8306"/>
        </w:tabs>
      </w:pPr>
      <w:hyperlink w:anchor="_Toc18024" w:history="1">
        <w:r>
          <w:rPr>
            <w:rFonts w:ascii="仿宋" w:eastAsia="仿宋" w:hAnsi="仿宋" w:cs="仿宋" w:hint="eastAsia"/>
            <w:lang w:eastAsia="zh-CN"/>
          </w:rPr>
          <w:t>(六)、经济评价结论</w:t>
        </w:r>
        <w:r>
          <w:tab/>
        </w:r>
        <w:r>
          <w:fldChar w:fldCharType="begin"/>
        </w:r>
        <w:r>
          <w:instrText xml:space="preserve"> PAGEREF _Toc18024 \h </w:instrText>
        </w:r>
        <w:r>
          <w:fldChar w:fldCharType="separate"/>
        </w:r>
        <w:r>
          <w:t>64</w:t>
        </w:r>
        <w:r>
          <w:fldChar w:fldCharType="end"/>
        </w:r>
      </w:hyperlink>
    </w:p>
    <w:p>
      <w:pPr>
        <w:pStyle w:val="TOC1"/>
        <w:tabs>
          <w:tab w:val="right" w:leader="dot" w:pos="8306"/>
        </w:tabs>
      </w:pPr>
      <w:hyperlink w:anchor="_Toc1363" w:history="1">
        <w:r>
          <w:rPr>
            <w:rFonts w:ascii="仿宋" w:eastAsia="仿宋" w:hAnsi="仿宋" w:cs="仿宋" w:hint="eastAsia"/>
            <w:lang w:eastAsia="zh-CN"/>
          </w:rPr>
          <w:t>十三、法律与合规事项</w:t>
        </w:r>
        <w:r>
          <w:tab/>
        </w:r>
        <w:r>
          <w:fldChar w:fldCharType="begin"/>
        </w:r>
        <w:r>
          <w:instrText xml:space="preserve"> PAGEREF _Toc1363 \h </w:instrText>
        </w:r>
        <w:r>
          <w:fldChar w:fldCharType="separate"/>
        </w:r>
        <w:r>
          <w:t>65</w:t>
        </w:r>
        <w:r>
          <w:fldChar w:fldCharType="end"/>
        </w:r>
      </w:hyperlink>
    </w:p>
    <w:p>
      <w:pPr>
        <w:pStyle w:val="TOC2"/>
        <w:tabs>
          <w:tab w:val="right" w:leader="dot" w:pos="8306"/>
        </w:tabs>
      </w:pPr>
      <w:hyperlink w:anchor="_Toc2861" w:history="1">
        <w:r>
          <w:rPr>
            <w:rFonts w:ascii="仿宋" w:eastAsia="仿宋" w:hAnsi="仿宋" w:cs="仿宋" w:hint="eastAsia"/>
            <w:lang w:eastAsia="zh-CN"/>
          </w:rPr>
          <w:t>(一)、法律合规要求</w:t>
        </w:r>
        <w:r>
          <w:tab/>
        </w:r>
        <w:r>
          <w:fldChar w:fldCharType="begin"/>
        </w:r>
        <w:r>
          <w:instrText xml:space="preserve"> PAGEREF _Toc2861 \h </w:instrText>
        </w:r>
        <w:r>
          <w:fldChar w:fldCharType="separate"/>
        </w:r>
        <w:r>
          <w:t>65</w:t>
        </w:r>
        <w:r>
          <w:fldChar w:fldCharType="end"/>
        </w:r>
      </w:hyperlink>
    </w:p>
    <w:p>
      <w:pPr>
        <w:pStyle w:val="TOC2"/>
        <w:tabs>
          <w:tab w:val="right" w:leader="dot" w:pos="8306"/>
        </w:tabs>
      </w:pPr>
      <w:hyperlink w:anchor="_Toc1277" w:history="1">
        <w:r>
          <w:rPr>
            <w:rFonts w:ascii="仿宋" w:eastAsia="仿宋" w:hAnsi="仿宋" w:cs="仿宋" w:hint="eastAsia"/>
            <w:lang w:eastAsia="zh-CN"/>
          </w:rPr>
          <w:t>(二)、合同管理与法律事务</w:t>
        </w:r>
        <w:r>
          <w:tab/>
        </w:r>
        <w:r>
          <w:fldChar w:fldCharType="begin"/>
        </w:r>
        <w:r>
          <w:instrText xml:space="preserve"> PAGEREF _Toc1277 \h </w:instrText>
        </w:r>
        <w:r>
          <w:fldChar w:fldCharType="separate"/>
        </w:r>
        <w:r>
          <w:t>67</w:t>
        </w:r>
        <w:r>
          <w:fldChar w:fldCharType="end"/>
        </w:r>
      </w:hyperlink>
    </w:p>
    <w:p>
      <w:pPr>
        <w:pStyle w:val="TOC2"/>
        <w:tabs>
          <w:tab w:val="right" w:leader="dot" w:pos="8306"/>
        </w:tabs>
      </w:pPr>
      <w:hyperlink w:anchor="_Toc15328" w:history="1">
        <w:r>
          <w:rPr>
            <w:rFonts w:ascii="仿宋" w:eastAsia="仿宋" w:hAnsi="仿宋" w:cs="仿宋" w:hint="eastAsia"/>
            <w:lang w:eastAsia="zh-CN"/>
          </w:rPr>
          <w:t>(三)、知识产权保护策略</w:t>
        </w:r>
        <w:r>
          <w:tab/>
        </w:r>
        <w:r>
          <w:fldChar w:fldCharType="begin"/>
        </w:r>
        <w:r>
          <w:instrText xml:space="preserve"> PAGEREF _Toc15328 \h </w:instrText>
        </w:r>
        <w:r>
          <w:fldChar w:fldCharType="separate"/>
        </w:r>
        <w:r>
          <w:t>69</w:t>
        </w:r>
        <w:r>
          <w:fldChar w:fldCharType="end"/>
        </w:r>
      </w:hyperlink>
    </w:p>
    <w:p>
      <w:pPr>
        <w:pStyle w:val="TOC1"/>
        <w:tabs>
          <w:tab w:val="right" w:leader="dot" w:pos="8306"/>
        </w:tabs>
      </w:pPr>
      <w:hyperlink w:anchor="_Toc5870" w:history="1">
        <w:r>
          <w:rPr>
            <w:rFonts w:ascii="仿宋" w:eastAsia="仿宋" w:hAnsi="仿宋" w:cs="仿宋" w:hint="eastAsia"/>
            <w:lang w:eastAsia="zh-CN"/>
          </w:rPr>
          <w:t>十四、变频技术应用模块项目落地与推广</w:t>
        </w:r>
        <w:r>
          <w:tab/>
        </w:r>
        <w:r>
          <w:fldChar w:fldCharType="begin"/>
        </w:r>
        <w:r>
          <w:instrText xml:space="preserve"> PAGEREF _Toc5870 \h </w:instrText>
        </w:r>
        <w:r>
          <w:fldChar w:fldCharType="separate"/>
        </w:r>
        <w:r>
          <w:t>70</w:t>
        </w:r>
        <w:r>
          <w:fldChar w:fldCharType="end"/>
        </w:r>
      </w:hyperlink>
    </w:p>
    <w:p>
      <w:pPr>
        <w:pStyle w:val="TOC2"/>
        <w:tabs>
          <w:tab w:val="right" w:leader="dot" w:pos="8306"/>
        </w:tabs>
      </w:pPr>
      <w:hyperlink w:anchor="_Toc147" w:history="1">
        <w:r>
          <w:rPr>
            <w:rFonts w:ascii="仿宋" w:eastAsia="仿宋" w:hAnsi="仿宋" w:cs="仿宋" w:hint="eastAsia"/>
            <w:lang w:eastAsia="zh-CN"/>
          </w:rPr>
          <w:t>(一)、变频技术应用模块项目推广计划</w:t>
        </w:r>
        <w:r>
          <w:tab/>
        </w:r>
        <w:r>
          <w:fldChar w:fldCharType="begin"/>
        </w:r>
        <w:r>
          <w:instrText xml:space="preserve"> PAGEREF _Toc147 \h </w:instrText>
        </w:r>
        <w:r>
          <w:fldChar w:fldCharType="separate"/>
        </w:r>
        <w:r>
          <w:t>70</w:t>
        </w:r>
        <w:r>
          <w:fldChar w:fldCharType="end"/>
        </w:r>
      </w:hyperlink>
    </w:p>
    <w:p>
      <w:pPr>
        <w:pStyle w:val="TOC2"/>
        <w:tabs>
          <w:tab w:val="right" w:leader="dot" w:pos="8306"/>
        </w:tabs>
      </w:pPr>
      <w:hyperlink w:anchor="_Toc9576" w:history="1">
        <w:r>
          <w:rPr>
            <w:rFonts w:ascii="仿宋" w:eastAsia="仿宋" w:hAnsi="仿宋" w:cs="仿宋" w:hint="eastAsia"/>
            <w:lang w:eastAsia="zh-CN"/>
          </w:rPr>
          <w:t>(二)、地方政府支持与合作</w:t>
        </w:r>
        <w:r>
          <w:tab/>
        </w:r>
        <w:r>
          <w:fldChar w:fldCharType="begin"/>
        </w:r>
        <w:r>
          <w:instrText xml:space="preserve"> PAGEREF _Toc9576 \h </w:instrText>
        </w:r>
        <w:r>
          <w:fldChar w:fldCharType="separate"/>
        </w:r>
        <w:r>
          <w:t>71</w:t>
        </w:r>
        <w:r>
          <w:fldChar w:fldCharType="end"/>
        </w:r>
      </w:hyperlink>
    </w:p>
    <w:p>
      <w:pPr>
        <w:pStyle w:val="TOC2"/>
        <w:tabs>
          <w:tab w:val="right" w:leader="dot" w:pos="8306"/>
        </w:tabs>
      </w:pPr>
      <w:hyperlink w:anchor="_Toc23311" w:history="1">
        <w:r>
          <w:rPr>
            <w:rFonts w:ascii="仿宋" w:eastAsia="仿宋" w:hAnsi="仿宋" w:cs="仿宋" w:hint="eastAsia"/>
            <w:lang w:eastAsia="zh-CN"/>
          </w:rPr>
          <w:t>(三)、市场推广与品牌建设</w:t>
        </w:r>
        <w:r>
          <w:tab/>
        </w:r>
        <w:r>
          <w:fldChar w:fldCharType="begin"/>
        </w:r>
        <w:r>
          <w:instrText xml:space="preserve"> PAGEREF _Toc23311 \h </w:instrText>
        </w:r>
        <w:r>
          <w:fldChar w:fldCharType="separate"/>
        </w:r>
        <w:r>
          <w:t>72</w:t>
        </w:r>
        <w:r>
          <w:fldChar w:fldCharType="end"/>
        </w:r>
      </w:hyperlink>
    </w:p>
    <w:p>
      <w:pPr>
        <w:pStyle w:val="TOC2"/>
        <w:tabs>
          <w:tab w:val="right" w:leader="dot" w:pos="8306"/>
        </w:tabs>
      </w:pPr>
      <w:hyperlink w:anchor="_Toc12633" w:history="1">
        <w:r>
          <w:rPr>
            <w:rFonts w:ascii="仿宋" w:eastAsia="仿宋" w:hAnsi="仿宋" w:cs="仿宋" w:hint="eastAsia"/>
            <w:lang w:eastAsia="zh-CN"/>
          </w:rPr>
          <w:t>(四)、社会参与与共享机制</w:t>
        </w:r>
        <w:r>
          <w:tab/>
        </w:r>
        <w:r>
          <w:fldChar w:fldCharType="begin"/>
        </w:r>
        <w:r>
          <w:instrText xml:space="preserve"> PAGEREF _Toc12633 \h </w:instrText>
        </w:r>
        <w:r>
          <w:fldChar w:fldCharType="separate"/>
        </w:r>
        <w:r>
          <w:t>73</w:t>
        </w:r>
        <w:r>
          <w:fldChar w:fldCharType="end"/>
        </w:r>
      </w:hyperlink>
    </w:p>
    <w:p>
      <w:pPr>
        <w:pStyle w:val="TOC1"/>
        <w:tabs>
          <w:tab w:val="right" w:leader="dot" w:pos="8306"/>
        </w:tabs>
      </w:pPr>
      <w:hyperlink w:anchor="_Toc23978" w:history="1">
        <w:r>
          <w:rPr>
            <w:rFonts w:ascii="仿宋" w:eastAsia="仿宋" w:hAnsi="仿宋" w:cs="仿宋" w:hint="eastAsia"/>
            <w:lang w:eastAsia="zh-CN"/>
          </w:rPr>
          <w:t>十五、技术方案</w:t>
        </w:r>
        <w:r>
          <w:tab/>
        </w:r>
        <w:r>
          <w:fldChar w:fldCharType="begin"/>
        </w:r>
        <w:r>
          <w:instrText xml:space="preserve"> PAGEREF _Toc23978 \h </w:instrText>
        </w:r>
        <w:r>
          <w:fldChar w:fldCharType="separate"/>
        </w:r>
        <w:r>
          <w:t>74</w:t>
        </w:r>
        <w:r>
          <w:fldChar w:fldCharType="end"/>
        </w:r>
      </w:hyperlink>
    </w:p>
    <w:p>
      <w:pPr>
        <w:pStyle w:val="TOC2"/>
        <w:tabs>
          <w:tab w:val="right" w:leader="dot" w:pos="8306"/>
        </w:tabs>
      </w:pPr>
      <w:hyperlink w:anchor="_Toc19548" w:history="1">
        <w:r>
          <w:rPr>
            <w:rFonts w:ascii="仿宋" w:eastAsia="仿宋" w:hAnsi="仿宋" w:cs="仿宋" w:hint="eastAsia"/>
            <w:lang w:eastAsia="zh-CN"/>
          </w:rPr>
          <w:t>(一)、企业技术研发分析</w:t>
        </w:r>
        <w:r>
          <w:tab/>
        </w:r>
        <w:r>
          <w:fldChar w:fldCharType="begin"/>
        </w:r>
        <w:r>
          <w:instrText xml:space="preserve"> PAGEREF _Toc19548 \h </w:instrText>
        </w:r>
        <w:r>
          <w:fldChar w:fldCharType="separate"/>
        </w:r>
        <w:r>
          <w:t>74</w:t>
        </w:r>
        <w:r>
          <w:fldChar w:fldCharType="end"/>
        </w:r>
      </w:hyperlink>
    </w:p>
    <w:p>
      <w:pPr>
        <w:pStyle w:val="TOC2"/>
        <w:tabs>
          <w:tab w:val="right" w:leader="dot" w:pos="8306"/>
        </w:tabs>
      </w:pPr>
      <w:hyperlink w:anchor="_Toc25031" w:history="1">
        <w:r>
          <w:rPr>
            <w:rFonts w:ascii="仿宋" w:eastAsia="仿宋" w:hAnsi="仿宋" w:cs="仿宋" w:hint="eastAsia"/>
            <w:lang w:eastAsia="zh-CN"/>
          </w:rPr>
          <w:t>(二)、变频技术应用模块项目技术工艺分析</w:t>
        </w:r>
        <w:r>
          <w:tab/>
        </w:r>
        <w:r>
          <w:fldChar w:fldCharType="begin"/>
        </w:r>
        <w:r>
          <w:instrText xml:space="preserve"> PAGEREF _Toc25031 \h </w:instrText>
        </w:r>
        <w:r>
          <w:fldChar w:fldCharType="separate"/>
        </w:r>
        <w:r>
          <w:t>75</w:t>
        </w:r>
        <w:r>
          <w:fldChar w:fldCharType="end"/>
        </w:r>
      </w:hyperlink>
    </w:p>
    <w:p>
      <w:pPr>
        <w:pStyle w:val="TOC2"/>
        <w:tabs>
          <w:tab w:val="right" w:leader="dot" w:pos="8306"/>
        </w:tabs>
      </w:pPr>
      <w:hyperlink w:anchor="_Toc1967" w:history="1">
        <w:r>
          <w:rPr>
            <w:rFonts w:ascii="仿宋" w:eastAsia="仿宋" w:hAnsi="仿宋" w:cs="仿宋" w:hint="eastAsia"/>
            <w:lang w:eastAsia="zh-CN"/>
          </w:rPr>
          <w:t>(三)、变频技术应用模块项目技术流程</w:t>
        </w:r>
        <w:r>
          <w:tab/>
        </w:r>
        <w:r>
          <w:fldChar w:fldCharType="begin"/>
        </w:r>
        <w:r>
          <w:instrText xml:space="preserve"> PAGEREF _Toc1967 \h </w:instrText>
        </w:r>
        <w:r>
          <w:fldChar w:fldCharType="separate"/>
        </w:r>
        <w:r>
          <w:t>76</w:t>
        </w:r>
        <w:r>
          <w:fldChar w:fldCharType="end"/>
        </w:r>
      </w:hyperlink>
    </w:p>
    <w:p>
      <w:pPr>
        <w:pStyle w:val="TOC2"/>
        <w:tabs>
          <w:tab w:val="right" w:leader="dot" w:pos="8306"/>
        </w:tabs>
      </w:pPr>
      <w:hyperlink w:anchor="_Toc882" w:history="1">
        <w:r>
          <w:rPr>
            <w:rFonts w:ascii="仿宋" w:eastAsia="仿宋" w:hAnsi="仿宋" w:cs="仿宋" w:hint="eastAsia"/>
            <w:lang w:eastAsia="zh-CN"/>
          </w:rPr>
          <w:t>(四)、设备选型方案</w:t>
        </w:r>
        <w:r>
          <w:tab/>
        </w:r>
        <w:r>
          <w:fldChar w:fldCharType="begin"/>
        </w:r>
        <w:r>
          <w:instrText xml:space="preserve"> PAGEREF _Toc882 \h </w:instrText>
        </w:r>
        <w:r>
          <w:fldChar w:fldCharType="separate"/>
        </w:r>
        <w:r>
          <w:t>77</w:t>
        </w:r>
        <w:r>
          <w:fldChar w:fldCharType="end"/>
        </w:r>
      </w:hyperlink>
    </w:p>
    <w:p>
      <w:pPr>
        <w:pStyle w:val="TOC1"/>
        <w:tabs>
          <w:tab w:val="right" w:leader="dot" w:pos="8306"/>
        </w:tabs>
      </w:pPr>
      <w:hyperlink w:anchor="_Toc10217" w:history="1">
        <w:r>
          <w:rPr>
            <w:rFonts w:ascii="仿宋" w:eastAsia="仿宋" w:hAnsi="仿宋" w:cs="仿宋" w:hint="eastAsia"/>
            <w:lang w:eastAsia="zh-CN"/>
          </w:rPr>
          <w:t>十六、项目运营管理</w:t>
        </w:r>
        <w:r>
          <w:tab/>
        </w:r>
        <w:r>
          <w:fldChar w:fldCharType="begin"/>
        </w:r>
        <w:r>
          <w:instrText xml:space="preserve"> PAGEREF _Toc10217 \h </w:instrText>
        </w:r>
        <w:r>
          <w:fldChar w:fldCharType="separate"/>
        </w:r>
        <w:r>
          <w:t>78</w:t>
        </w:r>
        <w:r>
          <w:fldChar w:fldCharType="end"/>
        </w:r>
      </w:hyperlink>
    </w:p>
    <w:p>
      <w:pPr>
        <w:pStyle w:val="TOC2"/>
        <w:tabs>
          <w:tab w:val="right" w:leader="dot" w:pos="8306"/>
        </w:tabs>
      </w:pPr>
      <w:hyperlink w:anchor="_Toc4785" w:history="1">
        <w:r>
          <w:rPr>
            <w:rFonts w:ascii="仿宋" w:eastAsia="仿宋" w:hAnsi="仿宋" w:cs="仿宋" w:hint="eastAsia"/>
            <w:lang w:eastAsia="zh-CN"/>
          </w:rPr>
          <w:t>(一)、项目管理体系建设</w:t>
        </w:r>
        <w:r>
          <w:tab/>
        </w:r>
        <w:r>
          <w:fldChar w:fldCharType="begin"/>
        </w:r>
        <w:r>
          <w:instrText xml:space="preserve"> PAGEREF _Toc4785 \h </w:instrText>
        </w:r>
        <w:r>
          <w:fldChar w:fldCharType="separate"/>
        </w:r>
        <w:r>
          <w:t>78</w:t>
        </w:r>
        <w:r>
          <w:fldChar w:fldCharType="end"/>
        </w:r>
      </w:hyperlink>
    </w:p>
    <w:p>
      <w:pPr>
        <w:pStyle w:val="TOC2"/>
        <w:tabs>
          <w:tab w:val="right" w:leader="dot" w:pos="8306"/>
        </w:tabs>
      </w:pPr>
      <w:hyperlink w:anchor="_Toc11139" w:history="1">
        <w:r>
          <w:rPr>
            <w:rFonts w:ascii="仿宋" w:eastAsia="仿宋" w:hAnsi="仿宋" w:cs="仿宋" w:hint="eastAsia"/>
            <w:lang w:eastAsia="zh-CN"/>
          </w:rPr>
          <w:t>(二)、运营计划</w:t>
        </w:r>
        <w:r>
          <w:tab/>
        </w:r>
        <w:r>
          <w:fldChar w:fldCharType="begin"/>
        </w:r>
        <w:r>
          <w:instrText xml:space="preserve"> PAGEREF _Toc11139 \h </w:instrText>
        </w:r>
        <w:r>
          <w:fldChar w:fldCharType="separate"/>
        </w:r>
        <w:r>
          <w:t>79</w:t>
        </w:r>
        <w:r>
          <w:fldChar w:fldCharType="end"/>
        </w:r>
      </w:hyperlink>
    </w:p>
    <w:p>
      <w:pPr>
        <w:pStyle w:val="TOC2"/>
        <w:tabs>
          <w:tab w:val="right" w:leader="dot" w:pos="8306"/>
        </w:tabs>
      </w:pPr>
      <w:hyperlink w:anchor="_Toc28798" w:history="1">
        <w:r>
          <w:rPr>
            <w:rFonts w:ascii="仿宋" w:eastAsia="仿宋" w:hAnsi="仿宋" w:cs="仿宋" w:hint="eastAsia"/>
            <w:lang w:eastAsia="zh-CN"/>
          </w:rPr>
          <w:t>(三)、运营管理措施</w:t>
        </w:r>
        <w:r>
          <w:tab/>
        </w:r>
        <w:r>
          <w:fldChar w:fldCharType="begin"/>
        </w:r>
        <w:r>
          <w:instrText xml:space="preserve"> PAGEREF _Toc28798 \h </w:instrText>
        </w:r>
        <w:r>
          <w:fldChar w:fldCharType="separate"/>
        </w:r>
        <w:r>
          <w:t>81</w:t>
        </w:r>
        <w:r>
          <w:fldChar w:fldCharType="end"/>
        </w:r>
      </w:hyperlink>
    </w:p>
    <w:p>
      <w:pPr>
        <w:pStyle w:val="TOC2"/>
        <w:tabs>
          <w:tab w:val="right" w:leader="dot" w:pos="8306"/>
        </w:tabs>
      </w:pPr>
      <w:hyperlink w:anchor="_Toc25190" w:history="1">
        <w:r>
          <w:rPr>
            <w:rFonts w:ascii="仿宋" w:eastAsia="仿宋" w:hAnsi="仿宋" w:cs="仿宋" w:hint="eastAsia"/>
            <w:lang w:eastAsia="zh-CN"/>
          </w:rPr>
          <w:t>(四)、项目监测与改进</w:t>
        </w:r>
        <w:r>
          <w:tab/>
        </w:r>
        <w:r>
          <w:fldChar w:fldCharType="begin"/>
        </w:r>
        <w:r>
          <w:instrText xml:space="preserve"> PAGEREF _Toc25190 \h </w:instrText>
        </w:r>
        <w:r>
          <w:fldChar w:fldCharType="separate"/>
        </w:r>
        <w:r>
          <w:t>82</w:t>
        </w:r>
        <w:r>
          <w:fldChar w:fldCharType="end"/>
        </w:r>
      </w:hyperlink>
    </w:p>
    <w:p>
      <w:pPr>
        <w:pStyle w:val="TOC1"/>
        <w:tabs>
          <w:tab w:val="right" w:leader="dot" w:pos="8306"/>
        </w:tabs>
      </w:pPr>
      <w:hyperlink w:anchor="_Toc15505" w:history="1">
        <w:r>
          <w:rPr>
            <w:rFonts w:ascii="仿宋" w:eastAsia="仿宋" w:hAnsi="仿宋" w:cs="仿宋" w:hint="eastAsia"/>
            <w:lang w:eastAsia="zh-CN"/>
          </w:rPr>
          <w:t>十七、变频技术应用模块项目治理与监督</w:t>
        </w:r>
        <w:r>
          <w:tab/>
        </w:r>
        <w:r>
          <w:fldChar w:fldCharType="begin"/>
        </w:r>
        <w:r>
          <w:instrText xml:space="preserve"> PAGEREF _Toc15505 \h </w:instrText>
        </w:r>
        <w:r>
          <w:fldChar w:fldCharType="separate"/>
        </w:r>
        <w:r>
          <w:t>83</w:t>
        </w:r>
        <w:r>
          <w:fldChar w:fldCharType="end"/>
        </w:r>
      </w:hyperlink>
    </w:p>
    <w:p>
      <w:pPr>
        <w:pStyle w:val="TOC2"/>
        <w:tabs>
          <w:tab w:val="right" w:leader="dot" w:pos="8306"/>
        </w:tabs>
      </w:pPr>
      <w:hyperlink w:anchor="_Toc1817" w:history="1">
        <w:r>
          <w:rPr>
            <w:rFonts w:ascii="仿宋" w:eastAsia="仿宋" w:hAnsi="仿宋" w:cs="仿宋" w:hint="eastAsia"/>
            <w:lang w:eastAsia="zh-CN"/>
          </w:rPr>
          <w:t>(一)、变频技术应用模块项目治理结构</w:t>
        </w:r>
        <w:r>
          <w:tab/>
        </w:r>
        <w:r>
          <w:fldChar w:fldCharType="begin"/>
        </w:r>
        <w:r>
          <w:instrText xml:space="preserve"> PAGEREF _Toc1817 \h </w:instrText>
        </w:r>
        <w:r>
          <w:fldChar w:fldCharType="separate"/>
        </w:r>
        <w:r>
          <w:t>83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8790" w:history="1">
        <w:r>
          <w:rPr>
            <w:rFonts w:ascii="仿宋" w:eastAsia="仿宋" w:hAnsi="仿宋" w:cs="仿宋" w:hint="eastAsia"/>
            <w:lang w:eastAsia="zh-CN"/>
          </w:rPr>
          <w:t>(二)、监督与审计</w:t>
        </w:r>
        <w:r>
          <w:tab/>
        </w:r>
        <w:r>
          <w:fldChar w:fldCharType="begin"/>
        </w:r>
        <w:r>
          <w:instrText xml:space="preserve"> PAGEREF _Toc8790 \h </w:instrText>
        </w:r>
        <w:r>
          <w:fldChar w:fldCharType="separate"/>
        </w:r>
        <w:r>
          <w:t>84</w:t>
        </w:r>
        <w:r>
          <w:fldChar w:fldCharType="end"/>
        </w:r>
      </w:hyperlink>
    </w:p>
    <w:p>
      <w:pPr>
        <w:pStyle w:val="TOC1"/>
        <w:tabs>
          <w:tab w:val="right" w:leader="dot" w:pos="8306"/>
        </w:tabs>
      </w:pPr>
      <w:hyperlink w:anchor="_Toc3662" w:history="1">
        <w:r>
          <w:rPr>
            <w:rFonts w:ascii="仿宋" w:eastAsia="仿宋" w:hAnsi="仿宋" w:cs="仿宋" w:hint="eastAsia"/>
            <w:lang w:eastAsia="zh-CN"/>
          </w:rPr>
          <w:t>十八、质量管理与持续改进</w:t>
        </w:r>
        <w:r>
          <w:tab/>
        </w:r>
        <w:r>
          <w:fldChar w:fldCharType="begin"/>
        </w:r>
        <w:r>
          <w:instrText xml:space="preserve"> PAGEREF _Toc3662 \h </w:instrText>
        </w:r>
        <w:r>
          <w:fldChar w:fldCharType="separate"/>
        </w:r>
        <w:r>
          <w:t>86</w:t>
        </w:r>
        <w:r>
          <w:fldChar w:fldCharType="end"/>
        </w:r>
      </w:hyperlink>
    </w:p>
    <w:p>
      <w:pPr>
        <w:pStyle w:val="TOC2"/>
        <w:tabs>
          <w:tab w:val="right" w:leader="dot" w:pos="8306"/>
        </w:tabs>
      </w:pPr>
      <w:hyperlink w:anchor="_Toc18123" w:history="1">
        <w:r>
          <w:rPr>
            <w:rFonts w:ascii="仿宋" w:eastAsia="仿宋" w:hAnsi="仿宋" w:cs="仿宋" w:hint="eastAsia"/>
            <w:lang w:eastAsia="zh-CN"/>
          </w:rPr>
          <w:t>(一)、质量管理体系建设</w:t>
        </w:r>
        <w:r>
          <w:tab/>
        </w:r>
        <w:r>
          <w:fldChar w:fldCharType="begin"/>
        </w:r>
        <w:r>
          <w:instrText xml:space="preserve"> PAGEREF _Toc18123 \h </w:instrText>
        </w:r>
        <w:r>
          <w:fldChar w:fldCharType="separate"/>
        </w:r>
        <w:r>
          <w:t>86</w:t>
        </w:r>
        <w:r>
          <w:fldChar w:fldCharType="end"/>
        </w:r>
      </w:hyperlink>
    </w:p>
    <w:p>
      <w:pPr>
        <w:pStyle w:val="TOC2"/>
        <w:tabs>
          <w:tab w:val="right" w:leader="dot" w:pos="8306"/>
        </w:tabs>
      </w:pPr>
      <w:hyperlink w:anchor="_Toc18390" w:history="1">
        <w:r>
          <w:rPr>
            <w:rFonts w:ascii="仿宋" w:eastAsia="仿宋" w:hAnsi="仿宋" w:cs="仿宋" w:hint="eastAsia"/>
            <w:lang w:eastAsia="zh-CN"/>
          </w:rPr>
          <w:t>(二)、生产过程控制与优化</w:t>
        </w:r>
        <w:r>
          <w:tab/>
        </w:r>
        <w:r>
          <w:fldChar w:fldCharType="begin"/>
        </w:r>
        <w:r>
          <w:instrText xml:space="preserve"> PAGEREF _Toc18390 \h </w:instrText>
        </w:r>
        <w:r>
          <w:fldChar w:fldCharType="separate"/>
        </w:r>
        <w:r>
          <w:t>87</w:t>
        </w:r>
        <w:r>
          <w:fldChar w:fldCharType="end"/>
        </w:r>
      </w:hyperlink>
    </w:p>
    <w:p>
      <w:pPr>
        <w:pStyle w:val="TOC2"/>
        <w:tabs>
          <w:tab w:val="right" w:leader="dot" w:pos="8306"/>
        </w:tabs>
      </w:pPr>
      <w:hyperlink w:anchor="_Toc9755" w:history="1">
        <w:r>
          <w:rPr>
            <w:rFonts w:ascii="仿宋" w:eastAsia="仿宋" w:hAnsi="仿宋" w:cs="仿宋" w:hint="eastAsia"/>
            <w:lang w:eastAsia="zh-CN"/>
          </w:rPr>
          <w:t>(三)、产品质量检验与测试</w:t>
        </w:r>
        <w:r>
          <w:tab/>
        </w:r>
        <w:r>
          <w:fldChar w:fldCharType="begin"/>
        </w:r>
        <w:r>
          <w:instrText xml:space="preserve"> PAGEREF _Toc9755 \h </w:instrText>
        </w:r>
        <w:r>
          <w:fldChar w:fldCharType="separate"/>
        </w:r>
        <w:r>
          <w:t>88</w:t>
        </w:r>
        <w:r>
          <w:fldChar w:fldCharType="end"/>
        </w:r>
      </w:hyperlink>
    </w:p>
    <w:p>
      <w:pPr>
        <w:pStyle w:val="TOC2"/>
        <w:tabs>
          <w:tab w:val="right" w:leader="dot" w:pos="8306"/>
        </w:tabs>
      </w:pPr>
      <w:hyperlink w:anchor="_Toc1102" w:history="1">
        <w:r>
          <w:rPr>
            <w:rFonts w:ascii="仿宋" w:eastAsia="仿宋" w:hAnsi="仿宋" w:cs="仿宋" w:hint="eastAsia"/>
            <w:lang w:eastAsia="zh-CN"/>
          </w:rPr>
          <w:t>(四)、用户反馈与质量改进</w:t>
        </w:r>
        <w:r>
          <w:tab/>
        </w:r>
        <w:r>
          <w:fldChar w:fldCharType="begin"/>
        </w:r>
        <w:r>
          <w:instrText xml:space="preserve"> PAGEREF _Toc1102 \h </w:instrText>
        </w:r>
        <w:r>
          <w:fldChar w:fldCharType="separate"/>
        </w:r>
        <w:r>
          <w:t>88</w:t>
        </w:r>
        <w:r>
          <w:fldChar w:fldCharType="end"/>
        </w:r>
      </w:hyperlink>
    </w:p>
    <w:p>
      <w:pPr>
        <w:pStyle w:val="TOC1"/>
        <w:tabs>
          <w:tab w:val="right" w:leader="dot" w:pos="8306"/>
        </w:tabs>
      </w:pPr>
      <w:hyperlink w:anchor="_Toc26407" w:history="1">
        <w:r>
          <w:rPr>
            <w:rFonts w:ascii="仿宋" w:eastAsia="仿宋" w:hAnsi="仿宋" w:cs="仿宋" w:hint="eastAsia"/>
            <w:lang w:eastAsia="zh-CN"/>
          </w:rPr>
          <w:t>十九、生产控制的方式</w:t>
        </w:r>
        <w:r>
          <w:tab/>
        </w:r>
        <w:r>
          <w:fldChar w:fldCharType="begin"/>
        </w:r>
        <w:r>
          <w:instrText xml:space="preserve"> PAGEREF _Toc26407 \h </w:instrText>
        </w:r>
        <w:r>
          <w:fldChar w:fldCharType="separate"/>
        </w:r>
        <w:r>
          <w:t>89</w:t>
        </w:r>
        <w:r>
          <w:fldChar w:fldCharType="end"/>
        </w:r>
      </w:hyperlink>
    </w:p>
    <w:p>
      <w:pPr>
        <w:pStyle w:val="TOC2"/>
        <w:tabs>
          <w:tab w:val="right" w:leader="dot" w:pos="8306"/>
        </w:tabs>
      </w:pPr>
      <w:hyperlink w:anchor="_Toc19702" w:history="1">
        <w:r>
          <w:rPr>
            <w:rFonts w:ascii="仿宋" w:eastAsia="仿宋" w:hAnsi="仿宋" w:cs="仿宋" w:hint="eastAsia"/>
            <w:lang w:eastAsia="zh-CN"/>
          </w:rPr>
          <w:t>(一)、生产控制的方式</w:t>
        </w:r>
        <w:r>
          <w:tab/>
        </w:r>
        <w:r>
          <w:fldChar w:fldCharType="begin"/>
        </w:r>
        <w:r>
          <w:instrText xml:space="preserve"> PAGEREF _Toc19702 \h </w:instrText>
        </w:r>
        <w:r>
          <w:fldChar w:fldCharType="separate"/>
        </w:r>
        <w:r>
          <w:t>89</w:t>
        </w:r>
        <w:r>
          <w:fldChar w:fldCharType="end"/>
        </w:r>
      </w:hyperlink>
    </w:p>
    <w:p>
      <w:pPr>
        <w:pStyle w:val="TOC1"/>
        <w:tabs>
          <w:tab w:val="right" w:leader="dot" w:pos="8306"/>
        </w:tabs>
      </w:pPr>
      <w:hyperlink w:anchor="_Toc7273" w:history="1">
        <w:r>
          <w:rPr>
            <w:rFonts w:ascii="仿宋" w:eastAsia="仿宋" w:hAnsi="仿宋" w:cs="仿宋" w:hint="eastAsia"/>
            <w:lang w:eastAsia="zh-CN"/>
          </w:rPr>
          <w:t>二十、法律法规及环境影响评价</w:t>
        </w:r>
        <w:r>
          <w:tab/>
        </w:r>
        <w:r>
          <w:fldChar w:fldCharType="begin"/>
        </w:r>
        <w:r>
          <w:instrText xml:space="preserve"> PAGEREF _Toc7273 \h </w:instrText>
        </w:r>
        <w:r>
          <w:fldChar w:fldCharType="separate"/>
        </w:r>
        <w:r>
          <w:t>90</w:t>
        </w:r>
        <w:r>
          <w:fldChar w:fldCharType="end"/>
        </w:r>
      </w:hyperlink>
    </w:p>
    <w:p>
      <w:pPr>
        <w:pStyle w:val="TOC2"/>
        <w:tabs>
          <w:tab w:val="right" w:leader="dot" w:pos="8306"/>
        </w:tabs>
      </w:pPr>
      <w:hyperlink w:anchor="_Toc26523" w:history="1">
        <w:r>
          <w:rPr>
            <w:rFonts w:ascii="仿宋" w:eastAsia="仿宋" w:hAnsi="仿宋" w:cs="仿宋" w:hint="eastAsia"/>
            <w:lang w:eastAsia="zh-CN"/>
          </w:rPr>
          <w:t>(一)、法律法规的遵守</w:t>
        </w:r>
        <w:r>
          <w:tab/>
        </w:r>
        <w:r>
          <w:fldChar w:fldCharType="begin"/>
        </w:r>
        <w:r>
          <w:instrText xml:space="preserve"> PAGEREF _Toc26523 \h </w:instrText>
        </w:r>
        <w:r>
          <w:fldChar w:fldCharType="separate"/>
        </w:r>
        <w:r>
          <w:t>90</w:t>
        </w:r>
        <w:r>
          <w:fldChar w:fldCharType="end"/>
        </w:r>
      </w:hyperlink>
    </w:p>
    <w:p>
      <w:pPr>
        <w:pStyle w:val="TOC2"/>
        <w:tabs>
          <w:tab w:val="right" w:leader="dot" w:pos="8306"/>
        </w:tabs>
      </w:pPr>
      <w:hyperlink w:anchor="_Toc25809" w:history="1">
        <w:r>
          <w:rPr>
            <w:rFonts w:ascii="仿宋" w:eastAsia="仿宋" w:hAnsi="仿宋" w:cs="仿宋" w:hint="eastAsia"/>
            <w:lang w:eastAsia="zh-CN"/>
          </w:rPr>
          <w:t>(二)、环境影响评价</w:t>
        </w:r>
        <w:r>
          <w:tab/>
        </w:r>
        <w:r>
          <w:fldChar w:fldCharType="begin"/>
        </w:r>
        <w:r>
          <w:instrText xml:space="preserve"> PAGEREF _Toc25809 \h </w:instrText>
        </w:r>
        <w:r>
          <w:fldChar w:fldCharType="separate"/>
        </w:r>
        <w:r>
          <w:t>91</w:t>
        </w:r>
        <w:r>
          <w:fldChar w:fldCharType="end"/>
        </w:r>
      </w:hyperlink>
    </w:p>
    <w:p>
      <w:pPr>
        <w:pStyle w:val="TOC2"/>
        <w:tabs>
          <w:tab w:val="right" w:leader="dot" w:pos="8306"/>
        </w:tabs>
      </w:pPr>
      <w:hyperlink w:anchor="_Toc28285" w:history="1">
        <w:r>
          <w:rPr>
            <w:rFonts w:ascii="仿宋" w:eastAsia="仿宋" w:hAnsi="仿宋" w:cs="仿宋" w:hint="eastAsia"/>
            <w:lang w:eastAsia="zh-CN"/>
          </w:rPr>
          <w:t>(三)、环保手续办理</w:t>
        </w:r>
        <w:r>
          <w:tab/>
        </w:r>
        <w:r>
          <w:fldChar w:fldCharType="begin"/>
        </w:r>
        <w:r>
          <w:instrText xml:space="preserve"> PAGEREF _Toc28285 \h </w:instrText>
        </w:r>
        <w:r>
          <w:fldChar w:fldCharType="separate"/>
        </w:r>
        <w:r>
          <w:t>92</w:t>
        </w:r>
        <w:r>
          <w:fldChar w:fldCharType="end"/>
        </w:r>
      </w:hyperlink>
    </w:p>
    <w:p>
      <w:pPr>
        <w:pStyle w:val="TOC1"/>
        <w:tabs>
          <w:tab w:val="right" w:leader="dot" w:pos="8306"/>
        </w:tabs>
      </w:pPr>
      <w:hyperlink w:anchor="_Toc13441" w:history="1">
        <w:r>
          <w:rPr>
            <w:rFonts w:ascii="仿宋" w:eastAsia="仿宋" w:hAnsi="仿宋" w:cs="仿宋" w:hint="eastAsia"/>
            <w:lang w:eastAsia="zh-CN"/>
          </w:rPr>
          <w:t>二十一、人力资源管理与开发</w:t>
        </w:r>
        <w:r>
          <w:tab/>
        </w:r>
        <w:r>
          <w:fldChar w:fldCharType="begin"/>
        </w:r>
        <w:r>
          <w:instrText xml:space="preserve"> PAGEREF _Toc13441 \h </w:instrText>
        </w:r>
        <w:r>
          <w:fldChar w:fldCharType="separate"/>
        </w:r>
        <w:r>
          <w:t>93</w:t>
        </w:r>
        <w:r>
          <w:fldChar w:fldCharType="end"/>
        </w:r>
      </w:hyperlink>
    </w:p>
    <w:p>
      <w:pPr>
        <w:pStyle w:val="TOC2"/>
        <w:tabs>
          <w:tab w:val="right" w:leader="dot" w:pos="8306"/>
        </w:tabs>
      </w:pPr>
      <w:hyperlink w:anchor="_Toc17545" w:history="1">
        <w:r>
          <w:rPr>
            <w:rFonts w:ascii="仿宋" w:eastAsia="仿宋" w:hAnsi="仿宋" w:cs="仿宋" w:hint="eastAsia"/>
            <w:lang w:eastAsia="zh-CN"/>
          </w:rPr>
          <w:t>(一)、人力资源规划</w:t>
        </w:r>
        <w:r>
          <w:tab/>
        </w:r>
        <w:r>
          <w:fldChar w:fldCharType="begin"/>
        </w:r>
        <w:r>
          <w:instrText xml:space="preserve"> PAGEREF _Toc17545 \h </w:instrText>
        </w:r>
        <w:r>
          <w:fldChar w:fldCharType="separate"/>
        </w:r>
        <w:r>
          <w:t>93</w:t>
        </w:r>
        <w:r>
          <w:fldChar w:fldCharType="end"/>
        </w:r>
      </w:hyperlink>
    </w:p>
    <w:p>
      <w:pPr>
        <w:pStyle w:val="TOC2"/>
        <w:tabs>
          <w:tab w:val="right" w:leader="dot" w:pos="8306"/>
        </w:tabs>
      </w:pPr>
      <w:hyperlink w:anchor="_Toc3236" w:history="1">
        <w:r>
          <w:rPr>
            <w:rFonts w:ascii="仿宋" w:eastAsia="仿宋" w:hAnsi="仿宋" w:cs="仿宋" w:hint="eastAsia"/>
            <w:lang w:eastAsia="zh-CN"/>
          </w:rPr>
          <w:t>(二)、人力资源开发与培训</w:t>
        </w:r>
        <w:r>
          <w:tab/>
        </w:r>
        <w:r>
          <w:fldChar w:fldCharType="begin"/>
        </w:r>
        <w:r>
          <w:instrText xml:space="preserve"> PAGEREF _Toc3236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20584"/>
      <w:r>
        <w:rPr>
          <w:rFonts w:ascii="仿宋" w:eastAsia="仿宋" w:hAnsi="仿宋" w:cs="仿宋" w:hint="eastAsia"/>
          <w:sz w:val="28"/>
          <w:lang w:eastAsia="zh-CN"/>
        </w:rPr>
        <w:t>一、公司介绍</w:t>
      </w:r>
      <w:bookmarkEnd w:id="2"/>
    </w:p>
    <w:p>
      <w:pPr>
        <w:pStyle w:val="Heading2"/>
        <w:rPr>
          <w:rFonts w:ascii="仿宋" w:eastAsia="仿宋" w:hAnsi="仿宋" w:cs="仿宋" w:hint="eastAsia"/>
          <w:lang w:eastAsia="zh-CN"/>
        </w:rPr>
      </w:pPr>
      <w:bookmarkStart w:id="3" w:name="_Toc30716"/>
      <w:r>
        <w:rPr>
          <w:rFonts w:ascii="仿宋" w:eastAsia="仿宋" w:hAnsi="仿宋" w:cs="仿宋" w:hint="eastAsia"/>
          <w:lang w:eastAsia="zh-CN"/>
        </w:rPr>
        <w:t>(一)、综述</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XX变频技术应用模块项目企业(以下简称为“XX企业”)是一家民营股份制企业，成立于20XX年XXX月，专注于研发和生产XXXX产品。XX企业的前身是原XXX企业。注册资本为XXX万元，注册法人为XXX，注册地点位于XXX。</w:t>
      </w:r>
    </w:p>
    <w:p>
      <w:pPr>
        <w:ind w:firstLine="560" w:firstLineChars="200"/>
        <w:rPr>
          <w:rFonts w:ascii="仿宋" w:eastAsia="仿宋" w:hAnsi="仿宋" w:cs="仿宋" w:hint="eastAsia"/>
          <w:sz w:val="28"/>
        </w:rPr>
      </w:pPr>
      <w:r>
        <w:rPr>
          <w:rFonts w:ascii="仿宋" w:eastAsia="仿宋" w:hAnsi="仿宋" w:cs="仿宋" w:hint="eastAsia"/>
          <w:sz w:val="28"/>
          <w:lang w:eastAsia="zh-CN"/>
        </w:rPr>
        <w:t>XX企业的股权结构清晰，由行业精英和具有丰富企业管理经验的管理人才组成的专业经营团队管理。这支团队拥有坚实的行业经验，使得XX企业在竞争激烈的市场中保持竞争优势。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XX企业拥有XXX名全职员工，平均年龄为XXX岁。其中，专业技术人员共计XXX人，其中包括XXX名中、高级职称人员。这些人员拥有丰富的领域知识和经验。同时，XX企业还拥有XXX名本科及以上学历的员工，为公司不断发展提供了人才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https://d.book118.com/506043002120010053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变频技术应用模块项目投资建议书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变频技术应用模块项目投资建议书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变频技术应用模块项目投资建议书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变频技术应用模块项目投资建议书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911A74"/>
    <w:rsid w:val="4593521B"/>
    <w:rsid w:val="72911A74"/>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0604300212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2024-02-25T06:05:00Z</dcterms:created>
  <dcterms:modified xsi:type="dcterms:W3CDTF">2024-02-25T06:05:27Z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878C4B7056704771B567AE6402A2B2AD_11</vt:lpwstr>
  </property>
  <property fmtid="{D5CDD505-2E9C-101B-9397-08002B2CF9AE}" pid="3" name="KSOProductBuildVer">
    <vt:lpwstr>2052-12.1.0.16250</vt:lpwstr>
  </property>
</Properties>
</file>