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金属波纹管膨胀节(铝)项目可行性建设方案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5" w:history="1">
        <w:r>
          <w:rPr>
            <w:rFonts w:ascii="仿宋" w:eastAsia="仿宋" w:hAnsi="仿宋" w:cs="仿宋" w:hint="eastAsia"/>
            <w:lang w:eastAsia="zh-CN"/>
          </w:rPr>
          <w:t>概论</w:t>
        </w:r>
        <w:r>
          <w:tab/>
        </w:r>
        <w:r>
          <w:fldChar w:fldCharType="begin"/>
        </w:r>
        <w:r>
          <w:instrText xml:space="preserve"> PAGEREF _Toc8015 \h </w:instrText>
        </w:r>
        <w:r>
          <w:fldChar w:fldCharType="separate"/>
        </w:r>
        <w:r>
          <w:t>3</w:t>
        </w:r>
        <w:r>
          <w:fldChar w:fldCharType="end"/>
        </w:r>
      </w:hyperlink>
    </w:p>
    <w:p>
      <w:pPr>
        <w:pStyle w:val="TOC1"/>
        <w:tabs>
          <w:tab w:val="right" w:leader="dot" w:pos="8306"/>
        </w:tabs>
      </w:pPr>
      <w:hyperlink w:anchor="_Toc14007" w:history="1">
        <w:r>
          <w:rPr>
            <w:rFonts w:ascii="仿宋" w:eastAsia="仿宋" w:hAnsi="仿宋" w:cs="仿宋" w:hint="eastAsia"/>
            <w:lang w:eastAsia="zh-CN"/>
          </w:rPr>
          <w:t>一、项目监理与质量保证</w:t>
        </w:r>
        <w:r>
          <w:tab/>
        </w:r>
        <w:r>
          <w:fldChar w:fldCharType="begin"/>
        </w:r>
        <w:r>
          <w:instrText xml:space="preserve"> PAGEREF _Toc14007 \h </w:instrText>
        </w:r>
        <w:r>
          <w:fldChar w:fldCharType="separate"/>
        </w:r>
        <w:r>
          <w:t>3</w:t>
        </w:r>
        <w:r>
          <w:fldChar w:fldCharType="end"/>
        </w:r>
      </w:hyperlink>
    </w:p>
    <w:p>
      <w:pPr>
        <w:pStyle w:val="TOC2"/>
        <w:tabs>
          <w:tab w:val="right" w:leader="dot" w:pos="8306"/>
        </w:tabs>
      </w:pPr>
      <w:hyperlink w:anchor="_Toc13562" w:history="1">
        <w:r>
          <w:rPr>
            <w:rFonts w:ascii="仿宋" w:eastAsia="仿宋" w:hAnsi="仿宋" w:cs="仿宋" w:hint="eastAsia"/>
            <w:lang w:eastAsia="zh-CN"/>
          </w:rPr>
          <w:t>(一)、监理体系构建</w:t>
        </w:r>
        <w:r>
          <w:tab/>
        </w:r>
        <w:r>
          <w:fldChar w:fldCharType="begin"/>
        </w:r>
        <w:r>
          <w:instrText xml:space="preserve"> PAGEREF _Toc13562 \h </w:instrText>
        </w:r>
        <w:r>
          <w:fldChar w:fldCharType="separate"/>
        </w:r>
        <w:r>
          <w:t>3</w:t>
        </w:r>
        <w:r>
          <w:fldChar w:fldCharType="end"/>
        </w:r>
      </w:hyperlink>
    </w:p>
    <w:p>
      <w:pPr>
        <w:pStyle w:val="TOC2"/>
        <w:tabs>
          <w:tab w:val="right" w:leader="dot" w:pos="8306"/>
        </w:tabs>
      </w:pPr>
      <w:hyperlink w:anchor="_Toc30442" w:history="1">
        <w:r>
          <w:rPr>
            <w:rFonts w:ascii="仿宋" w:eastAsia="仿宋" w:hAnsi="仿宋" w:cs="仿宋" w:hint="eastAsia"/>
            <w:lang w:eastAsia="zh-CN"/>
          </w:rPr>
          <w:t>(二)、质量保证体系实施</w:t>
        </w:r>
        <w:r>
          <w:tab/>
        </w:r>
        <w:r>
          <w:fldChar w:fldCharType="begin"/>
        </w:r>
        <w:r>
          <w:instrText xml:space="preserve"> PAGEREF _Toc30442 \h </w:instrText>
        </w:r>
        <w:r>
          <w:fldChar w:fldCharType="separate"/>
        </w:r>
        <w:r>
          <w:t>4</w:t>
        </w:r>
        <w:r>
          <w:fldChar w:fldCharType="end"/>
        </w:r>
      </w:hyperlink>
    </w:p>
    <w:p>
      <w:pPr>
        <w:pStyle w:val="TOC2"/>
        <w:tabs>
          <w:tab w:val="right" w:leader="dot" w:pos="8306"/>
        </w:tabs>
      </w:pPr>
      <w:hyperlink w:anchor="_Toc7262" w:history="1">
        <w:r>
          <w:rPr>
            <w:rFonts w:ascii="仿宋" w:eastAsia="仿宋" w:hAnsi="仿宋" w:cs="仿宋" w:hint="eastAsia"/>
            <w:lang w:eastAsia="zh-CN"/>
          </w:rPr>
          <w:t>(三)、监理与质量控制流程</w:t>
        </w:r>
        <w:r>
          <w:tab/>
        </w:r>
        <w:r>
          <w:fldChar w:fldCharType="begin"/>
        </w:r>
        <w:r>
          <w:instrText xml:space="preserve"> PAGEREF _Toc7262 \h </w:instrText>
        </w:r>
        <w:r>
          <w:fldChar w:fldCharType="separate"/>
        </w:r>
        <w:r>
          <w:t>4</w:t>
        </w:r>
        <w:r>
          <w:fldChar w:fldCharType="end"/>
        </w:r>
      </w:hyperlink>
    </w:p>
    <w:p>
      <w:pPr>
        <w:pStyle w:val="TOC1"/>
        <w:tabs>
          <w:tab w:val="right" w:leader="dot" w:pos="8306"/>
        </w:tabs>
      </w:pPr>
      <w:hyperlink w:anchor="_Toc17897" w:history="1">
        <w:r>
          <w:rPr>
            <w:rFonts w:ascii="仿宋" w:eastAsia="仿宋" w:hAnsi="仿宋" w:cs="仿宋" w:hint="eastAsia"/>
            <w:lang w:eastAsia="zh-CN"/>
          </w:rPr>
          <w:t>二、背景、必要性分析</w:t>
        </w:r>
        <w:r>
          <w:tab/>
        </w:r>
        <w:r>
          <w:fldChar w:fldCharType="begin"/>
        </w:r>
        <w:r>
          <w:instrText xml:space="preserve"> PAGEREF _Toc17897 \h </w:instrText>
        </w:r>
        <w:r>
          <w:fldChar w:fldCharType="separate"/>
        </w:r>
        <w:r>
          <w:t>5</w:t>
        </w:r>
        <w:r>
          <w:fldChar w:fldCharType="end"/>
        </w:r>
      </w:hyperlink>
    </w:p>
    <w:p>
      <w:pPr>
        <w:pStyle w:val="TOC2"/>
        <w:tabs>
          <w:tab w:val="right" w:leader="dot" w:pos="8306"/>
        </w:tabs>
      </w:pPr>
      <w:hyperlink w:anchor="_Toc10373" w:history="1">
        <w:r>
          <w:rPr>
            <w:rFonts w:ascii="仿宋" w:eastAsia="仿宋" w:hAnsi="仿宋" w:cs="仿宋" w:hint="eastAsia"/>
            <w:lang w:eastAsia="zh-CN"/>
          </w:rPr>
          <w:t>(一)、项目建设背景</w:t>
        </w:r>
        <w:r>
          <w:tab/>
        </w:r>
        <w:r>
          <w:fldChar w:fldCharType="begin"/>
        </w:r>
        <w:r>
          <w:instrText xml:space="preserve"> PAGEREF _Toc10373 \h </w:instrText>
        </w:r>
        <w:r>
          <w:fldChar w:fldCharType="separate"/>
        </w:r>
        <w:r>
          <w:t>5</w:t>
        </w:r>
        <w:r>
          <w:fldChar w:fldCharType="end"/>
        </w:r>
      </w:hyperlink>
    </w:p>
    <w:p>
      <w:pPr>
        <w:pStyle w:val="TOC2"/>
        <w:tabs>
          <w:tab w:val="right" w:leader="dot" w:pos="8306"/>
        </w:tabs>
      </w:pPr>
      <w:hyperlink w:anchor="_Toc7210" w:history="1">
        <w:r>
          <w:rPr>
            <w:rFonts w:ascii="仿宋" w:eastAsia="仿宋" w:hAnsi="仿宋" w:cs="仿宋" w:hint="eastAsia"/>
            <w:lang w:eastAsia="zh-CN"/>
          </w:rPr>
          <w:t>(二)、必要性分析</w:t>
        </w:r>
        <w:r>
          <w:tab/>
        </w:r>
        <w:r>
          <w:fldChar w:fldCharType="begin"/>
        </w:r>
        <w:r>
          <w:instrText xml:space="preserve"> PAGEREF _Toc7210 \h </w:instrText>
        </w:r>
        <w:r>
          <w:fldChar w:fldCharType="separate"/>
        </w:r>
        <w:r>
          <w:t>6</w:t>
        </w:r>
        <w:r>
          <w:fldChar w:fldCharType="end"/>
        </w:r>
      </w:hyperlink>
    </w:p>
    <w:p>
      <w:pPr>
        <w:pStyle w:val="TOC2"/>
        <w:tabs>
          <w:tab w:val="right" w:leader="dot" w:pos="8306"/>
        </w:tabs>
      </w:pPr>
      <w:hyperlink w:anchor="_Toc828" w:history="1">
        <w:r>
          <w:rPr>
            <w:rFonts w:ascii="仿宋" w:eastAsia="仿宋" w:hAnsi="仿宋" w:cs="仿宋" w:hint="eastAsia"/>
            <w:lang w:eastAsia="zh-CN"/>
          </w:rPr>
          <w:t>(三)、项目建设有利条件</w:t>
        </w:r>
        <w:r>
          <w:tab/>
        </w:r>
        <w:r>
          <w:fldChar w:fldCharType="begin"/>
        </w:r>
        <w:r>
          <w:instrText xml:space="preserve"> PAGEREF _Toc828 \h </w:instrText>
        </w:r>
        <w:r>
          <w:fldChar w:fldCharType="separate"/>
        </w:r>
        <w:r>
          <w:t>7</w:t>
        </w:r>
        <w:r>
          <w:fldChar w:fldCharType="end"/>
        </w:r>
      </w:hyperlink>
    </w:p>
    <w:p>
      <w:pPr>
        <w:pStyle w:val="TOC1"/>
        <w:tabs>
          <w:tab w:val="right" w:leader="dot" w:pos="8306"/>
        </w:tabs>
      </w:pPr>
      <w:hyperlink w:anchor="_Toc2738" w:history="1">
        <w:r>
          <w:rPr>
            <w:rFonts w:ascii="仿宋" w:eastAsia="仿宋" w:hAnsi="仿宋" w:cs="仿宋" w:hint="eastAsia"/>
            <w:lang w:eastAsia="zh-CN"/>
          </w:rPr>
          <w:t>三、财务管理与成本控制</w:t>
        </w:r>
        <w:r>
          <w:tab/>
        </w:r>
        <w:r>
          <w:fldChar w:fldCharType="begin"/>
        </w:r>
        <w:r>
          <w:instrText xml:space="preserve"> PAGEREF _Toc2738 \h </w:instrText>
        </w:r>
        <w:r>
          <w:fldChar w:fldCharType="separate"/>
        </w:r>
        <w:r>
          <w:t>9</w:t>
        </w:r>
        <w:r>
          <w:fldChar w:fldCharType="end"/>
        </w:r>
      </w:hyperlink>
    </w:p>
    <w:p>
      <w:pPr>
        <w:pStyle w:val="TOC2"/>
        <w:tabs>
          <w:tab w:val="right" w:leader="dot" w:pos="8306"/>
        </w:tabs>
      </w:pPr>
      <w:hyperlink w:anchor="_Toc30265" w:history="1">
        <w:r>
          <w:rPr>
            <w:rFonts w:ascii="仿宋" w:eastAsia="仿宋" w:hAnsi="仿宋" w:cs="仿宋" w:hint="eastAsia"/>
            <w:lang w:eastAsia="zh-CN"/>
          </w:rPr>
          <w:t>(一)、财务管理体系建设</w:t>
        </w:r>
        <w:r>
          <w:tab/>
        </w:r>
        <w:r>
          <w:fldChar w:fldCharType="begin"/>
        </w:r>
        <w:r>
          <w:instrText xml:space="preserve"> PAGEREF _Toc30265 \h </w:instrText>
        </w:r>
        <w:r>
          <w:fldChar w:fldCharType="separate"/>
        </w:r>
        <w:r>
          <w:t>9</w:t>
        </w:r>
        <w:r>
          <w:fldChar w:fldCharType="end"/>
        </w:r>
      </w:hyperlink>
    </w:p>
    <w:p>
      <w:pPr>
        <w:pStyle w:val="TOC2"/>
        <w:tabs>
          <w:tab w:val="right" w:leader="dot" w:pos="8306"/>
        </w:tabs>
      </w:pPr>
      <w:hyperlink w:anchor="_Toc17948" w:history="1">
        <w:r>
          <w:rPr>
            <w:rFonts w:ascii="仿宋" w:eastAsia="仿宋" w:hAnsi="仿宋" w:cs="仿宋" w:hint="eastAsia"/>
            <w:lang w:eastAsia="zh-CN"/>
          </w:rPr>
          <w:t>(二)、成本控制措施</w:t>
        </w:r>
        <w:r>
          <w:tab/>
        </w:r>
        <w:r>
          <w:fldChar w:fldCharType="begin"/>
        </w:r>
        <w:r>
          <w:instrText xml:space="preserve"> PAGEREF _Toc17948 \h </w:instrText>
        </w:r>
        <w:r>
          <w:fldChar w:fldCharType="separate"/>
        </w:r>
        <w:r>
          <w:t>10</w:t>
        </w:r>
        <w:r>
          <w:fldChar w:fldCharType="end"/>
        </w:r>
      </w:hyperlink>
    </w:p>
    <w:p>
      <w:pPr>
        <w:pStyle w:val="TOC1"/>
        <w:tabs>
          <w:tab w:val="right" w:leader="dot" w:pos="8306"/>
        </w:tabs>
      </w:pPr>
      <w:hyperlink w:anchor="_Toc5757" w:history="1">
        <w:r>
          <w:rPr>
            <w:rFonts w:ascii="仿宋" w:eastAsia="仿宋" w:hAnsi="仿宋" w:cs="仿宋" w:hint="eastAsia"/>
            <w:lang w:eastAsia="zh-CN"/>
          </w:rPr>
          <w:t>四、建设风险评估分析</w:t>
        </w:r>
        <w:r>
          <w:tab/>
        </w:r>
        <w:r>
          <w:fldChar w:fldCharType="begin"/>
        </w:r>
        <w:r>
          <w:instrText xml:space="preserve"> PAGEREF _Toc5757 \h </w:instrText>
        </w:r>
        <w:r>
          <w:fldChar w:fldCharType="separate"/>
        </w:r>
        <w:r>
          <w:t>11</w:t>
        </w:r>
        <w:r>
          <w:fldChar w:fldCharType="end"/>
        </w:r>
      </w:hyperlink>
    </w:p>
    <w:p>
      <w:pPr>
        <w:pStyle w:val="TOC2"/>
        <w:tabs>
          <w:tab w:val="right" w:leader="dot" w:pos="8306"/>
        </w:tabs>
      </w:pPr>
      <w:hyperlink w:anchor="_Toc16107" w:history="1">
        <w:r>
          <w:rPr>
            <w:rFonts w:ascii="仿宋" w:eastAsia="仿宋" w:hAnsi="仿宋" w:cs="仿宋" w:hint="eastAsia"/>
            <w:lang w:eastAsia="zh-CN"/>
          </w:rPr>
          <w:t>(一)、政策风险分析</w:t>
        </w:r>
        <w:r>
          <w:tab/>
        </w:r>
        <w:r>
          <w:fldChar w:fldCharType="begin"/>
        </w:r>
        <w:r>
          <w:instrText xml:space="preserve"> PAGEREF _Toc16107 \h </w:instrText>
        </w:r>
        <w:r>
          <w:fldChar w:fldCharType="separate"/>
        </w:r>
        <w:r>
          <w:t>11</w:t>
        </w:r>
        <w:r>
          <w:fldChar w:fldCharType="end"/>
        </w:r>
      </w:hyperlink>
    </w:p>
    <w:p>
      <w:pPr>
        <w:pStyle w:val="TOC2"/>
        <w:tabs>
          <w:tab w:val="right" w:leader="dot" w:pos="8306"/>
        </w:tabs>
      </w:pPr>
      <w:hyperlink w:anchor="_Toc11234" w:history="1">
        <w:r>
          <w:rPr>
            <w:rFonts w:ascii="仿宋" w:eastAsia="仿宋" w:hAnsi="仿宋" w:cs="仿宋" w:hint="eastAsia"/>
            <w:lang w:eastAsia="zh-CN"/>
          </w:rPr>
          <w:t>(二)、社会风险分析</w:t>
        </w:r>
        <w:r>
          <w:tab/>
        </w:r>
        <w:r>
          <w:fldChar w:fldCharType="begin"/>
        </w:r>
        <w:r>
          <w:instrText xml:space="preserve"> PAGEREF _Toc11234 \h </w:instrText>
        </w:r>
        <w:r>
          <w:fldChar w:fldCharType="separate"/>
        </w:r>
        <w:r>
          <w:t>13</w:t>
        </w:r>
        <w:r>
          <w:fldChar w:fldCharType="end"/>
        </w:r>
      </w:hyperlink>
    </w:p>
    <w:p>
      <w:pPr>
        <w:pStyle w:val="TOC2"/>
        <w:tabs>
          <w:tab w:val="right" w:leader="dot" w:pos="8306"/>
        </w:tabs>
      </w:pPr>
      <w:hyperlink w:anchor="_Toc22892" w:history="1">
        <w:r>
          <w:rPr>
            <w:rFonts w:ascii="仿宋" w:eastAsia="仿宋" w:hAnsi="仿宋" w:cs="仿宋" w:hint="eastAsia"/>
            <w:lang w:eastAsia="zh-CN"/>
          </w:rPr>
          <w:t>(三)、市场风险分析</w:t>
        </w:r>
        <w:r>
          <w:tab/>
        </w:r>
        <w:r>
          <w:fldChar w:fldCharType="begin"/>
        </w:r>
        <w:r>
          <w:instrText xml:space="preserve"> PAGEREF _Toc22892 \h </w:instrText>
        </w:r>
        <w:r>
          <w:fldChar w:fldCharType="separate"/>
        </w:r>
        <w:r>
          <w:t>14</w:t>
        </w:r>
        <w:r>
          <w:fldChar w:fldCharType="end"/>
        </w:r>
      </w:hyperlink>
    </w:p>
    <w:p>
      <w:pPr>
        <w:pStyle w:val="TOC2"/>
        <w:tabs>
          <w:tab w:val="right" w:leader="dot" w:pos="8306"/>
        </w:tabs>
      </w:pPr>
      <w:hyperlink w:anchor="_Toc15854" w:history="1">
        <w:r>
          <w:rPr>
            <w:rFonts w:ascii="仿宋" w:eastAsia="仿宋" w:hAnsi="仿宋" w:cs="仿宋" w:hint="eastAsia"/>
            <w:lang w:eastAsia="zh-CN"/>
          </w:rPr>
          <w:t>(四)、资金风险分析</w:t>
        </w:r>
        <w:r>
          <w:tab/>
        </w:r>
        <w:r>
          <w:fldChar w:fldCharType="begin"/>
        </w:r>
        <w:r>
          <w:instrText xml:space="preserve"> PAGEREF _Toc15854 \h </w:instrText>
        </w:r>
        <w:r>
          <w:fldChar w:fldCharType="separate"/>
        </w:r>
        <w:r>
          <w:t>15</w:t>
        </w:r>
        <w:r>
          <w:fldChar w:fldCharType="end"/>
        </w:r>
      </w:hyperlink>
    </w:p>
    <w:p>
      <w:pPr>
        <w:pStyle w:val="TOC2"/>
        <w:tabs>
          <w:tab w:val="right" w:leader="dot" w:pos="8306"/>
        </w:tabs>
      </w:pPr>
      <w:hyperlink w:anchor="_Toc10678" w:history="1">
        <w:r>
          <w:rPr>
            <w:rFonts w:ascii="仿宋" w:eastAsia="仿宋" w:hAnsi="仿宋" w:cs="仿宋" w:hint="eastAsia"/>
            <w:lang w:eastAsia="zh-CN"/>
          </w:rPr>
          <w:t>(五)、技术风险分析</w:t>
        </w:r>
        <w:r>
          <w:tab/>
        </w:r>
        <w:r>
          <w:fldChar w:fldCharType="begin"/>
        </w:r>
        <w:r>
          <w:instrText xml:space="preserve"> PAGEREF _Toc10678 \h </w:instrText>
        </w:r>
        <w:r>
          <w:fldChar w:fldCharType="separate"/>
        </w:r>
        <w:r>
          <w:t>16</w:t>
        </w:r>
        <w:r>
          <w:fldChar w:fldCharType="end"/>
        </w:r>
      </w:hyperlink>
    </w:p>
    <w:p>
      <w:pPr>
        <w:pStyle w:val="TOC2"/>
        <w:tabs>
          <w:tab w:val="right" w:leader="dot" w:pos="8306"/>
        </w:tabs>
      </w:pPr>
      <w:hyperlink w:anchor="_Toc14434" w:history="1">
        <w:r>
          <w:rPr>
            <w:rFonts w:ascii="仿宋" w:eastAsia="仿宋" w:hAnsi="仿宋" w:cs="仿宋" w:hint="eastAsia"/>
            <w:lang w:eastAsia="zh-CN"/>
          </w:rPr>
          <w:t>(六)、财务风险分析</w:t>
        </w:r>
        <w:r>
          <w:tab/>
        </w:r>
        <w:r>
          <w:fldChar w:fldCharType="begin"/>
        </w:r>
        <w:r>
          <w:instrText xml:space="preserve"> PAGEREF _Toc14434 \h </w:instrText>
        </w:r>
        <w:r>
          <w:fldChar w:fldCharType="separate"/>
        </w:r>
        <w:r>
          <w:t>18</w:t>
        </w:r>
        <w:r>
          <w:fldChar w:fldCharType="end"/>
        </w:r>
      </w:hyperlink>
    </w:p>
    <w:p>
      <w:pPr>
        <w:pStyle w:val="TOC2"/>
        <w:tabs>
          <w:tab w:val="right" w:leader="dot" w:pos="8306"/>
        </w:tabs>
      </w:pPr>
      <w:hyperlink w:anchor="_Toc31877" w:history="1">
        <w:r>
          <w:rPr>
            <w:rFonts w:ascii="仿宋" w:eastAsia="仿宋" w:hAnsi="仿宋" w:cs="仿宋" w:hint="eastAsia"/>
            <w:lang w:eastAsia="zh-CN"/>
          </w:rPr>
          <w:t>(七)、管理风险分析</w:t>
        </w:r>
        <w:r>
          <w:tab/>
        </w:r>
        <w:r>
          <w:fldChar w:fldCharType="begin"/>
        </w:r>
        <w:r>
          <w:instrText xml:space="preserve"> PAGEREF _Toc31877 \h </w:instrText>
        </w:r>
        <w:r>
          <w:fldChar w:fldCharType="separate"/>
        </w:r>
        <w:r>
          <w:t>19</w:t>
        </w:r>
        <w:r>
          <w:fldChar w:fldCharType="end"/>
        </w:r>
      </w:hyperlink>
    </w:p>
    <w:p>
      <w:pPr>
        <w:pStyle w:val="TOC2"/>
        <w:tabs>
          <w:tab w:val="right" w:leader="dot" w:pos="8306"/>
        </w:tabs>
      </w:pPr>
      <w:hyperlink w:anchor="_Toc27933" w:history="1">
        <w:r>
          <w:rPr>
            <w:rFonts w:ascii="仿宋" w:eastAsia="仿宋" w:hAnsi="仿宋" w:cs="仿宋" w:hint="eastAsia"/>
            <w:lang w:eastAsia="zh-CN"/>
          </w:rPr>
          <w:t>(八)、其它风险分析</w:t>
        </w:r>
        <w:r>
          <w:tab/>
        </w:r>
        <w:r>
          <w:fldChar w:fldCharType="begin"/>
        </w:r>
        <w:r>
          <w:instrText xml:space="preserve"> PAGEREF _Toc27933 \h </w:instrText>
        </w:r>
        <w:r>
          <w:fldChar w:fldCharType="separate"/>
        </w:r>
        <w:r>
          <w:t>21</w:t>
        </w:r>
        <w:r>
          <w:fldChar w:fldCharType="end"/>
        </w:r>
      </w:hyperlink>
    </w:p>
    <w:p>
      <w:pPr>
        <w:pStyle w:val="TOC2"/>
        <w:tabs>
          <w:tab w:val="right" w:leader="dot" w:pos="8306"/>
        </w:tabs>
      </w:pPr>
      <w:hyperlink w:anchor="_Toc31741" w:history="1">
        <w:r>
          <w:rPr>
            <w:rFonts w:ascii="仿宋" w:eastAsia="仿宋" w:hAnsi="仿宋" w:cs="仿宋" w:hint="eastAsia"/>
            <w:lang w:eastAsia="zh-CN"/>
          </w:rPr>
          <w:t>(九)、社会影响评估</w:t>
        </w:r>
        <w:r>
          <w:tab/>
        </w:r>
        <w:r>
          <w:fldChar w:fldCharType="begin"/>
        </w:r>
        <w:r>
          <w:instrText xml:space="preserve"> PAGEREF _Toc31741 \h </w:instrText>
        </w:r>
        <w:r>
          <w:fldChar w:fldCharType="separate"/>
        </w:r>
        <w:r>
          <w:t>22</w:t>
        </w:r>
        <w:r>
          <w:fldChar w:fldCharType="end"/>
        </w:r>
      </w:hyperlink>
    </w:p>
    <w:p>
      <w:pPr>
        <w:pStyle w:val="TOC1"/>
        <w:tabs>
          <w:tab w:val="right" w:leader="dot" w:pos="8306"/>
        </w:tabs>
      </w:pPr>
      <w:hyperlink w:anchor="_Toc9811" w:history="1">
        <w:r>
          <w:rPr>
            <w:rFonts w:ascii="仿宋" w:eastAsia="仿宋" w:hAnsi="仿宋" w:cs="仿宋" w:hint="eastAsia"/>
            <w:lang w:eastAsia="zh-CN"/>
          </w:rPr>
          <w:t>五、金属波纹管膨胀节(铝)项目概论</w:t>
        </w:r>
        <w:r>
          <w:tab/>
        </w:r>
        <w:r>
          <w:fldChar w:fldCharType="begin"/>
        </w:r>
        <w:r>
          <w:instrText xml:space="preserve"> PAGEREF _Toc9811 \h </w:instrText>
        </w:r>
        <w:r>
          <w:fldChar w:fldCharType="separate"/>
        </w:r>
        <w:r>
          <w:t>24</w:t>
        </w:r>
        <w:r>
          <w:fldChar w:fldCharType="end"/>
        </w:r>
      </w:hyperlink>
    </w:p>
    <w:p>
      <w:pPr>
        <w:pStyle w:val="TOC2"/>
        <w:tabs>
          <w:tab w:val="right" w:leader="dot" w:pos="8306"/>
        </w:tabs>
      </w:pPr>
      <w:hyperlink w:anchor="_Toc30630" w:history="1">
        <w:r>
          <w:rPr>
            <w:rFonts w:ascii="仿宋" w:eastAsia="仿宋" w:hAnsi="仿宋" w:cs="仿宋" w:hint="eastAsia"/>
            <w:lang w:eastAsia="zh-CN"/>
          </w:rPr>
          <w:t>(一)、项目申报单位概况</w:t>
        </w:r>
        <w:r>
          <w:tab/>
        </w:r>
        <w:r>
          <w:fldChar w:fldCharType="begin"/>
        </w:r>
        <w:r>
          <w:instrText xml:space="preserve"> PAGEREF _Toc30630 \h </w:instrText>
        </w:r>
        <w:r>
          <w:fldChar w:fldCharType="separate"/>
        </w:r>
        <w:r>
          <w:t>24</w:t>
        </w:r>
        <w:r>
          <w:fldChar w:fldCharType="end"/>
        </w:r>
      </w:hyperlink>
    </w:p>
    <w:p>
      <w:pPr>
        <w:pStyle w:val="TOC2"/>
        <w:tabs>
          <w:tab w:val="right" w:leader="dot" w:pos="8306"/>
        </w:tabs>
      </w:pPr>
      <w:hyperlink w:anchor="_Toc21276" w:history="1">
        <w:r>
          <w:rPr>
            <w:rFonts w:ascii="仿宋" w:eastAsia="仿宋" w:hAnsi="仿宋" w:cs="仿宋" w:hint="eastAsia"/>
            <w:lang w:eastAsia="zh-CN"/>
          </w:rPr>
          <w:t>(二)、项目概况</w:t>
        </w:r>
        <w:r>
          <w:tab/>
        </w:r>
        <w:r>
          <w:fldChar w:fldCharType="begin"/>
        </w:r>
        <w:r>
          <w:instrText xml:space="preserve"> PAGEREF _Toc21276 \h </w:instrText>
        </w:r>
        <w:r>
          <w:fldChar w:fldCharType="separate"/>
        </w:r>
        <w:r>
          <w:t>25</w:t>
        </w:r>
        <w:r>
          <w:fldChar w:fldCharType="end"/>
        </w:r>
      </w:hyperlink>
    </w:p>
    <w:p>
      <w:pPr>
        <w:pStyle w:val="TOC1"/>
        <w:tabs>
          <w:tab w:val="right" w:leader="dot" w:pos="8306"/>
        </w:tabs>
      </w:pPr>
      <w:hyperlink w:anchor="_Toc20763" w:history="1">
        <w:r>
          <w:rPr>
            <w:rFonts w:ascii="仿宋" w:eastAsia="仿宋" w:hAnsi="仿宋" w:cs="仿宋" w:hint="eastAsia"/>
            <w:lang w:eastAsia="zh-CN"/>
          </w:rPr>
          <w:t>六、发展规划、产业政策和行业准入分析</w:t>
        </w:r>
        <w:r>
          <w:tab/>
        </w:r>
        <w:r>
          <w:fldChar w:fldCharType="begin"/>
        </w:r>
        <w:r>
          <w:instrText xml:space="preserve"> PAGEREF _Toc20763 \h </w:instrText>
        </w:r>
        <w:r>
          <w:fldChar w:fldCharType="separate"/>
        </w:r>
        <w:r>
          <w:t>28</w:t>
        </w:r>
        <w:r>
          <w:fldChar w:fldCharType="end"/>
        </w:r>
      </w:hyperlink>
    </w:p>
    <w:p>
      <w:pPr>
        <w:pStyle w:val="TOC2"/>
        <w:tabs>
          <w:tab w:val="right" w:leader="dot" w:pos="8306"/>
        </w:tabs>
      </w:pPr>
      <w:hyperlink w:anchor="_Toc27117" w:history="1">
        <w:r>
          <w:rPr>
            <w:rFonts w:ascii="仿宋" w:eastAsia="仿宋" w:hAnsi="仿宋" w:cs="仿宋" w:hint="eastAsia"/>
            <w:lang w:eastAsia="zh-CN"/>
          </w:rPr>
          <w:t>(一)、发展规划分析</w:t>
        </w:r>
        <w:r>
          <w:tab/>
        </w:r>
        <w:r>
          <w:fldChar w:fldCharType="begin"/>
        </w:r>
        <w:r>
          <w:instrText xml:space="preserve"> PAGEREF _Toc27117 \h </w:instrText>
        </w:r>
        <w:r>
          <w:fldChar w:fldCharType="separate"/>
        </w:r>
        <w:r>
          <w:t>28</w:t>
        </w:r>
        <w:r>
          <w:fldChar w:fldCharType="end"/>
        </w:r>
      </w:hyperlink>
    </w:p>
    <w:p>
      <w:pPr>
        <w:pStyle w:val="TOC2"/>
        <w:tabs>
          <w:tab w:val="right" w:leader="dot" w:pos="8306"/>
        </w:tabs>
      </w:pPr>
      <w:hyperlink w:anchor="_Toc23352" w:history="1">
        <w:r>
          <w:rPr>
            <w:rFonts w:ascii="仿宋" w:eastAsia="仿宋" w:hAnsi="仿宋" w:cs="仿宋" w:hint="eastAsia"/>
            <w:lang w:eastAsia="zh-CN"/>
          </w:rPr>
          <w:t>(二)、产业政策分析</w:t>
        </w:r>
        <w:r>
          <w:tab/>
        </w:r>
        <w:r>
          <w:fldChar w:fldCharType="begin"/>
        </w:r>
        <w:r>
          <w:instrText xml:space="preserve"> PAGEREF _Toc23352 \h </w:instrText>
        </w:r>
        <w:r>
          <w:fldChar w:fldCharType="separate"/>
        </w:r>
        <w:r>
          <w:t>30</w:t>
        </w:r>
        <w:r>
          <w:fldChar w:fldCharType="end"/>
        </w:r>
      </w:hyperlink>
    </w:p>
    <w:p>
      <w:pPr>
        <w:pStyle w:val="TOC2"/>
        <w:tabs>
          <w:tab w:val="right" w:leader="dot" w:pos="8306"/>
        </w:tabs>
      </w:pPr>
      <w:hyperlink w:anchor="_Toc14209" w:history="1">
        <w:r>
          <w:rPr>
            <w:rFonts w:ascii="仿宋" w:eastAsia="仿宋" w:hAnsi="仿宋" w:cs="仿宋" w:hint="eastAsia"/>
            <w:lang w:eastAsia="zh-CN"/>
          </w:rPr>
          <w:t>(三)、行业准入分析</w:t>
        </w:r>
        <w:r>
          <w:tab/>
        </w:r>
        <w:r>
          <w:fldChar w:fldCharType="begin"/>
        </w:r>
        <w:r>
          <w:instrText xml:space="preserve"> PAGEREF _Toc14209 \h </w:instrText>
        </w:r>
        <w:r>
          <w:fldChar w:fldCharType="separate"/>
        </w:r>
        <w:r>
          <w:t>31</w:t>
        </w:r>
        <w:r>
          <w:fldChar w:fldCharType="end"/>
        </w:r>
      </w:hyperlink>
    </w:p>
    <w:p>
      <w:pPr>
        <w:pStyle w:val="TOC1"/>
        <w:tabs>
          <w:tab w:val="right" w:leader="dot" w:pos="8306"/>
        </w:tabs>
      </w:pPr>
      <w:hyperlink w:anchor="_Toc10200" w:history="1">
        <w:r>
          <w:rPr>
            <w:rFonts w:ascii="仿宋" w:eastAsia="仿宋" w:hAnsi="仿宋" w:cs="仿宋" w:hint="eastAsia"/>
            <w:lang w:eastAsia="zh-CN"/>
          </w:rPr>
          <w:t>七、安全与应急管理</w:t>
        </w:r>
        <w:r>
          <w:tab/>
        </w:r>
        <w:r>
          <w:fldChar w:fldCharType="begin"/>
        </w:r>
        <w:r>
          <w:instrText xml:space="preserve"> PAGEREF _Toc10200 \h </w:instrText>
        </w:r>
        <w:r>
          <w:fldChar w:fldCharType="separate"/>
        </w:r>
        <w:r>
          <w:t>33</w:t>
        </w:r>
        <w:r>
          <w:fldChar w:fldCharType="end"/>
        </w:r>
      </w:hyperlink>
    </w:p>
    <w:p>
      <w:pPr>
        <w:pStyle w:val="TOC2"/>
        <w:tabs>
          <w:tab w:val="right" w:leader="dot" w:pos="8306"/>
        </w:tabs>
      </w:pPr>
      <w:hyperlink w:anchor="_Toc17962" w:history="1">
        <w:r>
          <w:rPr>
            <w:rFonts w:ascii="仿宋" w:eastAsia="仿宋" w:hAnsi="仿宋" w:cs="仿宋" w:hint="eastAsia"/>
            <w:lang w:eastAsia="zh-CN"/>
          </w:rPr>
          <w:t>(一)、安全生产管理</w:t>
        </w:r>
        <w:r>
          <w:tab/>
        </w:r>
        <w:r>
          <w:fldChar w:fldCharType="begin"/>
        </w:r>
        <w:r>
          <w:instrText xml:space="preserve"> PAGEREF _Toc17962 \h </w:instrText>
        </w:r>
        <w:r>
          <w:fldChar w:fldCharType="separate"/>
        </w:r>
        <w:r>
          <w:t>33</w:t>
        </w:r>
        <w:r>
          <w:fldChar w:fldCharType="end"/>
        </w:r>
      </w:hyperlink>
    </w:p>
    <w:p>
      <w:pPr>
        <w:pStyle w:val="TOC2"/>
        <w:tabs>
          <w:tab w:val="right" w:leader="dot" w:pos="8306"/>
        </w:tabs>
      </w:pPr>
      <w:hyperlink w:anchor="_Toc24671" w:history="1">
        <w:r>
          <w:rPr>
            <w:rFonts w:ascii="仿宋" w:eastAsia="仿宋" w:hAnsi="仿宋" w:cs="仿宋" w:hint="eastAsia"/>
            <w:lang w:eastAsia="zh-CN"/>
          </w:rPr>
          <w:t>(二)、应急预案与响应</w:t>
        </w:r>
        <w:r>
          <w:tab/>
        </w:r>
        <w:r>
          <w:fldChar w:fldCharType="begin"/>
        </w:r>
        <w:r>
          <w:instrText xml:space="preserve"> PAGEREF _Toc24671 \h </w:instrText>
        </w:r>
        <w:r>
          <w:fldChar w:fldCharType="separate"/>
        </w:r>
        <w:r>
          <w:t>34</w:t>
        </w:r>
        <w:r>
          <w:fldChar w:fldCharType="end"/>
        </w:r>
      </w:hyperlink>
    </w:p>
    <w:p>
      <w:pPr>
        <w:pStyle w:val="TOC1"/>
        <w:tabs>
          <w:tab w:val="right" w:leader="dot" w:pos="8306"/>
        </w:tabs>
      </w:pPr>
      <w:hyperlink w:anchor="_Toc10417" w:history="1">
        <w:r>
          <w:rPr>
            <w:rFonts w:ascii="仿宋" w:eastAsia="仿宋" w:hAnsi="仿宋" w:cs="仿宋" w:hint="eastAsia"/>
            <w:lang w:eastAsia="zh-CN"/>
          </w:rPr>
          <w:t>八、客户关系管理与市场拓展</w:t>
        </w:r>
        <w:r>
          <w:tab/>
        </w:r>
        <w:r>
          <w:fldChar w:fldCharType="begin"/>
        </w:r>
        <w:r>
          <w:instrText xml:space="preserve"> PAGEREF _Toc10417 \h </w:instrText>
        </w:r>
        <w:r>
          <w:fldChar w:fldCharType="separate"/>
        </w:r>
        <w:r>
          <w:t>36</w:t>
        </w:r>
        <w:r>
          <w:fldChar w:fldCharType="end"/>
        </w:r>
      </w:hyperlink>
    </w:p>
    <w:p>
      <w:pPr>
        <w:pStyle w:val="TOC2"/>
        <w:tabs>
          <w:tab w:val="right" w:leader="dot" w:pos="8306"/>
        </w:tabs>
      </w:pPr>
      <w:hyperlink w:anchor="_Toc26523" w:history="1">
        <w:r>
          <w:rPr>
            <w:rFonts w:ascii="仿宋" w:eastAsia="仿宋" w:hAnsi="仿宋" w:cs="仿宋" w:hint="eastAsia"/>
            <w:lang w:eastAsia="zh-CN"/>
          </w:rPr>
          <w:t>(一)、客户关系管理策略</w:t>
        </w:r>
        <w:r>
          <w:tab/>
        </w:r>
        <w:r>
          <w:fldChar w:fldCharType="begin"/>
        </w:r>
        <w:r>
          <w:instrText xml:space="preserve"> PAGEREF _Toc26523 \h </w:instrText>
        </w:r>
        <w:r>
          <w:fldChar w:fldCharType="separate"/>
        </w:r>
        <w:r>
          <w:t>36</w:t>
        </w:r>
        <w:r>
          <w:fldChar w:fldCharType="end"/>
        </w:r>
      </w:hyperlink>
    </w:p>
    <w:p>
      <w:pPr>
        <w:pStyle w:val="TOC2"/>
        <w:tabs>
          <w:tab w:val="right" w:leader="dot" w:pos="8306"/>
        </w:tabs>
      </w:pPr>
      <w:hyperlink w:anchor="_Toc3369" w:history="1">
        <w:r>
          <w:rPr>
            <w:rFonts w:ascii="仿宋" w:eastAsia="仿宋" w:hAnsi="仿宋" w:cs="仿宋" w:hint="eastAsia"/>
            <w:lang w:eastAsia="zh-CN"/>
          </w:rPr>
          <w:t>(二)、市场拓展方案</w:t>
        </w:r>
        <w:r>
          <w:tab/>
        </w:r>
        <w:r>
          <w:fldChar w:fldCharType="begin"/>
        </w:r>
        <w:r>
          <w:instrText xml:space="preserve"> PAGEREF _Toc3369 \h </w:instrText>
        </w:r>
        <w:r>
          <w:fldChar w:fldCharType="separate"/>
        </w:r>
        <w:r>
          <w:t>37</w:t>
        </w:r>
        <w:r>
          <w:fldChar w:fldCharType="end"/>
        </w:r>
      </w:hyperlink>
    </w:p>
    <w:p>
      <w:pPr>
        <w:pStyle w:val="TOC1"/>
        <w:tabs>
          <w:tab w:val="right" w:leader="dot" w:pos="8306"/>
        </w:tabs>
      </w:pPr>
      <w:hyperlink w:anchor="_Toc14287" w:history="1">
        <w:r>
          <w:rPr>
            <w:rFonts w:ascii="仿宋" w:eastAsia="仿宋" w:hAnsi="仿宋" w:cs="仿宋" w:hint="eastAsia"/>
            <w:lang w:eastAsia="zh-CN"/>
          </w:rPr>
          <w:t>九、环境保护与绿色发展</w:t>
        </w:r>
        <w:r>
          <w:tab/>
        </w:r>
        <w:r>
          <w:fldChar w:fldCharType="begin"/>
        </w:r>
        <w:r>
          <w:instrText xml:space="preserve"> PAGEREF _Toc14287 \h </w:instrText>
        </w:r>
        <w:r>
          <w:fldChar w:fldCharType="separate"/>
        </w:r>
        <w:r>
          <w:t>38</w:t>
        </w:r>
        <w:r>
          <w:fldChar w:fldCharType="end"/>
        </w:r>
      </w:hyperlink>
    </w:p>
    <w:p>
      <w:pPr>
        <w:pStyle w:val="TOC2"/>
        <w:tabs>
          <w:tab w:val="right" w:leader="dot" w:pos="8306"/>
        </w:tabs>
      </w:pPr>
      <w:hyperlink w:anchor="_Toc24415" w:history="1">
        <w:r>
          <w:rPr>
            <w:rFonts w:ascii="仿宋" w:eastAsia="仿宋" w:hAnsi="仿宋" w:cs="仿宋" w:hint="eastAsia"/>
            <w:lang w:eastAsia="zh-CN"/>
          </w:rPr>
          <w:t>(一)、环境保护措施</w:t>
        </w:r>
        <w:r>
          <w:tab/>
        </w:r>
        <w:r>
          <w:fldChar w:fldCharType="begin"/>
        </w:r>
        <w:r>
          <w:instrText xml:space="preserve"> PAGEREF _Toc24415 \h </w:instrText>
        </w:r>
        <w:r>
          <w:fldChar w:fldCharType="separate"/>
        </w:r>
        <w:r>
          <w:t>38</w:t>
        </w:r>
        <w:r>
          <w:fldChar w:fldCharType="end"/>
        </w:r>
      </w:hyperlink>
    </w:p>
    <w:p>
      <w:pPr>
        <w:pStyle w:val="TOC2"/>
        <w:tabs>
          <w:tab w:val="right" w:leader="dot" w:pos="8306"/>
        </w:tabs>
      </w:pPr>
      <w:hyperlink w:anchor="_Toc17883" w:history="1">
        <w:r>
          <w:rPr>
            <w:rFonts w:ascii="仿宋" w:eastAsia="仿宋" w:hAnsi="仿宋" w:cs="仿宋" w:hint="eastAsia"/>
            <w:lang w:eastAsia="zh-CN"/>
          </w:rPr>
          <w:t>(二)、绿色发展与可持续发展策略</w:t>
        </w:r>
        <w:r>
          <w:tab/>
        </w:r>
        <w:r>
          <w:fldChar w:fldCharType="begin"/>
        </w:r>
        <w:r>
          <w:instrText xml:space="preserve"> PAGEREF _Toc17883 \h </w:instrText>
        </w:r>
        <w:r>
          <w:fldChar w:fldCharType="separate"/>
        </w:r>
        <w:r>
          <w:t>40</w:t>
        </w:r>
        <w:r>
          <w:fldChar w:fldCharType="end"/>
        </w:r>
      </w:hyperlink>
    </w:p>
    <w:p>
      <w:pPr>
        <w:pStyle w:val="TOC1"/>
        <w:tabs>
          <w:tab w:val="right" w:leader="dot" w:pos="8306"/>
        </w:tabs>
      </w:pPr>
      <w:hyperlink w:anchor="_Toc16336" w:history="1">
        <w:r>
          <w:rPr>
            <w:rFonts w:ascii="仿宋" w:eastAsia="仿宋" w:hAnsi="仿宋" w:cs="仿宋" w:hint="eastAsia"/>
            <w:lang w:eastAsia="zh-CN"/>
          </w:rPr>
          <w:t>十、项目实施与管理方案</w:t>
        </w:r>
        <w:r>
          <w:tab/>
        </w:r>
        <w:r>
          <w:fldChar w:fldCharType="begin"/>
        </w:r>
        <w:r>
          <w:instrText xml:space="preserve"> PAGEREF _Toc16336 \h </w:instrText>
        </w:r>
        <w:r>
          <w:fldChar w:fldCharType="separate"/>
        </w:r>
        <w:r>
          <w:t>41</w:t>
        </w:r>
        <w:r>
          <w:fldChar w:fldCharType="end"/>
        </w:r>
      </w:hyperlink>
    </w:p>
    <w:p>
      <w:pPr>
        <w:pStyle w:val="TOC2"/>
        <w:tabs>
          <w:tab w:val="right" w:leader="dot" w:pos="8306"/>
        </w:tabs>
      </w:pPr>
      <w:hyperlink w:anchor="_Toc15073" w:history="1">
        <w:r>
          <w:rPr>
            <w:rFonts w:ascii="仿宋" w:eastAsia="仿宋" w:hAnsi="仿宋" w:cs="仿宋" w:hint="eastAsia"/>
            <w:lang w:eastAsia="zh-CN"/>
          </w:rPr>
          <w:t>(一)、项目实施计划</w:t>
        </w:r>
        <w:r>
          <w:tab/>
        </w:r>
        <w:r>
          <w:fldChar w:fldCharType="begin"/>
        </w:r>
        <w:r>
          <w:instrText xml:space="preserve"> PAGEREF _Toc15073 \h </w:instrText>
        </w:r>
        <w:r>
          <w:fldChar w:fldCharType="separate"/>
        </w:r>
        <w:r>
          <w:t>41</w:t>
        </w:r>
        <w:r>
          <w:fldChar w:fldCharType="end"/>
        </w:r>
      </w:hyperlink>
    </w:p>
    <w:p>
      <w:pPr>
        <w:pStyle w:val="TOC2"/>
        <w:tabs>
          <w:tab w:val="right" w:leader="dot" w:pos="8306"/>
        </w:tabs>
      </w:pPr>
      <w:hyperlink w:anchor="_Toc31567" w:history="1">
        <w:r>
          <w:rPr>
            <w:rFonts w:ascii="仿宋" w:eastAsia="仿宋" w:hAnsi="仿宋" w:cs="仿宋" w:hint="eastAsia"/>
            <w:lang w:eastAsia="zh-CN"/>
          </w:rPr>
          <w:t>(二)、项目组织机构与职责</w:t>
        </w:r>
        <w:r>
          <w:tab/>
        </w:r>
        <w:r>
          <w:fldChar w:fldCharType="begin"/>
        </w:r>
        <w:r>
          <w:instrText xml:space="preserve"> PAGEREF _Toc31567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51" w:history="1">
        <w:r>
          <w:rPr>
            <w:rFonts w:ascii="仿宋" w:eastAsia="仿宋" w:hAnsi="仿宋" w:cs="仿宋" w:hint="eastAsia"/>
            <w:lang w:eastAsia="zh-CN"/>
          </w:rPr>
          <w:t>(三)、项目管理与监控体系</w:t>
        </w:r>
        <w:r>
          <w:tab/>
        </w:r>
        <w:r>
          <w:fldChar w:fldCharType="begin"/>
        </w:r>
        <w:r>
          <w:instrText xml:space="preserve"> PAGEREF _Toc8151 \h </w:instrText>
        </w:r>
        <w:r>
          <w:fldChar w:fldCharType="separate"/>
        </w:r>
        <w:r>
          <w:t>45</w:t>
        </w:r>
        <w:r>
          <w:fldChar w:fldCharType="end"/>
        </w:r>
      </w:hyperlink>
    </w:p>
    <w:p>
      <w:pPr>
        <w:pStyle w:val="TOC1"/>
        <w:tabs>
          <w:tab w:val="right" w:leader="dot" w:pos="8306"/>
        </w:tabs>
      </w:pPr>
      <w:hyperlink w:anchor="_Toc20662" w:history="1">
        <w:r>
          <w:rPr>
            <w:rFonts w:ascii="仿宋" w:eastAsia="仿宋" w:hAnsi="仿宋" w:cs="仿宋" w:hint="eastAsia"/>
            <w:lang w:eastAsia="zh-CN"/>
          </w:rPr>
          <w:t>十一、经济效益与社会效益优化</w:t>
        </w:r>
        <w:r>
          <w:tab/>
        </w:r>
        <w:r>
          <w:fldChar w:fldCharType="begin"/>
        </w:r>
        <w:r>
          <w:instrText xml:space="preserve"> PAGEREF _Toc20662 \h </w:instrText>
        </w:r>
        <w:r>
          <w:fldChar w:fldCharType="separate"/>
        </w:r>
        <w:r>
          <w:t>47</w:t>
        </w:r>
        <w:r>
          <w:fldChar w:fldCharType="end"/>
        </w:r>
      </w:hyperlink>
    </w:p>
    <w:p>
      <w:pPr>
        <w:pStyle w:val="TOC2"/>
        <w:tabs>
          <w:tab w:val="right" w:leader="dot" w:pos="8306"/>
        </w:tabs>
      </w:pPr>
      <w:hyperlink w:anchor="_Toc13029" w:history="1">
        <w:r>
          <w:rPr>
            <w:rFonts w:ascii="仿宋" w:eastAsia="仿宋" w:hAnsi="仿宋" w:cs="仿宋" w:hint="eastAsia"/>
            <w:lang w:eastAsia="zh-CN"/>
          </w:rPr>
          <w:t>(一)、经济效益提升策略</w:t>
        </w:r>
        <w:r>
          <w:tab/>
        </w:r>
        <w:r>
          <w:fldChar w:fldCharType="begin"/>
        </w:r>
        <w:r>
          <w:instrText xml:space="preserve"> PAGEREF _Toc13029 \h </w:instrText>
        </w:r>
        <w:r>
          <w:fldChar w:fldCharType="separate"/>
        </w:r>
        <w:r>
          <w:t>47</w:t>
        </w:r>
        <w:r>
          <w:fldChar w:fldCharType="end"/>
        </w:r>
      </w:hyperlink>
    </w:p>
    <w:p>
      <w:pPr>
        <w:pStyle w:val="TOC2"/>
        <w:tabs>
          <w:tab w:val="right" w:leader="dot" w:pos="8306"/>
        </w:tabs>
      </w:pPr>
      <w:hyperlink w:anchor="_Toc32096" w:history="1">
        <w:r>
          <w:rPr>
            <w:rFonts w:ascii="仿宋" w:eastAsia="仿宋" w:hAnsi="仿宋" w:cs="仿宋" w:hint="eastAsia"/>
            <w:lang w:eastAsia="zh-CN"/>
          </w:rPr>
          <w:t>(二)、社会效益增强方案</w:t>
        </w:r>
        <w:r>
          <w:tab/>
        </w:r>
        <w:r>
          <w:fldChar w:fldCharType="begin"/>
        </w:r>
        <w:r>
          <w:instrText xml:space="preserve"> PAGEREF _Toc32096 \h </w:instrText>
        </w:r>
        <w:r>
          <w:fldChar w:fldCharType="separate"/>
        </w:r>
        <w:r>
          <w:t>48</w:t>
        </w:r>
        <w:r>
          <w:fldChar w:fldCharType="end"/>
        </w:r>
      </w:hyperlink>
    </w:p>
    <w:p>
      <w:pPr>
        <w:pStyle w:val="TOC1"/>
        <w:tabs>
          <w:tab w:val="right" w:leader="dot" w:pos="8306"/>
        </w:tabs>
      </w:pPr>
      <w:hyperlink w:anchor="_Toc7303" w:history="1">
        <w:r>
          <w:rPr>
            <w:rFonts w:ascii="仿宋" w:eastAsia="仿宋" w:hAnsi="仿宋" w:cs="仿宋" w:hint="eastAsia"/>
            <w:lang w:eastAsia="zh-CN"/>
          </w:rPr>
          <w:t>十二、资金管理与财务规划</w:t>
        </w:r>
        <w:r>
          <w:tab/>
        </w:r>
        <w:r>
          <w:fldChar w:fldCharType="begin"/>
        </w:r>
        <w:r>
          <w:instrText xml:space="preserve"> PAGEREF _Toc7303 \h </w:instrText>
        </w:r>
        <w:r>
          <w:fldChar w:fldCharType="separate"/>
        </w:r>
        <w:r>
          <w:t>49</w:t>
        </w:r>
        <w:r>
          <w:fldChar w:fldCharType="end"/>
        </w:r>
      </w:hyperlink>
    </w:p>
    <w:p>
      <w:pPr>
        <w:pStyle w:val="TOC2"/>
        <w:tabs>
          <w:tab w:val="right" w:leader="dot" w:pos="8306"/>
        </w:tabs>
      </w:pPr>
      <w:hyperlink w:anchor="_Toc3648" w:history="1">
        <w:r>
          <w:rPr>
            <w:rFonts w:ascii="仿宋" w:eastAsia="仿宋" w:hAnsi="仿宋" w:cs="仿宋" w:hint="eastAsia"/>
            <w:lang w:eastAsia="zh-CN"/>
          </w:rPr>
          <w:t>(一)、项目资金来源与筹措</w:t>
        </w:r>
        <w:r>
          <w:tab/>
        </w:r>
        <w:r>
          <w:fldChar w:fldCharType="begin"/>
        </w:r>
        <w:r>
          <w:instrText xml:space="preserve"> PAGEREF _Toc3648 \h </w:instrText>
        </w:r>
        <w:r>
          <w:fldChar w:fldCharType="separate"/>
        </w:r>
        <w:r>
          <w:t>49</w:t>
        </w:r>
        <w:r>
          <w:fldChar w:fldCharType="end"/>
        </w:r>
      </w:hyperlink>
    </w:p>
    <w:p>
      <w:pPr>
        <w:pStyle w:val="TOC2"/>
        <w:tabs>
          <w:tab w:val="right" w:leader="dot" w:pos="8306"/>
        </w:tabs>
      </w:pPr>
      <w:hyperlink w:anchor="_Toc10938" w:history="1">
        <w:r>
          <w:rPr>
            <w:rFonts w:ascii="仿宋" w:eastAsia="仿宋" w:hAnsi="仿宋" w:cs="仿宋" w:hint="eastAsia"/>
            <w:lang w:eastAsia="zh-CN"/>
          </w:rPr>
          <w:t>(二)、资金使用与监管</w:t>
        </w:r>
        <w:r>
          <w:tab/>
        </w:r>
        <w:r>
          <w:fldChar w:fldCharType="begin"/>
        </w:r>
        <w:r>
          <w:instrText xml:space="preserve"> PAGEREF _Toc10938 \h </w:instrText>
        </w:r>
        <w:r>
          <w:fldChar w:fldCharType="separate"/>
        </w:r>
        <w:r>
          <w:t>51</w:t>
        </w:r>
        <w:r>
          <w:fldChar w:fldCharType="end"/>
        </w:r>
      </w:hyperlink>
    </w:p>
    <w:p>
      <w:pPr>
        <w:pStyle w:val="TOC2"/>
        <w:tabs>
          <w:tab w:val="right" w:leader="dot" w:pos="8306"/>
        </w:tabs>
      </w:pPr>
      <w:hyperlink w:anchor="_Toc8905" w:history="1">
        <w:r>
          <w:rPr>
            <w:rFonts w:ascii="仿宋" w:eastAsia="仿宋" w:hAnsi="仿宋" w:cs="仿宋" w:hint="eastAsia"/>
            <w:lang w:eastAsia="zh-CN"/>
          </w:rPr>
          <w:t>(三)、财务规划与预测</w:t>
        </w:r>
        <w:r>
          <w:tab/>
        </w:r>
        <w:r>
          <w:fldChar w:fldCharType="begin"/>
        </w:r>
        <w:r>
          <w:instrText xml:space="preserve"> PAGEREF _Toc8905 \h </w:instrText>
        </w:r>
        <w:r>
          <w:fldChar w:fldCharType="separate"/>
        </w:r>
        <w:r>
          <w:t>52</w:t>
        </w:r>
        <w:r>
          <w:fldChar w:fldCharType="end"/>
        </w:r>
      </w:hyperlink>
    </w:p>
    <w:p>
      <w:pPr>
        <w:pStyle w:val="TOC1"/>
        <w:tabs>
          <w:tab w:val="right" w:leader="dot" w:pos="8306"/>
        </w:tabs>
      </w:pPr>
      <w:hyperlink w:anchor="_Toc10962" w:history="1">
        <w:r>
          <w:rPr>
            <w:rFonts w:ascii="仿宋" w:eastAsia="仿宋" w:hAnsi="仿宋" w:cs="仿宋" w:hint="eastAsia"/>
            <w:lang w:eastAsia="zh-CN"/>
          </w:rPr>
          <w:t>十三、知识产权管理与保护</w:t>
        </w:r>
        <w:r>
          <w:tab/>
        </w:r>
        <w:r>
          <w:fldChar w:fldCharType="begin"/>
        </w:r>
        <w:r>
          <w:instrText xml:space="preserve"> PAGEREF _Toc10962 \h </w:instrText>
        </w:r>
        <w:r>
          <w:fldChar w:fldCharType="separate"/>
        </w:r>
        <w:r>
          <w:t>53</w:t>
        </w:r>
        <w:r>
          <w:fldChar w:fldCharType="end"/>
        </w:r>
      </w:hyperlink>
    </w:p>
    <w:p>
      <w:pPr>
        <w:pStyle w:val="TOC2"/>
        <w:tabs>
          <w:tab w:val="right" w:leader="dot" w:pos="8306"/>
        </w:tabs>
      </w:pPr>
      <w:hyperlink w:anchor="_Toc30730" w:history="1">
        <w:r>
          <w:rPr>
            <w:rFonts w:ascii="仿宋" w:eastAsia="仿宋" w:hAnsi="仿宋" w:cs="仿宋" w:hint="eastAsia"/>
            <w:lang w:eastAsia="zh-CN"/>
          </w:rPr>
          <w:t>(一)、知识产权管理体系建设</w:t>
        </w:r>
        <w:r>
          <w:tab/>
        </w:r>
        <w:r>
          <w:fldChar w:fldCharType="begin"/>
        </w:r>
        <w:r>
          <w:instrText xml:space="preserve"> PAGEREF _Toc30730 \h </w:instrText>
        </w:r>
        <w:r>
          <w:fldChar w:fldCharType="separate"/>
        </w:r>
        <w:r>
          <w:t>53</w:t>
        </w:r>
        <w:r>
          <w:fldChar w:fldCharType="end"/>
        </w:r>
      </w:hyperlink>
    </w:p>
    <w:p>
      <w:pPr>
        <w:pStyle w:val="TOC2"/>
        <w:tabs>
          <w:tab w:val="right" w:leader="dot" w:pos="8306"/>
        </w:tabs>
      </w:pPr>
      <w:hyperlink w:anchor="_Toc32413" w:history="1">
        <w:r>
          <w:rPr>
            <w:rFonts w:ascii="仿宋" w:eastAsia="仿宋" w:hAnsi="仿宋" w:cs="仿宋" w:hint="eastAsia"/>
            <w:lang w:eastAsia="zh-CN"/>
          </w:rPr>
          <w:t>(二)、知识产权保护措施</w:t>
        </w:r>
        <w:r>
          <w:tab/>
        </w:r>
        <w:r>
          <w:fldChar w:fldCharType="begin"/>
        </w:r>
        <w:r>
          <w:instrText xml:space="preserve"> PAGEREF _Toc32413 \h </w:instrText>
        </w:r>
        <w:r>
          <w:fldChar w:fldCharType="separate"/>
        </w:r>
        <w:r>
          <w:t>54</w:t>
        </w:r>
        <w:r>
          <w:fldChar w:fldCharType="end"/>
        </w:r>
      </w:hyperlink>
    </w:p>
    <w:p>
      <w:pPr>
        <w:pStyle w:val="TOC1"/>
        <w:tabs>
          <w:tab w:val="right" w:leader="dot" w:pos="8306"/>
        </w:tabs>
      </w:pPr>
      <w:hyperlink w:anchor="_Toc1443" w:history="1">
        <w:r>
          <w:rPr>
            <w:rFonts w:ascii="仿宋" w:eastAsia="仿宋" w:hAnsi="仿宋" w:cs="仿宋" w:hint="eastAsia"/>
            <w:lang w:eastAsia="zh-CN"/>
          </w:rPr>
          <w:t>十四、产业协同与集群发展</w:t>
        </w:r>
        <w:r>
          <w:tab/>
        </w:r>
        <w:r>
          <w:fldChar w:fldCharType="begin"/>
        </w:r>
        <w:r>
          <w:instrText xml:space="preserve"> PAGEREF _Toc1443 \h </w:instrText>
        </w:r>
        <w:r>
          <w:fldChar w:fldCharType="separate"/>
        </w:r>
        <w:r>
          <w:t>55</w:t>
        </w:r>
        <w:r>
          <w:fldChar w:fldCharType="end"/>
        </w:r>
      </w:hyperlink>
    </w:p>
    <w:p>
      <w:pPr>
        <w:pStyle w:val="TOC2"/>
        <w:tabs>
          <w:tab w:val="right" w:leader="dot" w:pos="8306"/>
        </w:tabs>
      </w:pPr>
      <w:hyperlink w:anchor="_Toc12289" w:history="1">
        <w:r>
          <w:rPr>
            <w:rFonts w:ascii="仿宋" w:eastAsia="仿宋" w:hAnsi="仿宋" w:cs="仿宋" w:hint="eastAsia"/>
            <w:lang w:eastAsia="zh-CN"/>
          </w:rPr>
          <w:t>(一)、产业协同机制建设</w:t>
        </w:r>
        <w:r>
          <w:tab/>
        </w:r>
        <w:r>
          <w:fldChar w:fldCharType="begin"/>
        </w:r>
        <w:r>
          <w:instrText xml:space="preserve"> PAGEREF _Toc12289 \h </w:instrText>
        </w:r>
        <w:r>
          <w:fldChar w:fldCharType="separate"/>
        </w:r>
        <w:r>
          <w:t>55</w:t>
        </w:r>
        <w:r>
          <w:fldChar w:fldCharType="end"/>
        </w:r>
      </w:hyperlink>
    </w:p>
    <w:p>
      <w:pPr>
        <w:pStyle w:val="TOC2"/>
        <w:tabs>
          <w:tab w:val="right" w:leader="dot" w:pos="8306"/>
        </w:tabs>
      </w:pPr>
      <w:hyperlink w:anchor="_Toc904" w:history="1">
        <w:r>
          <w:rPr>
            <w:rFonts w:ascii="仿宋" w:eastAsia="仿宋" w:hAnsi="仿宋" w:cs="仿宋" w:hint="eastAsia"/>
            <w:lang w:eastAsia="zh-CN"/>
          </w:rPr>
          <w:t>(二)、产业集群培育与发展</w:t>
        </w:r>
        <w:r>
          <w:tab/>
        </w:r>
        <w:r>
          <w:fldChar w:fldCharType="begin"/>
        </w:r>
        <w:r>
          <w:instrText xml:space="preserve"> PAGEREF _Toc904 \h </w:instrText>
        </w:r>
        <w:r>
          <w:fldChar w:fldCharType="separate"/>
        </w:r>
        <w:r>
          <w:t>56</w:t>
        </w:r>
        <w:r>
          <w:fldChar w:fldCharType="end"/>
        </w:r>
      </w:hyperlink>
    </w:p>
    <w:p>
      <w:pPr>
        <w:pStyle w:val="TOC1"/>
        <w:tabs>
          <w:tab w:val="right" w:leader="dot" w:pos="8306"/>
        </w:tabs>
      </w:pPr>
      <w:hyperlink w:anchor="_Toc7743" w:history="1">
        <w:r>
          <w:rPr>
            <w:rFonts w:ascii="仿宋" w:eastAsia="仿宋" w:hAnsi="仿宋" w:cs="仿宋" w:hint="eastAsia"/>
            <w:lang w:eastAsia="zh-CN"/>
          </w:rPr>
          <w:t>十五、人力资源管理与开发</w:t>
        </w:r>
        <w:r>
          <w:tab/>
        </w:r>
        <w:r>
          <w:fldChar w:fldCharType="begin"/>
        </w:r>
        <w:r>
          <w:instrText xml:space="preserve"> PAGEREF _Toc7743 \h </w:instrText>
        </w:r>
        <w:r>
          <w:fldChar w:fldCharType="separate"/>
        </w:r>
        <w:r>
          <w:t>57</w:t>
        </w:r>
        <w:r>
          <w:fldChar w:fldCharType="end"/>
        </w:r>
      </w:hyperlink>
    </w:p>
    <w:p>
      <w:pPr>
        <w:pStyle w:val="TOC2"/>
        <w:tabs>
          <w:tab w:val="right" w:leader="dot" w:pos="8306"/>
        </w:tabs>
      </w:pPr>
      <w:hyperlink w:anchor="_Toc9896" w:history="1">
        <w:r>
          <w:rPr>
            <w:rFonts w:ascii="仿宋" w:eastAsia="仿宋" w:hAnsi="仿宋" w:cs="仿宋" w:hint="eastAsia"/>
            <w:lang w:eastAsia="zh-CN"/>
          </w:rPr>
          <w:t>(一)、人力资源规划</w:t>
        </w:r>
        <w:r>
          <w:tab/>
        </w:r>
        <w:r>
          <w:fldChar w:fldCharType="begin"/>
        </w:r>
        <w:r>
          <w:instrText xml:space="preserve"> PAGEREF _Toc9896 \h </w:instrText>
        </w:r>
        <w:r>
          <w:fldChar w:fldCharType="separate"/>
        </w:r>
        <w:r>
          <w:t>57</w:t>
        </w:r>
        <w:r>
          <w:fldChar w:fldCharType="end"/>
        </w:r>
      </w:hyperlink>
    </w:p>
    <w:p>
      <w:pPr>
        <w:pStyle w:val="TOC2"/>
        <w:tabs>
          <w:tab w:val="right" w:leader="dot" w:pos="8306"/>
        </w:tabs>
      </w:pPr>
      <w:hyperlink w:anchor="_Toc31348" w:history="1">
        <w:r>
          <w:rPr>
            <w:rFonts w:ascii="仿宋" w:eastAsia="仿宋" w:hAnsi="仿宋" w:cs="仿宋" w:hint="eastAsia"/>
            <w:lang w:eastAsia="zh-CN"/>
          </w:rPr>
          <w:t>(二)、人力资源开发与培训</w:t>
        </w:r>
        <w:r>
          <w:tab/>
        </w:r>
        <w:r>
          <w:fldChar w:fldCharType="begin"/>
        </w:r>
        <w:r>
          <w:instrText xml:space="preserve"> PAGEREF _Toc31348 \h </w:instrText>
        </w:r>
        <w:r>
          <w:fldChar w:fldCharType="separate"/>
        </w:r>
        <w:r>
          <w:t>59</w:t>
        </w:r>
        <w:r>
          <w:fldChar w:fldCharType="end"/>
        </w:r>
      </w:hyperlink>
    </w:p>
    <w:p>
      <w:pPr>
        <w:pStyle w:val="TOC1"/>
        <w:tabs>
          <w:tab w:val="right" w:leader="dot" w:pos="8306"/>
        </w:tabs>
      </w:pPr>
      <w:hyperlink w:anchor="_Toc5101" w:history="1">
        <w:r>
          <w:rPr>
            <w:rFonts w:ascii="仿宋" w:eastAsia="仿宋" w:hAnsi="仿宋" w:cs="仿宋" w:hint="eastAsia"/>
            <w:lang w:eastAsia="zh-CN"/>
          </w:rPr>
          <w:t>十六、企业合规与伦理</w:t>
        </w:r>
        <w:r>
          <w:tab/>
        </w:r>
        <w:r>
          <w:fldChar w:fldCharType="begin"/>
        </w:r>
        <w:r>
          <w:instrText xml:space="preserve"> PAGEREF _Toc5101 \h </w:instrText>
        </w:r>
        <w:r>
          <w:fldChar w:fldCharType="separate"/>
        </w:r>
        <w:r>
          <w:t>61</w:t>
        </w:r>
        <w:r>
          <w:fldChar w:fldCharType="end"/>
        </w:r>
      </w:hyperlink>
    </w:p>
    <w:p>
      <w:pPr>
        <w:pStyle w:val="TOC2"/>
        <w:tabs>
          <w:tab w:val="right" w:leader="dot" w:pos="8306"/>
        </w:tabs>
      </w:pPr>
      <w:hyperlink w:anchor="_Toc13594" w:history="1">
        <w:r>
          <w:rPr>
            <w:rFonts w:ascii="仿宋" w:eastAsia="仿宋" w:hAnsi="仿宋" w:cs="仿宋" w:hint="eastAsia"/>
            <w:lang w:eastAsia="zh-CN"/>
          </w:rPr>
          <w:t>(一)、合规政策与程序</w:t>
        </w:r>
        <w:r>
          <w:tab/>
        </w:r>
        <w:r>
          <w:fldChar w:fldCharType="begin"/>
        </w:r>
        <w:r>
          <w:instrText xml:space="preserve"> PAGEREF _Toc13594 \h </w:instrText>
        </w:r>
        <w:r>
          <w:fldChar w:fldCharType="separate"/>
        </w:r>
        <w:r>
          <w:t>61</w:t>
        </w:r>
        <w:r>
          <w:fldChar w:fldCharType="end"/>
        </w:r>
      </w:hyperlink>
    </w:p>
    <w:p>
      <w:pPr>
        <w:pStyle w:val="TOC2"/>
        <w:tabs>
          <w:tab w:val="right" w:leader="dot" w:pos="8306"/>
        </w:tabs>
      </w:pPr>
      <w:hyperlink w:anchor="_Toc17466" w:history="1">
        <w:r>
          <w:rPr>
            <w:rFonts w:ascii="仿宋" w:eastAsia="仿宋" w:hAnsi="仿宋" w:cs="仿宋" w:hint="eastAsia"/>
            <w:lang w:eastAsia="zh-CN"/>
          </w:rPr>
          <w:t>(二)、伦理规范与培训</w:t>
        </w:r>
        <w:r>
          <w:tab/>
        </w:r>
        <w:r>
          <w:fldChar w:fldCharType="begin"/>
        </w:r>
        <w:r>
          <w:instrText xml:space="preserve"> PAGEREF _Toc17466 \h </w:instrText>
        </w:r>
        <w:r>
          <w:fldChar w:fldCharType="separate"/>
        </w:r>
        <w:r>
          <w:t>63</w:t>
        </w:r>
        <w:r>
          <w:fldChar w:fldCharType="end"/>
        </w:r>
      </w:hyperlink>
    </w:p>
    <w:p>
      <w:pPr>
        <w:pStyle w:val="TOC2"/>
        <w:tabs>
          <w:tab w:val="right" w:leader="dot" w:pos="8306"/>
        </w:tabs>
      </w:pPr>
      <w:hyperlink w:anchor="_Toc19603" w:history="1">
        <w:r>
          <w:rPr>
            <w:rFonts w:ascii="仿宋" w:eastAsia="仿宋" w:hAnsi="仿宋" w:cs="仿宋" w:hint="eastAsia"/>
            <w:lang w:eastAsia="zh-CN"/>
          </w:rPr>
          <w:t>(三)、合规风险评估</w:t>
        </w:r>
        <w:r>
          <w:tab/>
        </w:r>
        <w:r>
          <w:fldChar w:fldCharType="begin"/>
        </w:r>
        <w:r>
          <w:instrText xml:space="preserve"> PAGEREF _Toc19603 \h </w:instrText>
        </w:r>
        <w:r>
          <w:fldChar w:fldCharType="separate"/>
        </w:r>
        <w:r>
          <w:t>63</w:t>
        </w:r>
        <w:r>
          <w:fldChar w:fldCharType="end"/>
        </w:r>
      </w:hyperlink>
    </w:p>
    <w:p>
      <w:pPr>
        <w:pStyle w:val="TOC2"/>
        <w:tabs>
          <w:tab w:val="right" w:leader="dot" w:pos="8306"/>
        </w:tabs>
      </w:pPr>
      <w:hyperlink w:anchor="_Toc10571" w:history="1">
        <w:r>
          <w:rPr>
            <w:rFonts w:ascii="仿宋" w:eastAsia="仿宋" w:hAnsi="仿宋" w:cs="仿宋" w:hint="eastAsia"/>
            <w:lang w:eastAsia="zh-CN"/>
          </w:rPr>
          <w:t>(四)、合规监督与执行</w:t>
        </w:r>
        <w:r>
          <w:tab/>
        </w:r>
        <w:r>
          <w:fldChar w:fldCharType="begin"/>
        </w:r>
        <w:r>
          <w:instrText xml:space="preserve"> PAGEREF _Toc10571 \h </w:instrText>
        </w:r>
        <w:r>
          <w:fldChar w:fldCharType="separate"/>
        </w:r>
        <w:r>
          <w:t>65</w:t>
        </w:r>
        <w:r>
          <w:fldChar w:fldCharType="end"/>
        </w:r>
      </w:hyperlink>
    </w:p>
    <w:p>
      <w:pPr>
        <w:pStyle w:val="TOC1"/>
        <w:tabs>
          <w:tab w:val="right" w:leader="dot" w:pos="8306"/>
        </w:tabs>
      </w:pPr>
      <w:hyperlink w:anchor="_Toc11524" w:history="1">
        <w:r>
          <w:rPr>
            <w:rFonts w:ascii="仿宋" w:eastAsia="仿宋" w:hAnsi="仿宋" w:cs="仿宋" w:hint="eastAsia"/>
            <w:lang w:eastAsia="zh-CN"/>
          </w:rPr>
          <w:t>十七、项目施工方案</w:t>
        </w:r>
        <w:r>
          <w:tab/>
        </w:r>
        <w:r>
          <w:fldChar w:fldCharType="begin"/>
        </w:r>
        <w:r>
          <w:instrText xml:space="preserve"> PAGEREF _Toc11524 \h </w:instrText>
        </w:r>
        <w:r>
          <w:fldChar w:fldCharType="separate"/>
        </w:r>
        <w:r>
          <w:t>66</w:t>
        </w:r>
        <w:r>
          <w:fldChar w:fldCharType="end"/>
        </w:r>
      </w:hyperlink>
    </w:p>
    <w:p>
      <w:pPr>
        <w:pStyle w:val="TOC2"/>
        <w:tabs>
          <w:tab w:val="right" w:leader="dot" w:pos="8306"/>
        </w:tabs>
      </w:pPr>
      <w:hyperlink w:anchor="_Toc8871" w:history="1">
        <w:r>
          <w:rPr>
            <w:rFonts w:ascii="仿宋" w:eastAsia="仿宋" w:hAnsi="仿宋" w:cs="仿宋" w:hint="eastAsia"/>
            <w:lang w:eastAsia="zh-CN"/>
          </w:rPr>
          <w:t>(一)、施工组织设计</w:t>
        </w:r>
        <w:r>
          <w:tab/>
        </w:r>
        <w:r>
          <w:fldChar w:fldCharType="begin"/>
        </w:r>
        <w:r>
          <w:instrText xml:space="preserve"> PAGEREF _Toc8871 \h </w:instrText>
        </w:r>
        <w:r>
          <w:fldChar w:fldCharType="separate"/>
        </w:r>
        <w:r>
          <w:t>66</w:t>
        </w:r>
        <w:r>
          <w:fldChar w:fldCharType="end"/>
        </w:r>
      </w:hyperlink>
    </w:p>
    <w:p>
      <w:pPr>
        <w:pStyle w:val="TOC2"/>
        <w:tabs>
          <w:tab w:val="right" w:leader="dot" w:pos="8306"/>
        </w:tabs>
      </w:pPr>
      <w:hyperlink w:anchor="_Toc5128" w:history="1">
        <w:r>
          <w:rPr>
            <w:rFonts w:ascii="仿宋" w:eastAsia="仿宋" w:hAnsi="仿宋" w:cs="仿宋" w:hint="eastAsia"/>
            <w:lang w:eastAsia="zh-CN"/>
          </w:rPr>
          <w:t>(二)、施工工艺与技术路线</w:t>
        </w:r>
        <w:r>
          <w:tab/>
        </w:r>
        <w:r>
          <w:fldChar w:fldCharType="begin"/>
        </w:r>
        <w:r>
          <w:instrText xml:space="preserve"> PAGEREF _Toc5128 \h </w:instrText>
        </w:r>
        <w:r>
          <w:fldChar w:fldCharType="separate"/>
        </w:r>
        <w:r>
          <w:t>67</w:t>
        </w:r>
        <w:r>
          <w:fldChar w:fldCharType="end"/>
        </w:r>
      </w:hyperlink>
    </w:p>
    <w:p>
      <w:pPr>
        <w:pStyle w:val="TOC2"/>
        <w:tabs>
          <w:tab w:val="right" w:leader="dot" w:pos="8306"/>
        </w:tabs>
      </w:pPr>
      <w:hyperlink w:anchor="_Toc2812" w:history="1">
        <w:r>
          <w:rPr>
            <w:rFonts w:ascii="仿宋" w:eastAsia="仿宋" w:hAnsi="仿宋" w:cs="仿宋" w:hint="eastAsia"/>
            <w:lang w:eastAsia="zh-CN"/>
          </w:rPr>
          <w:t>(三)、关键节点施工计划</w:t>
        </w:r>
        <w:r>
          <w:tab/>
        </w:r>
        <w:r>
          <w:fldChar w:fldCharType="begin"/>
        </w:r>
        <w:r>
          <w:instrText xml:space="preserve"> PAGEREF _Toc2812 \h </w:instrText>
        </w:r>
        <w:r>
          <w:fldChar w:fldCharType="separate"/>
        </w:r>
        <w:r>
          <w:t>68</w:t>
        </w:r>
        <w:r>
          <w:fldChar w:fldCharType="end"/>
        </w:r>
      </w:hyperlink>
    </w:p>
    <w:p>
      <w:pPr>
        <w:pStyle w:val="TOC2"/>
        <w:tabs>
          <w:tab w:val="right" w:leader="dot" w:pos="8306"/>
        </w:tabs>
      </w:pPr>
      <w:hyperlink w:anchor="_Toc16133" w:history="1">
        <w:r>
          <w:rPr>
            <w:rFonts w:ascii="仿宋" w:eastAsia="仿宋" w:hAnsi="仿宋" w:cs="仿宋" w:hint="eastAsia"/>
            <w:lang w:eastAsia="zh-CN"/>
          </w:rPr>
          <w:t>(四)、施工现场管理</w:t>
        </w:r>
        <w:r>
          <w:tab/>
        </w:r>
        <w:r>
          <w:fldChar w:fldCharType="begin"/>
        </w:r>
        <w:r>
          <w:instrText xml:space="preserve"> PAGEREF _Toc16133 \h </w:instrText>
        </w:r>
        <w:r>
          <w:fldChar w:fldCharType="separate"/>
        </w:r>
        <w:r>
          <w:t>70</w:t>
        </w:r>
        <w:r>
          <w:fldChar w:fldCharType="end"/>
        </w:r>
      </w:hyperlink>
    </w:p>
    <w:p>
      <w:pPr>
        <w:pStyle w:val="TOC1"/>
        <w:tabs>
          <w:tab w:val="right" w:leader="dot" w:pos="8306"/>
        </w:tabs>
      </w:pPr>
      <w:hyperlink w:anchor="_Toc10667" w:history="1">
        <w:r>
          <w:rPr>
            <w:rFonts w:ascii="仿宋" w:eastAsia="仿宋" w:hAnsi="仿宋" w:cs="仿宋" w:hint="eastAsia"/>
            <w:lang w:eastAsia="zh-CN"/>
          </w:rPr>
          <w:t>十八、合作与交流机制建立</w:t>
        </w:r>
        <w:r>
          <w:tab/>
        </w:r>
        <w:r>
          <w:fldChar w:fldCharType="begin"/>
        </w:r>
        <w:r>
          <w:instrText xml:space="preserve"> PAGEREF _Toc10667 \h </w:instrText>
        </w:r>
        <w:r>
          <w:fldChar w:fldCharType="separate"/>
        </w:r>
        <w:r>
          <w:t>72</w:t>
        </w:r>
        <w:r>
          <w:fldChar w:fldCharType="end"/>
        </w:r>
      </w:hyperlink>
    </w:p>
    <w:p>
      <w:pPr>
        <w:pStyle w:val="TOC2"/>
        <w:tabs>
          <w:tab w:val="right" w:leader="dot" w:pos="8306"/>
        </w:tabs>
      </w:pPr>
      <w:hyperlink w:anchor="_Toc8492" w:history="1">
        <w:r>
          <w:rPr>
            <w:rFonts w:ascii="仿宋" w:eastAsia="仿宋" w:hAnsi="仿宋" w:cs="仿宋" w:hint="eastAsia"/>
            <w:lang w:eastAsia="zh-CN"/>
          </w:rPr>
          <w:t>(一)、合作伙伴选择与合作方式</w:t>
        </w:r>
        <w:r>
          <w:tab/>
        </w:r>
        <w:r>
          <w:fldChar w:fldCharType="begin"/>
        </w:r>
        <w:r>
          <w:instrText xml:space="preserve"> PAGEREF _Toc8492 \h </w:instrText>
        </w:r>
        <w:r>
          <w:fldChar w:fldCharType="separate"/>
        </w:r>
        <w:r>
          <w:t>72</w:t>
        </w:r>
        <w:r>
          <w:fldChar w:fldCharType="end"/>
        </w:r>
      </w:hyperlink>
    </w:p>
    <w:p>
      <w:pPr>
        <w:pStyle w:val="TOC2"/>
        <w:tabs>
          <w:tab w:val="right" w:leader="dot" w:pos="8306"/>
        </w:tabs>
      </w:pPr>
      <w:hyperlink w:anchor="_Toc28994" w:history="1">
        <w:r>
          <w:rPr>
            <w:rFonts w:ascii="仿宋" w:eastAsia="仿宋" w:hAnsi="仿宋" w:cs="仿宋" w:hint="eastAsia"/>
            <w:lang w:eastAsia="zh-CN"/>
          </w:rPr>
          <w:t>(二)、交流与合作平台搭建</w:t>
        </w:r>
        <w:r>
          <w:tab/>
        </w:r>
        <w:r>
          <w:fldChar w:fldCharType="begin"/>
        </w:r>
        <w:r>
          <w:instrText xml:space="preserve"> PAGEREF _Toc28994 \h </w:instrText>
        </w:r>
        <w:r>
          <w:fldChar w:fldCharType="separate"/>
        </w:r>
        <w:r>
          <w:t>73</w:t>
        </w:r>
        <w:r>
          <w:fldChar w:fldCharType="end"/>
        </w:r>
      </w:hyperlink>
    </w:p>
    <w:p>
      <w:pPr>
        <w:pStyle w:val="TOC1"/>
        <w:tabs>
          <w:tab w:val="right" w:leader="dot" w:pos="8306"/>
        </w:tabs>
      </w:pPr>
      <w:hyperlink w:anchor="_Toc1638" w:history="1">
        <w:r>
          <w:rPr>
            <w:rFonts w:ascii="仿宋" w:eastAsia="仿宋" w:hAnsi="仿宋" w:cs="仿宋" w:hint="eastAsia"/>
            <w:lang w:eastAsia="zh-CN"/>
          </w:rPr>
          <w:t>十九、质量管理与控制</w:t>
        </w:r>
        <w:r>
          <w:tab/>
        </w:r>
        <w:r>
          <w:fldChar w:fldCharType="begin"/>
        </w:r>
        <w:r>
          <w:instrText xml:space="preserve"> PAGEREF _Toc1638 \h </w:instrText>
        </w:r>
        <w:r>
          <w:fldChar w:fldCharType="separate"/>
        </w:r>
        <w:r>
          <w:t>75</w:t>
        </w:r>
        <w:r>
          <w:fldChar w:fldCharType="end"/>
        </w:r>
      </w:hyperlink>
    </w:p>
    <w:p>
      <w:pPr>
        <w:pStyle w:val="TOC2"/>
        <w:tabs>
          <w:tab w:val="right" w:leader="dot" w:pos="8306"/>
        </w:tabs>
      </w:pPr>
      <w:hyperlink w:anchor="_Toc31542" w:history="1">
        <w:r>
          <w:rPr>
            <w:rFonts w:ascii="仿宋" w:eastAsia="仿宋" w:hAnsi="仿宋" w:cs="仿宋" w:hint="eastAsia"/>
            <w:lang w:eastAsia="zh-CN"/>
          </w:rPr>
          <w:t>(一)、质量管理体系建设</w:t>
        </w:r>
        <w:r>
          <w:tab/>
        </w:r>
        <w:r>
          <w:fldChar w:fldCharType="begin"/>
        </w:r>
        <w:r>
          <w:instrText xml:space="preserve"> PAGEREF _Toc31542 \h </w:instrText>
        </w:r>
        <w:r>
          <w:fldChar w:fldCharType="separate"/>
        </w:r>
        <w:r>
          <w:t>75</w:t>
        </w:r>
        <w:r>
          <w:fldChar w:fldCharType="end"/>
        </w:r>
      </w:hyperlink>
    </w:p>
    <w:p>
      <w:pPr>
        <w:pStyle w:val="TOC2"/>
        <w:tabs>
          <w:tab w:val="right" w:leader="dot" w:pos="8306"/>
        </w:tabs>
      </w:pPr>
      <w:hyperlink w:anchor="_Toc29374" w:history="1">
        <w:r>
          <w:rPr>
            <w:rFonts w:ascii="仿宋" w:eastAsia="仿宋" w:hAnsi="仿宋" w:cs="仿宋" w:hint="eastAsia"/>
            <w:lang w:eastAsia="zh-CN"/>
          </w:rPr>
          <w:t>(二)、质量控制措施</w:t>
        </w:r>
        <w:r>
          <w:tab/>
        </w:r>
        <w:r>
          <w:fldChar w:fldCharType="begin"/>
        </w:r>
        <w:r>
          <w:instrText xml:space="preserve"> PAGEREF _Toc29374 \h </w:instrText>
        </w:r>
        <w:r>
          <w:fldChar w:fldCharType="separate"/>
        </w:r>
        <w:r>
          <w:t>77</w:t>
        </w:r>
        <w:r>
          <w:fldChar w:fldCharType="end"/>
        </w:r>
      </w:hyperlink>
    </w:p>
    <w:p>
      <w:pPr>
        <w:pStyle w:val="TOC1"/>
        <w:tabs>
          <w:tab w:val="right" w:leader="dot" w:pos="8306"/>
        </w:tabs>
      </w:pPr>
      <w:hyperlink w:anchor="_Toc29226" w:history="1">
        <w:r>
          <w:rPr>
            <w:rFonts w:ascii="仿宋" w:eastAsia="仿宋" w:hAnsi="仿宋" w:cs="仿宋" w:hint="eastAsia"/>
            <w:lang w:eastAsia="zh-CN"/>
          </w:rPr>
          <w:t>二十、设施与设备管理</w:t>
        </w:r>
        <w:r>
          <w:tab/>
        </w:r>
        <w:r>
          <w:fldChar w:fldCharType="begin"/>
        </w:r>
        <w:r>
          <w:instrText xml:space="preserve"> PAGEREF _Toc29226 \h </w:instrText>
        </w:r>
        <w:r>
          <w:fldChar w:fldCharType="separate"/>
        </w:r>
        <w:r>
          <w:t>78</w:t>
        </w:r>
        <w:r>
          <w:fldChar w:fldCharType="end"/>
        </w:r>
      </w:hyperlink>
    </w:p>
    <w:p>
      <w:pPr>
        <w:pStyle w:val="TOC2"/>
        <w:tabs>
          <w:tab w:val="right" w:leader="dot" w:pos="8306"/>
        </w:tabs>
      </w:pPr>
      <w:hyperlink w:anchor="_Toc18954" w:history="1">
        <w:r>
          <w:rPr>
            <w:rFonts w:ascii="仿宋" w:eastAsia="仿宋" w:hAnsi="仿宋" w:cs="仿宋" w:hint="eastAsia"/>
            <w:lang w:eastAsia="zh-CN"/>
          </w:rPr>
          <w:t>(一)、设施规划与配置</w:t>
        </w:r>
        <w:r>
          <w:tab/>
        </w:r>
        <w:r>
          <w:fldChar w:fldCharType="begin"/>
        </w:r>
        <w:r>
          <w:instrText xml:space="preserve"> PAGEREF _Toc18954 \h </w:instrText>
        </w:r>
        <w:r>
          <w:fldChar w:fldCharType="separate"/>
        </w:r>
        <w:r>
          <w:t>78</w:t>
        </w:r>
        <w:r>
          <w:fldChar w:fldCharType="end"/>
        </w:r>
      </w:hyperlink>
    </w:p>
    <w:p>
      <w:pPr>
        <w:pStyle w:val="TOC2"/>
        <w:tabs>
          <w:tab w:val="right" w:leader="dot" w:pos="8306"/>
        </w:tabs>
      </w:pPr>
      <w:hyperlink w:anchor="_Toc26480" w:history="1">
        <w:r>
          <w:rPr>
            <w:rFonts w:ascii="仿宋" w:eastAsia="仿宋" w:hAnsi="仿宋" w:cs="仿宋" w:hint="eastAsia"/>
            <w:lang w:eastAsia="zh-CN"/>
          </w:rPr>
          <w:t>(二)、设备采购与维护管理</w:t>
        </w:r>
        <w:r>
          <w:tab/>
        </w:r>
        <w:r>
          <w:fldChar w:fldCharType="begin"/>
        </w:r>
        <w:r>
          <w:instrText xml:space="preserve"> PAGEREF _Toc26480 \h </w:instrText>
        </w:r>
        <w:r>
          <w:fldChar w:fldCharType="separate"/>
        </w:r>
        <w:r>
          <w:t>78</w:t>
        </w:r>
        <w:r>
          <w:fldChar w:fldCharType="end"/>
        </w:r>
      </w:hyperlink>
    </w:p>
    <w:p>
      <w:pPr>
        <w:pStyle w:val="TOC2"/>
        <w:tabs>
          <w:tab w:val="right" w:leader="dot" w:pos="8306"/>
        </w:tabs>
      </w:pPr>
      <w:hyperlink w:anchor="_Toc27099" w:history="1">
        <w:r>
          <w:rPr>
            <w:rFonts w:ascii="仿宋" w:eastAsia="仿宋" w:hAnsi="仿宋" w:cs="仿宋" w:hint="eastAsia"/>
            <w:lang w:eastAsia="zh-CN"/>
          </w:rPr>
          <w:t>(三)、设施设备升级策略</w:t>
        </w:r>
        <w:r>
          <w:tab/>
        </w:r>
        <w:r>
          <w:fldChar w:fldCharType="begin"/>
        </w:r>
        <w:r>
          <w:instrText xml:space="preserve"> PAGEREF _Toc27099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0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356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044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726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89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037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金属波纹管膨胀节(铝)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金属波纹管膨胀节(铝)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721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金属波纹管膨胀节(铝)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波纹管膨胀节(铝)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金属波纹管膨胀节(铝)项目还致力于提升当地居民的技能和就业能力，通过与当地教育机构合作提供培训和教育机会，从而提高社区整体的生活水平和社会福祉。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金属波纹管膨胀节(铝)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82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金属波纹管膨胀节(铝)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金属波纹管膨胀节(铝)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73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0265"/>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金属波纹管膨胀节(铝)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7948"/>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5757"/>
      <w:r>
        <w:rPr>
          <w:rFonts w:ascii="仿宋" w:eastAsia="仿宋" w:hAnsi="仿宋" w:cs="仿宋" w:hint="eastAsia"/>
          <w:sz w:val="28"/>
          <w:lang w:eastAsia="zh-CN"/>
        </w:rPr>
        <w:t>四、建设风险评估分析</w:t>
      </w:r>
      <w:bookmarkEnd w:id="13"/>
    </w:p>
    <w:p>
      <w:pPr>
        <w:pStyle w:val="Heading2"/>
        <w:rPr>
          <w:rFonts w:ascii="仿宋" w:eastAsia="仿宋" w:hAnsi="仿宋" w:cs="仿宋" w:hint="eastAsia"/>
          <w:lang w:eastAsia="zh-CN"/>
        </w:rPr>
      </w:pPr>
      <w:bookmarkStart w:id="14" w:name="_Toc16107"/>
      <w:r>
        <w:rPr>
          <w:rFonts w:ascii="仿宋" w:eastAsia="仿宋" w:hAnsi="仿宋" w:cs="仿宋" w:hint="eastAsia"/>
          <w:lang w:eastAsia="zh-CN"/>
        </w:rPr>
        <w:t>(一)、政策风险分析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https://d.book118.com/506112215122010035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F6AD3"/>
    <w:rsid w:val="4CAF6A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6112215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2024-01-10T01:32:00Z</dcterms:created>
  <dcterms:modified xsi:type="dcterms:W3CDTF">2024-01-10T01:33:11Z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397ECE2DB5C14A6C858302A4082B8266_11</vt:lpwstr>
  </property>
  <property fmtid="{D5CDD505-2E9C-101B-9397-08002B2CF9AE}" pid="3" name="KSOProductBuildVer">
    <vt:lpwstr>2052-12.1.0.16120</vt:lpwstr>
  </property>
</Properties>
</file>