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61DBE">
        <w:rPr>
          <w:rFonts w:ascii="微软雅黑" w:eastAsia="微软雅黑" w:hAnsi="微软雅黑"/>
          <w:b/>
          <w:sz w:val="28"/>
          <w:szCs w:val="28"/>
        </w:rPr>
        <w:t>建筑产品购销合同(十三篇)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61DBE">
        <w:rPr>
          <w:rFonts w:ascii="微软雅黑" w:eastAsia="微软雅黑" w:hAnsi="微软雅黑"/>
          <w:sz w:val="24"/>
          <w:szCs w:val="24"/>
        </w:rPr>
        <w:t xml:space="preserve">    建筑产品购销合同篇一</w:t>
        <w:br/>
        <w:t xml:space="preserve">    为明确责任，保障双方利益，保证工程的顺利进行，需方与供方经过友好协商，在自觉以及完全清楚并理解本合同条款的基础上，按照《中华人民共和国合同法》及其它有关法律、行政法规，结合吉林省建筑行业有关规定，根据本工程的具体情况，于_________年____月____日在___________________________签署本合同。</w:t>
        <w:br/>
        <w:t xml:space="preserve">    1、产品清单、结算方式</w:t>
        <w:br/>
        <w:t xml:space="preserve">    1.1、产品清单(见表一)</w:t>
        <w:br/>
        <w:t xml:space="preserve">    1.2、规定的产品单价，是需方根据</w:t>
      </w:r>
      <w:r w:rsidR="00B61DBE">
        <w:rPr>
          <w:rFonts w:ascii="微软雅黑" w:eastAsia="微软雅黑" w:hAnsi="微软雅黑"/>
          <w:sz w:val="24"/>
          <w:szCs w:val="24"/>
        </w:rPr>
        <w:t>本合同的要求</w:t>
      </w:r>
      <w:r w:rsidR="00B61DBE">
        <w:rPr>
          <w:rFonts w:ascii="微软雅黑" w:eastAsia="微软雅黑" w:hAnsi="微软雅黑"/>
          <w:sz w:val="24"/>
          <w:szCs w:val="24"/>
        </w:rPr>
        <w:t>就单位产</w:t>
      </w:r>
      <w:r w:rsidR="00B61DBE">
        <w:rPr>
          <w:rFonts w:ascii="微软雅黑" w:eastAsia="微软雅黑" w:hAnsi="微软雅黑"/>
          <w:sz w:val="24"/>
          <w:szCs w:val="24"/>
        </w:rPr>
        <w:t>品应向供方支付的所有费用，包括产品的材料价格和运输费用。</w:t>
        <w:br/>
        <w:t xml:space="preserve">    1.3、一次性付款合同：合同总造价按实际供货数量确定(以需方物资验收签字单为准，实际供货数量与合同签定数量相差不得超过20%)，合同总价：人民币________________元整，(小写￥___________________元)，合同签订后一次性付款。</w:t>
        <w:br/>
        <w:t xml:space="preserve">    1.4、分期付款合同：合同总量签订后，需方分期付款，签订本合同后七日内支付人民币________________元整，开始供货后 </w:t>
      </w:r>
      <w:r w:rsidR="00B61DBE">
        <w:rPr>
          <w:rFonts w:ascii="微软雅黑" w:eastAsia="微软雅黑" w:hAnsi="微软雅黑"/>
          <w:sz w:val="24"/>
          <w:szCs w:val="24"/>
        </w:rPr>
        <w:t>日内支付人民币___________</w:t>
      </w:r>
      <w:r w:rsidR="00B61DBE">
        <w:rPr>
          <w:rFonts w:ascii="微软雅黑" w:eastAsia="微软雅黑" w:hAnsi="微软雅黑"/>
          <w:sz w:val="24"/>
          <w:szCs w:val="24"/>
        </w:rPr>
        <w:t>_____元整，工程完工后</w:t>
      </w:r>
      <w:r w:rsidR="00B61DBE">
        <w:rPr>
          <w:rFonts w:ascii="微软雅黑" w:eastAsia="微软雅黑" w:hAnsi="微软雅黑"/>
          <w:sz w:val="24"/>
          <w:szCs w:val="24"/>
        </w:rPr>
        <w:t xml:space="preserve"> 日内支付人民币_______________元整，供货量以实际发生的结算单为准。</w:t>
        <w:br/>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1.5、限期付款合同：合同总量签订后，待需方工程__</w:t>
      </w:r>
      <w:r w:rsidR="00B61DBE">
        <w:rPr>
          <w:rFonts w:ascii="微软雅黑" w:eastAsia="微软雅黑" w:hAnsi="微软雅黑"/>
          <w:sz w:val="24"/>
          <w:szCs w:val="24"/>
        </w:rPr>
        <w:t xml:space="preserve"> _年_</w:t>
      </w:r>
      <w:r w:rsidR="00B61DBE">
        <w:rPr>
          <w:rFonts w:ascii="微软雅黑" w:eastAsia="微软雅黑" w:hAnsi="微软雅黑"/>
          <w:sz w:val="24"/>
          <w:szCs w:val="24"/>
        </w:rPr>
        <w:t xml:space="preserve"> 月</w:t>
      </w:r>
      <w:r w:rsidR="00B61DBE">
        <w:rPr>
          <w:rFonts w:ascii="微软雅黑" w:eastAsia="微软雅黑" w:hAnsi="微软雅黑"/>
          <w:sz w:val="24"/>
          <w:szCs w:val="24"/>
        </w:rPr>
        <w:t xml:space="preserve"> _日结束后一次性付款人民币________________元整，以实际发生结算单为准。</w:t>
        <w:br/>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2、交货地点：_______</w:t>
      </w:r>
    </w:p>
    <w:p w:rsidR="00707240" w:rsidRPr="006007CE">
      <w:pPr>
        <w:rPr>
          <w:rFonts w:ascii="微软雅黑" w:eastAsia="微软雅黑" w:hAnsi="微软雅黑"/>
          <w:sz w:val="24"/>
          <w:szCs w:val="24"/>
        </w:rPr>
      </w:pPr>
      <w:r w:rsidR="00B61DBE">
        <w:rPr>
          <w:rFonts w:ascii="微软雅黑" w:eastAsia="微软雅黑" w:hAnsi="微软雅黑"/>
          <w:sz w:val="24"/>
          <w:szCs w:val="24"/>
        </w:rPr>
        <w:t xml:space="preserve"> ____具体地点以需方通知为准(超出市区运输费用双方另议)。交货地点为机动车可以到达的位置。</w:t>
        <w:br/>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w:t>
      </w:r>
      <w:r w:rsidR="00B61DBE">
        <w:rPr>
          <w:rFonts w:ascii="微软雅黑" w:eastAsia="微软雅黑" w:hAnsi="微软雅黑"/>
          <w:sz w:val="24"/>
          <w:szCs w:val="24"/>
        </w:rPr>
        <w:t xml:space="preserve"> 3、交货时间：(一次性供货、分批</w:t>
      </w:r>
      <w:r w:rsidR="00B61DBE">
        <w:rPr>
          <w:rFonts w:ascii="微软雅黑" w:eastAsia="微软雅黑" w:hAnsi="微软雅黑"/>
          <w:sz w:val="24"/>
          <w:szCs w:val="24"/>
        </w:rPr>
        <w:t>供货选择使用)月____日止，具体时间以需方通知为准。</w:t>
      </w:r>
      <w:r w:rsidR="00B61DBE">
        <w:rPr>
          <w:rFonts w:ascii="微软雅黑" w:eastAsia="微软雅黑" w:hAnsi="微软雅黑"/>
          <w:sz w:val="24"/>
          <w:szCs w:val="24"/>
        </w:rPr>
        <w:t>品必须满足需方工地施工的进度</w:t>
      </w:r>
      <w:r w:rsidR="00B61DBE">
        <w:rPr>
          <w:rFonts w:ascii="微软雅黑" w:eastAsia="微软雅黑" w:hAnsi="微软雅黑"/>
          <w:sz w:val="24"/>
          <w:szCs w:val="24"/>
        </w:rPr>
        <w:t>要求。</w:t>
        <w:br/>
        <w:t xml:space="preserve">    3.1、产品交货时间为_________年____月____日至_________年____</w:t>
        <w:br/>
        <w:t xml:space="preserve">    3.2、需方应提前_____天向供方提供本批产品的供应量，供方所供产</w:t>
        <w:br/>
        <w:t xml:space="preserve">    3.3、对于少量补货，需方应提前____天以书面通知方式向供方发送订货清单。</w:t>
        <w:br/>
        <w:t xml:space="preserve">    4、产品质量要求及验收方法：</w:t>
        <w:br/>
        <w:t xml:space="preserve">    4.1、本合同所涉及产品均应满足建筑工程用国家与地方标准及规范要求和吉林省</w:t>
      </w:r>
      <w:r w:rsidR="00B61DBE">
        <w:rPr>
          <w:rFonts w:ascii="微软雅黑" w:eastAsia="微软雅黑" w:hAnsi="微软雅黑"/>
          <w:sz w:val="24"/>
          <w:szCs w:val="24"/>
        </w:rPr>
        <w:t>有关文件要求。</w:t>
        <w:br/>
        <w:t xml:space="preserve">    4.2、材料进场前，供方按要求由专人进行封样检验，并</w:t>
      </w:r>
      <w:r w:rsidR="00B61DBE">
        <w:rPr>
          <w:rFonts w:ascii="微软雅黑" w:eastAsia="微软雅黑" w:hAnsi="微软雅黑"/>
          <w:sz w:val="24"/>
          <w:szCs w:val="24"/>
        </w:rPr>
        <w:t>经供、需、监三方确认后封存，作为本合同涉及产品进厂检验之</w:t>
      </w:r>
      <w:r w:rsidR="00B61DBE">
        <w:rPr>
          <w:rFonts w:ascii="微软雅黑" w:eastAsia="微软雅黑" w:hAnsi="微软雅黑"/>
          <w:sz w:val="24"/>
          <w:szCs w:val="24"/>
        </w:rPr>
        <w:t>样品。</w:t>
        <w:br/>
        <w:t xml:space="preserve">    4.3、产品到货时，包装完好，货物清单有出厂日期、规格型号、产品种类、体积重量，损坏的由供方承担。</w:t>
        <w:br/>
        <w:t xml:space="preserve">    4.4、货到后在规定时间内需方负责召集监理人员、安装承包方，会同供方现场验收，清点产品数量，检验产品质量，产品的规格、型号等。不符合标准要求及合同规定的，需方有权拒收。卸货后需方在产品供货清单上签字，作为供方合格产品的交货凭</w:t>
      </w:r>
      <w:r w:rsidR="00B61DBE">
        <w:rPr>
          <w:rFonts w:ascii="微软雅黑" w:eastAsia="微软雅黑" w:hAnsi="微软雅黑"/>
          <w:sz w:val="24"/>
          <w:szCs w:val="24"/>
        </w:rPr>
        <w:t>证。</w:t>
        <w:br/>
        <w:t xml:space="preserve">    4.5、供方在交货的同时应向需方提交产品合格证及建筑节能技术(产品)认定证书(无</w:t>
      </w:r>
      <w:r w:rsidR="00B61DBE">
        <w:rPr>
          <w:rFonts w:ascii="微软雅黑" w:eastAsia="微软雅黑" w:hAnsi="微软雅黑"/>
          <w:sz w:val="24"/>
          <w:szCs w:val="24"/>
        </w:rPr>
        <w:t>供货单位公章及本合同编号无效)。</w:t>
        <w:br/>
        <w:t xml:space="preserve">    4.6、材料复试由需方进行，费用由需方承担</w:t>
      </w:r>
      <w:r w:rsidR="00B61DBE">
        <w:rPr>
          <w:rFonts w:ascii="微软雅黑" w:eastAsia="微软雅黑" w:hAnsi="微软雅黑"/>
          <w:sz w:val="24"/>
          <w:szCs w:val="24"/>
        </w:rPr>
        <w:t>，如果产品复试不合格，费用由供货方承担，并由供方承担由此给需方造成的损失。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https://d.book118.com/506113005131010052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61DBE"/>
    <w:rsid w:val="00E16624"/>
    <w:rsid w:val="00FF662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06113005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2925</Words>
  <Characters>16676</Characters>
  <Application>Microsoft Office Word</Application>
  <DocSecurity>0</DocSecurity>
  <Lines>138</Lines>
  <Paragraphs>39</Paragraphs>
  <ScaleCrop>false</ScaleCrop>
  <Company/>
  <LinksUpToDate>false</LinksUpToDate>
  <CharactersWithSpaces>19562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