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五面加工中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心项目可行性分析</w:t>
      </w:r>
    </w:p>
    <w:p>
      <w:pPr>
        <w:spacing w:before="220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653307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、五面加工中心项目选址说明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一)、五面加工中心项目选址原则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)、五面加工中心项目选址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(二)、五面加工中心项目总平面设计要求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三、五面加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工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中心项目建设背景及必要性分析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)、五面加工中心项目技术工艺分析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)、五面加工中心项目技术流程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一)、五面加工中心项目风险分析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522235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二)、五面加工中心项目风险对策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(二)、社会责任五面加工中心项目与计划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183000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一)、五面加工中心项目进度安排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)、五面加工中心项目实施保障措施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十一、五面加工中心项目管理与团队协作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一)、五面加工中心项目管理方法论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(二)、五面加工中心项目计划与进度管理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五)、五面加工中心项目风险管理与应对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6562589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旨在规范和指导五面加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工中心项目的实施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过程。本方案的开展将包括五面加工中心项目的目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一、五面加工中心项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一)、五面加工中心项目选址原则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五面加工中心项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五面加工中心项目有望更好地融入城市发展大局，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越的交通条件是五面加工中心项目成功的关键因素之一。选址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五</w:t>
      </w:r>
      <w:r>
        <w:rPr>
          <w:rFonts w:ascii="FangSong" w:eastAsia="FangSong" w:hAnsi="FangSong" w:cs="FangSong"/>
          <w:spacing w:val="-6"/>
          <w:sz w:val="28"/>
          <w:szCs w:val="28"/>
        </w:rPr>
        <w:t>面加工中心项目建设阶段，选址地的施工条件至关重要。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8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五</w:t>
      </w:r>
      <w:r>
        <w:rPr>
          <w:rFonts w:ascii="FangSong" w:eastAsia="FangSong" w:hAnsi="FangSong" w:cs="FangSong"/>
          <w:spacing w:val="-8"/>
          <w:sz w:val="28"/>
          <w:szCs w:val="28"/>
        </w:rPr>
        <w:t>面加工中心项目建设的顺利进行。这有助于提高工程效率，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五</w:t>
      </w:r>
      <w:r>
        <w:rPr>
          <w:rFonts w:ascii="FangSong" w:eastAsia="FangSong" w:hAnsi="FangSong" w:cs="FangSong"/>
          <w:spacing w:val="-6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加工中心项目选址应与当地大气污染防治、水资源利用以及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政策相一致。我们将致力于在五面加工中心项目建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确保五面加工中心项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我们将有效平衡五面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工中心项目的需求与用地法规的要求，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五面加工中心项目的实施过程中获得更多的理解和支持。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确保五面加工中心项目的长期成功和对社会的积极贡献。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二)、五面加工中心项目选址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在选择五</w:t>
      </w:r>
      <w:r>
        <w:rPr>
          <w:rFonts w:ascii="FangSong" w:eastAsia="FangSong" w:hAnsi="FangSong" w:cs="FangSong"/>
          <w:spacing w:val="5"/>
          <w:sz w:val="28"/>
          <w:szCs w:val="28"/>
        </w:rPr>
        <w:t>面</w:t>
      </w:r>
      <w:r>
        <w:rPr>
          <w:rFonts w:ascii="FangSong" w:eastAsia="FangSong" w:hAnsi="FangSong" w:cs="FangSong"/>
          <w:spacing w:val="3"/>
          <w:sz w:val="28"/>
          <w:szCs w:val="28"/>
        </w:rPr>
        <w:t>加工中心项目的地理位置时，我们特意选定了位于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20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的分销，为五面加工中心项目的顺利推进提供了有力支持。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。这将显著减轻五面加工中心项目的财务压力，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为五面加工中心项目提供了丰富的合作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境的保护。选址处有利于建设绿色、环保型的五面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加工中心项目，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9" w:right="3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术开发区被视为未来经济发展的重要增长点。五面加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心项目选址于此，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为五面加工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2" w:line="417" w:lineRule="auto"/>
        <w:ind w:left="42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的合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，确保五面加工中心项目的建设与运营与当地发展规划相协调，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为五面加工中心项目的成功提供全方位的支持。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6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为五面加工中心项目的建设提供了必要的基础支持，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确保五面加工中心项目选址符合当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。这有助于五面加工中心项目在合规范围内进行建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7" w:right="12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五面加工</w:t>
      </w:r>
      <w:r>
        <w:rPr>
          <w:rFonts w:ascii="FangSong" w:eastAsia="FangSong" w:hAnsi="FangSong" w:cs="FangSong"/>
          <w:spacing w:val="-2"/>
          <w:sz w:val="28"/>
          <w:szCs w:val="28"/>
        </w:rPr>
        <w:t>中心项目的用工提供了充足的保障，也有利于引进高层次、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括税收、用地等方面的优惠政策。这为五面加工中心项目创造了更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五面加工中心项目的过程中，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确保五面加工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中</w:t>
      </w:r>
      <w:r>
        <w:rPr>
          <w:rFonts w:ascii="FangSong" w:eastAsia="FangSong" w:hAnsi="FangSong" w:cs="FangSong"/>
          <w:spacing w:val="-2"/>
          <w:sz w:val="28"/>
          <w:szCs w:val="28"/>
        </w:rPr>
        <w:t>心项目在不对周边环境造成负面影响的前提下顺利推进。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6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等安全系统。这为五面加工中心项目的安全运行提供了可靠的支持，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五</w:t>
      </w:r>
      <w:r>
        <w:rPr>
          <w:rFonts w:ascii="FangSong" w:eastAsia="FangSong" w:hAnsi="FangSong" w:cs="FangSong"/>
          <w:spacing w:val="-10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加工中心项目提供了明确的建设方向，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确保用地符合工业五面加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工中</w:t>
      </w:r>
      <w:r>
        <w:rPr>
          <w:rFonts w:ascii="FangSong" w:eastAsia="FangSong" w:hAnsi="FangSong" w:cs="FangSong"/>
          <w:spacing w:val="-4"/>
          <w:sz w:val="28"/>
          <w:szCs w:val="28"/>
        </w:rPr>
        <w:t>心项目的规划和要求。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五面加工中心项目所在地区容积率和建筑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密度都有具体的控制指标。我们将确保五面加工中心项目建设在合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提高五面加工中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心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8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途划分是用地控制的核心之一。根据五面加工中心项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面加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中心项目的合法性和可持续性。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。我们将严格按照规定的利用年限进行五面加工中心项目建设和运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在五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加工中心项目建设完成后，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自然环境，减小五面加工中心项目对周边土地的影响。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我们将确保五面加工中心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。这为五面加工中心项目提供了便捷的物流通道，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成品销售，提高了五面加工中心项目的市场竞争力。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自然条件适宜。五面加工中心项目建设将充分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设施。五面加工中心项目将充分利用这些配套设施，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五面加工中心项目的稳定运营。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总体要求中还包括对环境的保护要求。五面加工中心项目将遵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绿色、可持续的工业五面加工中心项目。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促进五面加工中心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五面加工中心项目将在选址的基础</w:t>
      </w:r>
      <w:r>
        <w:rPr>
          <w:rFonts w:ascii="FangSong" w:eastAsia="FangSong" w:hAnsi="FangSong" w:cs="FangSong"/>
          <w:spacing w:val="-5"/>
          <w:sz w:val="28"/>
          <w:szCs w:val="28"/>
        </w:rPr>
        <w:t>上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在五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加工中心项目选址的初步规划中，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9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我们计划通过多功能空间规划来优化土地利用。在五面加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心项目内部，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区、绿化区等，以</w:t>
      </w:r>
      <w:r>
        <w:rPr>
          <w:rFonts w:ascii="FangSong" w:eastAsia="FangSong" w:hAnsi="FangSong" w:cs="FangSong"/>
          <w:spacing w:val="-2"/>
          <w:sz w:val="28"/>
          <w:szCs w:val="28"/>
        </w:rPr>
        <w:t>确保每块用地都发挥最大潜力。</w:t>
      </w:r>
    </w:p>
    <w:p>
      <w:pPr>
        <w:spacing w:before="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高建筑的垂直利用率。这一措施有助于减小五面加工中心项目的占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还有助于提高五面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加工中心项目的整体可持续性，符合现代绿色建筑的发展趋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共设施也是我们的设计理念之一。在五面加工中心项目内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415" w:lineRule="auto"/>
        <w:ind w:left="37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我们致力于实现五面加工中心项目用地的经济高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五</w:t>
      </w:r>
      <w:r>
        <w:rPr>
          <w:rFonts w:ascii="FangSong" w:eastAsia="FangSong" w:hAnsi="FangSong" w:cs="FangSong"/>
          <w:spacing w:val="-9"/>
          <w:sz w:val="28"/>
          <w:szCs w:val="28"/>
        </w:rPr>
        <w:t>面加工中心项目整体布置中，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通要道，便于原材料运输和产品出货；办公区域靠近五面加工中心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目核心区，方便管理和内外部沟通；休闲区和绿化区域分布在五面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工中心项目的角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确保了五面加工中心项目内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五面加工中心项目区域内设置了一系列公共设施，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2" w:right="66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五</w:t>
      </w:r>
      <w:r>
        <w:rPr>
          <w:rFonts w:ascii="FangSong" w:eastAsia="FangSong" w:hAnsi="FangSong" w:cs="FangSong"/>
          <w:spacing w:val="-3"/>
          <w:sz w:val="28"/>
          <w:szCs w:val="28"/>
        </w:rPr>
        <w:t>面加工中心项目总图中，我们特别划定了环境保护区域，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9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既保证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了环境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生产与办公是五面加工</w:t>
      </w:r>
      <w:r>
        <w:rPr>
          <w:rFonts w:ascii="FangSong" w:eastAsia="FangSong" w:hAnsi="FangSong" w:cs="FangSong"/>
          <w:sz w:val="28"/>
          <w:szCs w:val="28"/>
        </w:rPr>
        <w:t>中心项目的两个核心功能区，我们通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以确保原材料的顺畅运输和产品的高效配送。办公区则位于五面加</w:t>
      </w:r>
      <w:r>
        <w:rPr>
          <w:rFonts w:ascii="FangSong" w:eastAsia="FangSong" w:hAnsi="FangSong" w:cs="FangSong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中心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目核心区，方便管理层对整个五面加工中心项目的监控与决策。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在五面加工中心项目区域内分布绿化带和休闲区，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</w:t>
      </w:r>
      <w:r>
        <w:rPr>
          <w:rFonts w:ascii="FangSong" w:eastAsia="FangSong" w:hAnsi="FangSong" w:cs="FangSong"/>
          <w:spacing w:val="-7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工中心项目增色不少。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我们将环境保护区域规划在五面加工中</w:t>
      </w:r>
      <w:r>
        <w:rPr>
          <w:rFonts w:ascii="FangSong" w:eastAsia="FangSong" w:hAnsi="FangSong" w:cs="FangSong"/>
          <w:sz w:val="28"/>
          <w:szCs w:val="28"/>
        </w:rPr>
        <w:t>心项目的一侧，集中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又在视觉上用绿化带遮挡，确保了五面加工中心项目整体的美观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使五面加工中心项目在生产的同时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这八个设计要点共同构成了五面加工中心项目总图布置方案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417" w:lineRule="auto"/>
        <w:ind w:left="52" w:right="140" w:hanging="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核心，确保了五面</w:t>
      </w:r>
      <w:r>
        <w:rPr>
          <w:rFonts w:ascii="FangSong" w:eastAsia="FangSong" w:hAnsi="FangSong" w:cs="FangSong"/>
          <w:spacing w:val="-2"/>
          <w:sz w:val="28"/>
          <w:szCs w:val="28"/>
        </w:rPr>
        <w:t>加工中心项目在各个方面都能够取得良好的平衡，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既满足了功能需求，又体现了对环境的关注和社会责任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该五面加工中心项目选址位于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助于五面加工中</w:t>
      </w:r>
      <w:r>
        <w:rPr>
          <w:rFonts w:ascii="FangSong" w:eastAsia="FangSong" w:hAnsi="FangSong" w:cs="FangSong"/>
          <w:spacing w:val="-2"/>
          <w:sz w:val="28"/>
          <w:szCs w:val="28"/>
        </w:rPr>
        <w:t>心项目的顺利启动和运营。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销售和员工的通勤。这为五面加工中心项目提供了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五面加工中心项目选址规划中特别考虑了环保区域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有效减少对周边环境的负面影响。这表明了五面加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工中心项目对环境保护的高度重视，符合可持续发展的战略目标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9" w:right="17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五面加工中心项目选址的用地控制指标与相关规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也兼顾了用地的合理利用。这有助于五面加工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心项目获得土地开发和利用的相关许可。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在五面加工中心项目选址周边进行了社区和周边环境的调查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保五面加工中心项目建设不会对周边社区造成过大的影响，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5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五面加工中心项目选址时，我们充分考虑了当地的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确保五面加工中心项目的合法性和稳健性。对政府支持政策和法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的遵从，有助于五面加工中心项目在当地获得更多支持。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综合考虑五面加工中心项目选址的各项因素，我们认为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址有望为五面加工中心项目带来更多的发展机遇。与周边的产业和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环境相结合，该选址将有助于五面加工中心项目实现可持续发展。</w:t>
      </w:r>
    </w:p>
    <w:p>
      <w:pPr>
        <w:spacing w:before="3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我们可以得出该五面加工中心项目选址的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为五面加工中心项目的后续规划和实施提供了坚实的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在五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加工中心项目的建筑工程设计过程中，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以确保五面加工中心项目的可持续发展和建筑结构的安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二)、五面加工中心项目总平面设计要求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8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定，适应五面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</w:rPr>
        <w:t>工中心项目的实际使用需要。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五</w:t>
      </w:r>
      <w:r>
        <w:rPr>
          <w:rFonts w:ascii="FangSong" w:eastAsia="FangSong" w:hAnsi="FangSong" w:cs="FangSong"/>
          <w:spacing w:val="-8"/>
          <w:sz w:val="28"/>
          <w:szCs w:val="28"/>
        </w:rPr>
        <w:t>面加工中心项目所处地区的地质条件和地震风险，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结合五面加工中心项目的实际需求和环境条件，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筑工程的设计总体要求是确保五面加工中心项目实现预期功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能、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建筑的功能布局满足五面加工中心项目需求，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足五面加工中心项目的长期发展需求。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五面加工中心项目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五面加工中心项目的功能布局和需求，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五面加工中心项目总投资比例：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五</w:t>
      </w:r>
      <w:r>
        <w:rPr>
          <w:rFonts w:ascii="FangSong" w:eastAsia="FangSong" w:hAnsi="FangSong" w:cs="FangSong"/>
          <w:spacing w:val="-3"/>
          <w:sz w:val="28"/>
          <w:szCs w:val="28"/>
        </w:rPr>
        <w:t>面加工中心项目总投资的比例为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满足未来五面加工中心项目运营的需求，同时避免了过度浪费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五</w:t>
      </w:r>
      <w:r>
        <w:rPr>
          <w:rFonts w:ascii="FangSong" w:eastAsia="FangSong" w:hAnsi="FangSong" w:cs="FangSong"/>
          <w:spacing w:val="-6"/>
          <w:sz w:val="28"/>
          <w:szCs w:val="28"/>
        </w:rPr>
        <w:t>面加工中心项目整体布局：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使五面加工中心项目更好地适应当地的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三、五面加工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中心项目建设背景及必要性分析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、五面加工中心项目技术工艺分析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提供优质产品和服务。保障工艺流程能够满足五面加工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4" w:right="95" w:firstLine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中</w:t>
      </w:r>
      <w:r>
        <w:rPr>
          <w:rFonts w:ascii="FangSong" w:eastAsia="FangSong" w:hAnsi="FangSong" w:cs="FangSong"/>
          <w:spacing w:val="-13"/>
          <w:sz w:val="28"/>
          <w:szCs w:val="28"/>
        </w:rPr>
        <w:t>心项目产品要求，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五面加工中心项目建设贯彻“三同时”的原则，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五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加工中心项目的技术保障措施从设计、施工、试运行到投产、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以确保五面加工中心项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持将确保五面加工中心项目的可持续发展和高效运营。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(三)、五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加工中心项目技术流程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在五面加工中</w:t>
      </w:r>
      <w:r>
        <w:rPr>
          <w:rFonts w:ascii="FangSong" w:eastAsia="FangSong" w:hAnsi="FangSong" w:cs="FangSong"/>
          <w:spacing w:val="-2"/>
          <w:sz w:val="28"/>
          <w:szCs w:val="28"/>
        </w:rPr>
        <w:t>心项目运营中，进行技术持续改进。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据分析工具监测和分析五面加工中心项目各环节数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共同构建了高效、稳定的五面加工中心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实施框架，确保五面加工中心项目顺利推进。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9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确保选用的设备能够满足五面加工中心项目的技术要求，例如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所选设备与五面加工中心项目工艺流程相匹配，例如：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设备的生产能力是否符合五面加工中心项目的产能需求。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ectPr>
          <w:pgSz w:w="11906" w:h="16839"/>
          <w:pgMar w:top="1431" w:right="1697" w:bottom="0" w:left="1785" w:header="0" w:footer="0" w:gutter="0"/>
          <w:pgNumType w:start="37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ectPr>
          <w:pgSz w:w="11906" w:h="16839"/>
          <w:pgMar w:top="1431" w:right="1603" w:bottom="0" w:left="1785" w:header="0" w:footer="0" w:gutter="0"/>
          <w:pgNumType w:start="38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五面加工中心项目团队将定期审核国家和地方的劳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5" w:line="416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应对五面加工中心项目所在行业的特殊性，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五面加工中心项目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ectPr>
          <w:pgSz w:w="11906" w:h="16839"/>
          <w:pgMar w:top="1431" w:right="1785" w:bottom="0" w:left="1785" w:header="0" w:footer="0" w:gutter="0"/>
          <w:pgNumType w:start="39"/>
          <w:cols w:space="708"/>
        </w:sectPr>
      </w:pPr>
    </w:p>
    <w:p>
      <w:pPr>
        <w:spacing w:before="184" w:line="411" w:lineRule="auto"/>
        <w:ind w:left="33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9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五面加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中心项目将采取以下措施：</w:t>
      </w:r>
    </w:p>
    <w:p>
      <w:pPr>
        <w:spacing w:before="1" w:line="411" w:lineRule="auto"/>
        <w:ind w:left="32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1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过进行全员劳动安全培训，五面加工中心项目将覆盖以下方面：</w:t>
      </w:r>
    </w:p>
    <w:p>
      <w:pPr>
        <w:spacing w:before="290" w:line="411" w:lineRule="auto"/>
        <w:ind w:left="40" w:right="101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https://d.book118.com/506113134022010102</w:t>
        </w:r>
      </w:hyperlink>
    </w:p>
    <w:p/>
    <w:sectPr>
      <w:pgSz w:w="11906" w:h="16839"/>
      <w:pgMar w:top="1431" w:right="1698" w:bottom="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061131340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2024-03-14T10:47:04Z</vt:filetime>
  </property>
  <property fmtid="{D5CDD505-2E9C-101B-9397-08002B2CF9AE}" pid="3" name="CRO">
    <vt:lpwstr>wqlLaW5nc29mdCBQREYgdG8gV1BTIDgw</vt:lpwstr>
  </property>
</Properties>
</file>