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在线编辑软件项目规划设计方案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87" w:history="1">
        <w:r>
          <w:rPr>
            <w:rFonts w:ascii="仿宋" w:eastAsia="仿宋" w:hAnsi="仿宋" w:cs="仿宋" w:hint="eastAsia"/>
            <w:lang w:eastAsia="zh-CN"/>
          </w:rPr>
          <w:t>前言</w:t>
        </w:r>
        <w:r>
          <w:tab/>
        </w:r>
        <w:r>
          <w:fldChar w:fldCharType="begin"/>
        </w:r>
        <w:r>
          <w:instrText xml:space="preserve"> PAGEREF _Toc14187 \h </w:instrText>
        </w:r>
        <w:r>
          <w:fldChar w:fldCharType="separate"/>
        </w:r>
        <w:r>
          <w:t>3</w:t>
        </w:r>
        <w:r>
          <w:fldChar w:fldCharType="end"/>
        </w:r>
      </w:hyperlink>
    </w:p>
    <w:p>
      <w:pPr>
        <w:pStyle w:val="TOC1"/>
        <w:tabs>
          <w:tab w:val="right" w:leader="dot" w:pos="8306"/>
        </w:tabs>
      </w:pPr>
      <w:hyperlink w:anchor="_Toc11619" w:history="1">
        <w:r>
          <w:rPr>
            <w:rFonts w:ascii="仿宋" w:eastAsia="仿宋" w:hAnsi="仿宋" w:cs="仿宋" w:hint="eastAsia"/>
            <w:lang w:eastAsia="zh-CN"/>
          </w:rPr>
          <w:t>一、市场分析、调研</w:t>
        </w:r>
        <w:r>
          <w:tab/>
        </w:r>
        <w:r>
          <w:fldChar w:fldCharType="begin"/>
        </w:r>
        <w:r>
          <w:instrText xml:space="preserve"> PAGEREF _Toc11619 \h </w:instrText>
        </w:r>
        <w:r>
          <w:fldChar w:fldCharType="separate"/>
        </w:r>
        <w:r>
          <w:t>3</w:t>
        </w:r>
        <w:r>
          <w:fldChar w:fldCharType="end"/>
        </w:r>
      </w:hyperlink>
    </w:p>
    <w:p>
      <w:pPr>
        <w:pStyle w:val="TOC2"/>
        <w:tabs>
          <w:tab w:val="right" w:leader="dot" w:pos="8306"/>
        </w:tabs>
      </w:pPr>
      <w:hyperlink w:anchor="_Toc14524" w:history="1">
        <w:r>
          <w:rPr>
            <w:rFonts w:ascii="仿宋" w:eastAsia="仿宋" w:hAnsi="仿宋" w:cs="仿宋" w:hint="eastAsia"/>
            <w:lang w:eastAsia="zh-CN"/>
          </w:rPr>
          <w:t>(一)、在线编辑软件行业分析</w:t>
        </w:r>
        <w:r>
          <w:tab/>
        </w:r>
        <w:r>
          <w:fldChar w:fldCharType="begin"/>
        </w:r>
        <w:r>
          <w:instrText xml:space="preserve"> PAGEREF _Toc14524 \h </w:instrText>
        </w:r>
        <w:r>
          <w:fldChar w:fldCharType="separate"/>
        </w:r>
        <w:r>
          <w:t>3</w:t>
        </w:r>
        <w:r>
          <w:fldChar w:fldCharType="end"/>
        </w:r>
      </w:hyperlink>
    </w:p>
    <w:p>
      <w:pPr>
        <w:pStyle w:val="TOC2"/>
        <w:tabs>
          <w:tab w:val="right" w:leader="dot" w:pos="8306"/>
        </w:tabs>
      </w:pPr>
      <w:hyperlink w:anchor="_Toc1503" w:history="1">
        <w:r>
          <w:rPr>
            <w:rFonts w:ascii="仿宋" w:eastAsia="仿宋" w:hAnsi="仿宋" w:cs="仿宋" w:hint="eastAsia"/>
            <w:lang w:eastAsia="zh-CN"/>
          </w:rPr>
          <w:t>(二)、在线编辑软件市场分析预测</w:t>
        </w:r>
        <w:r>
          <w:tab/>
        </w:r>
        <w:r>
          <w:fldChar w:fldCharType="begin"/>
        </w:r>
        <w:r>
          <w:instrText xml:space="preserve"> PAGEREF _Toc1503 \h </w:instrText>
        </w:r>
        <w:r>
          <w:fldChar w:fldCharType="separate"/>
        </w:r>
        <w:r>
          <w:t>4</w:t>
        </w:r>
        <w:r>
          <w:fldChar w:fldCharType="end"/>
        </w:r>
      </w:hyperlink>
    </w:p>
    <w:p>
      <w:pPr>
        <w:pStyle w:val="TOC1"/>
        <w:tabs>
          <w:tab w:val="right" w:leader="dot" w:pos="8306"/>
        </w:tabs>
      </w:pPr>
      <w:hyperlink w:anchor="_Toc27681" w:history="1">
        <w:r>
          <w:rPr>
            <w:rFonts w:ascii="仿宋" w:eastAsia="仿宋" w:hAnsi="仿宋" w:cs="仿宋" w:hint="eastAsia"/>
            <w:lang w:eastAsia="zh-CN"/>
          </w:rPr>
          <w:t>二、在线编辑软件项目建设单位说明</w:t>
        </w:r>
        <w:r>
          <w:tab/>
        </w:r>
        <w:r>
          <w:fldChar w:fldCharType="begin"/>
        </w:r>
        <w:r>
          <w:instrText xml:space="preserve"> PAGEREF _Toc27681 \h </w:instrText>
        </w:r>
        <w:r>
          <w:fldChar w:fldCharType="separate"/>
        </w:r>
        <w:r>
          <w:t>5</w:t>
        </w:r>
        <w:r>
          <w:fldChar w:fldCharType="end"/>
        </w:r>
      </w:hyperlink>
    </w:p>
    <w:p>
      <w:pPr>
        <w:pStyle w:val="TOC2"/>
        <w:tabs>
          <w:tab w:val="right" w:leader="dot" w:pos="8306"/>
        </w:tabs>
      </w:pPr>
      <w:hyperlink w:anchor="_Toc16080" w:history="1">
        <w:r>
          <w:rPr>
            <w:rFonts w:ascii="仿宋" w:eastAsia="仿宋" w:hAnsi="仿宋" w:cs="仿宋" w:hint="eastAsia"/>
            <w:lang w:eastAsia="zh-CN"/>
          </w:rPr>
          <w:t>(一)、在线编辑软件项目承办单位基本情况</w:t>
        </w:r>
        <w:r>
          <w:tab/>
        </w:r>
        <w:r>
          <w:fldChar w:fldCharType="begin"/>
        </w:r>
        <w:r>
          <w:instrText xml:space="preserve"> PAGEREF _Toc16080 \h </w:instrText>
        </w:r>
        <w:r>
          <w:fldChar w:fldCharType="separate"/>
        </w:r>
        <w:r>
          <w:t>5</w:t>
        </w:r>
        <w:r>
          <w:fldChar w:fldCharType="end"/>
        </w:r>
      </w:hyperlink>
    </w:p>
    <w:p>
      <w:pPr>
        <w:pStyle w:val="TOC2"/>
        <w:tabs>
          <w:tab w:val="right" w:leader="dot" w:pos="8306"/>
        </w:tabs>
      </w:pPr>
      <w:hyperlink w:anchor="_Toc11027" w:history="1">
        <w:r>
          <w:rPr>
            <w:rFonts w:ascii="仿宋" w:eastAsia="仿宋" w:hAnsi="仿宋" w:cs="仿宋" w:hint="eastAsia"/>
            <w:lang w:eastAsia="zh-CN"/>
          </w:rPr>
          <w:t>(二)、公司经济效益分析</w:t>
        </w:r>
        <w:r>
          <w:tab/>
        </w:r>
        <w:r>
          <w:fldChar w:fldCharType="begin"/>
        </w:r>
        <w:r>
          <w:instrText xml:space="preserve"> PAGEREF _Toc11027 \h </w:instrText>
        </w:r>
        <w:r>
          <w:fldChar w:fldCharType="separate"/>
        </w:r>
        <w:r>
          <w:t>5</w:t>
        </w:r>
        <w:r>
          <w:fldChar w:fldCharType="end"/>
        </w:r>
      </w:hyperlink>
    </w:p>
    <w:p>
      <w:pPr>
        <w:pStyle w:val="TOC1"/>
        <w:tabs>
          <w:tab w:val="right" w:leader="dot" w:pos="8306"/>
        </w:tabs>
      </w:pPr>
      <w:hyperlink w:anchor="_Toc6987" w:history="1">
        <w:r>
          <w:rPr>
            <w:rFonts w:ascii="仿宋" w:eastAsia="仿宋" w:hAnsi="仿宋" w:cs="仿宋" w:hint="eastAsia"/>
            <w:lang w:eastAsia="zh-CN"/>
          </w:rPr>
          <w:t>三、产品规划分析</w:t>
        </w:r>
        <w:r>
          <w:tab/>
        </w:r>
        <w:r>
          <w:fldChar w:fldCharType="begin"/>
        </w:r>
        <w:r>
          <w:instrText xml:space="preserve"> PAGEREF _Toc6987 \h </w:instrText>
        </w:r>
        <w:r>
          <w:fldChar w:fldCharType="separate"/>
        </w:r>
        <w:r>
          <w:t>6</w:t>
        </w:r>
        <w:r>
          <w:fldChar w:fldCharType="end"/>
        </w:r>
      </w:hyperlink>
    </w:p>
    <w:p>
      <w:pPr>
        <w:pStyle w:val="TOC2"/>
        <w:tabs>
          <w:tab w:val="right" w:leader="dot" w:pos="8306"/>
        </w:tabs>
      </w:pPr>
      <w:hyperlink w:anchor="_Toc17871" w:history="1">
        <w:r>
          <w:rPr>
            <w:rFonts w:ascii="仿宋" w:eastAsia="仿宋" w:hAnsi="仿宋" w:cs="仿宋" w:hint="eastAsia"/>
            <w:lang w:eastAsia="zh-CN"/>
          </w:rPr>
          <w:t>(一)、产品规划</w:t>
        </w:r>
        <w:r>
          <w:tab/>
        </w:r>
        <w:r>
          <w:fldChar w:fldCharType="begin"/>
        </w:r>
        <w:r>
          <w:instrText xml:space="preserve"> PAGEREF _Toc17871 \h </w:instrText>
        </w:r>
        <w:r>
          <w:fldChar w:fldCharType="separate"/>
        </w:r>
        <w:r>
          <w:t>6</w:t>
        </w:r>
        <w:r>
          <w:fldChar w:fldCharType="end"/>
        </w:r>
      </w:hyperlink>
    </w:p>
    <w:p>
      <w:pPr>
        <w:pStyle w:val="TOC2"/>
        <w:tabs>
          <w:tab w:val="right" w:leader="dot" w:pos="8306"/>
        </w:tabs>
      </w:pPr>
      <w:hyperlink w:anchor="_Toc17961" w:history="1">
        <w:r>
          <w:rPr>
            <w:rFonts w:ascii="仿宋" w:eastAsia="仿宋" w:hAnsi="仿宋" w:cs="仿宋" w:hint="eastAsia"/>
            <w:lang w:eastAsia="zh-CN"/>
          </w:rPr>
          <w:t>(二)、建设规模</w:t>
        </w:r>
        <w:r>
          <w:tab/>
        </w:r>
        <w:r>
          <w:fldChar w:fldCharType="begin"/>
        </w:r>
        <w:r>
          <w:instrText xml:space="preserve"> PAGEREF _Toc17961 \h </w:instrText>
        </w:r>
        <w:r>
          <w:fldChar w:fldCharType="separate"/>
        </w:r>
        <w:r>
          <w:t>7</w:t>
        </w:r>
        <w:r>
          <w:fldChar w:fldCharType="end"/>
        </w:r>
      </w:hyperlink>
    </w:p>
    <w:p>
      <w:pPr>
        <w:pStyle w:val="TOC1"/>
        <w:tabs>
          <w:tab w:val="right" w:leader="dot" w:pos="8306"/>
        </w:tabs>
      </w:pPr>
      <w:hyperlink w:anchor="_Toc12567" w:history="1">
        <w:r>
          <w:rPr>
            <w:rFonts w:ascii="仿宋" w:eastAsia="仿宋" w:hAnsi="仿宋" w:cs="仿宋" w:hint="eastAsia"/>
            <w:lang w:eastAsia="zh-CN"/>
          </w:rPr>
          <w:t>四、在线编辑软件项目建设背景及必要性分析</w:t>
        </w:r>
        <w:r>
          <w:tab/>
        </w:r>
        <w:r>
          <w:fldChar w:fldCharType="begin"/>
        </w:r>
        <w:r>
          <w:instrText xml:space="preserve"> PAGEREF _Toc12567 \h </w:instrText>
        </w:r>
        <w:r>
          <w:fldChar w:fldCharType="separate"/>
        </w:r>
        <w:r>
          <w:t>8</w:t>
        </w:r>
        <w:r>
          <w:fldChar w:fldCharType="end"/>
        </w:r>
      </w:hyperlink>
    </w:p>
    <w:p>
      <w:pPr>
        <w:pStyle w:val="TOC2"/>
        <w:tabs>
          <w:tab w:val="right" w:leader="dot" w:pos="8306"/>
        </w:tabs>
      </w:pPr>
      <w:hyperlink w:anchor="_Toc10573" w:history="1">
        <w:r>
          <w:rPr>
            <w:rFonts w:ascii="仿宋" w:eastAsia="仿宋" w:hAnsi="仿宋" w:cs="仿宋" w:hint="eastAsia"/>
            <w:lang w:eastAsia="zh-CN"/>
          </w:rPr>
          <w:t>(一)、在线编辑软件项目背景分析</w:t>
        </w:r>
        <w:r>
          <w:tab/>
        </w:r>
        <w:r>
          <w:fldChar w:fldCharType="begin"/>
        </w:r>
        <w:r>
          <w:instrText xml:space="preserve"> PAGEREF _Toc10573 \h </w:instrText>
        </w:r>
        <w:r>
          <w:fldChar w:fldCharType="separate"/>
        </w:r>
        <w:r>
          <w:t>8</w:t>
        </w:r>
        <w:r>
          <w:fldChar w:fldCharType="end"/>
        </w:r>
      </w:hyperlink>
    </w:p>
    <w:p>
      <w:pPr>
        <w:pStyle w:val="TOC2"/>
        <w:tabs>
          <w:tab w:val="right" w:leader="dot" w:pos="8306"/>
        </w:tabs>
      </w:pPr>
      <w:hyperlink w:anchor="_Toc24282" w:history="1">
        <w:r>
          <w:rPr>
            <w:rFonts w:ascii="仿宋" w:eastAsia="仿宋" w:hAnsi="仿宋" w:cs="仿宋" w:hint="eastAsia"/>
            <w:lang w:eastAsia="zh-CN"/>
          </w:rPr>
          <w:t>(二)、在线编辑软件项目建设必要性分析</w:t>
        </w:r>
        <w:r>
          <w:tab/>
        </w:r>
        <w:r>
          <w:fldChar w:fldCharType="begin"/>
        </w:r>
        <w:r>
          <w:instrText xml:space="preserve"> PAGEREF _Toc24282 \h </w:instrText>
        </w:r>
        <w:r>
          <w:fldChar w:fldCharType="separate"/>
        </w:r>
        <w:r>
          <w:t>10</w:t>
        </w:r>
        <w:r>
          <w:fldChar w:fldCharType="end"/>
        </w:r>
      </w:hyperlink>
    </w:p>
    <w:p>
      <w:pPr>
        <w:pStyle w:val="TOC1"/>
        <w:tabs>
          <w:tab w:val="right" w:leader="dot" w:pos="8306"/>
        </w:tabs>
      </w:pPr>
      <w:hyperlink w:anchor="_Toc18455" w:history="1">
        <w:r>
          <w:rPr>
            <w:rFonts w:ascii="仿宋" w:eastAsia="仿宋" w:hAnsi="仿宋" w:cs="仿宋" w:hint="eastAsia"/>
            <w:lang w:eastAsia="zh-CN"/>
          </w:rPr>
          <w:t>五、在线编辑软件项目概论</w:t>
        </w:r>
        <w:r>
          <w:tab/>
        </w:r>
        <w:r>
          <w:fldChar w:fldCharType="begin"/>
        </w:r>
        <w:r>
          <w:instrText xml:space="preserve"> PAGEREF _Toc18455 \h </w:instrText>
        </w:r>
        <w:r>
          <w:fldChar w:fldCharType="separate"/>
        </w:r>
        <w:r>
          <w:t>11</w:t>
        </w:r>
        <w:r>
          <w:fldChar w:fldCharType="end"/>
        </w:r>
      </w:hyperlink>
    </w:p>
    <w:p>
      <w:pPr>
        <w:pStyle w:val="TOC2"/>
        <w:tabs>
          <w:tab w:val="right" w:leader="dot" w:pos="8306"/>
        </w:tabs>
      </w:pPr>
      <w:hyperlink w:anchor="_Toc355" w:history="1">
        <w:r>
          <w:rPr>
            <w:rFonts w:ascii="仿宋" w:eastAsia="仿宋" w:hAnsi="仿宋" w:cs="仿宋" w:hint="eastAsia"/>
            <w:lang w:eastAsia="zh-CN"/>
          </w:rPr>
          <w:t>(一)、在线编辑软件项目概况</w:t>
        </w:r>
        <w:r>
          <w:tab/>
        </w:r>
        <w:r>
          <w:fldChar w:fldCharType="begin"/>
        </w:r>
        <w:r>
          <w:instrText xml:space="preserve"> PAGEREF _Toc355 \h </w:instrText>
        </w:r>
        <w:r>
          <w:fldChar w:fldCharType="separate"/>
        </w:r>
        <w:r>
          <w:t>11</w:t>
        </w:r>
        <w:r>
          <w:fldChar w:fldCharType="end"/>
        </w:r>
      </w:hyperlink>
    </w:p>
    <w:p>
      <w:pPr>
        <w:pStyle w:val="TOC2"/>
        <w:tabs>
          <w:tab w:val="right" w:leader="dot" w:pos="8306"/>
        </w:tabs>
      </w:pPr>
      <w:hyperlink w:anchor="_Toc32363" w:history="1">
        <w:r>
          <w:rPr>
            <w:rFonts w:ascii="仿宋" w:eastAsia="仿宋" w:hAnsi="仿宋" w:cs="仿宋" w:hint="eastAsia"/>
            <w:lang w:eastAsia="zh-CN"/>
          </w:rPr>
          <w:t>(二)、在线编辑软件项目目标</w:t>
        </w:r>
        <w:r>
          <w:tab/>
        </w:r>
        <w:r>
          <w:fldChar w:fldCharType="begin"/>
        </w:r>
        <w:r>
          <w:instrText xml:space="preserve"> PAGEREF _Toc32363 \h </w:instrText>
        </w:r>
        <w:r>
          <w:fldChar w:fldCharType="separate"/>
        </w:r>
        <w:r>
          <w:t>14</w:t>
        </w:r>
        <w:r>
          <w:fldChar w:fldCharType="end"/>
        </w:r>
      </w:hyperlink>
    </w:p>
    <w:p>
      <w:pPr>
        <w:pStyle w:val="TOC2"/>
        <w:tabs>
          <w:tab w:val="right" w:leader="dot" w:pos="8306"/>
        </w:tabs>
      </w:pPr>
      <w:hyperlink w:anchor="_Toc13500" w:history="1">
        <w:r>
          <w:rPr>
            <w:rFonts w:ascii="仿宋" w:eastAsia="仿宋" w:hAnsi="仿宋" w:cs="仿宋" w:hint="eastAsia"/>
            <w:lang w:eastAsia="zh-CN"/>
          </w:rPr>
          <w:t>(三)、在线编辑软件项目提出的理由</w:t>
        </w:r>
        <w:r>
          <w:tab/>
        </w:r>
        <w:r>
          <w:fldChar w:fldCharType="begin"/>
        </w:r>
        <w:r>
          <w:instrText xml:space="preserve"> PAGEREF _Toc13500 \h </w:instrText>
        </w:r>
        <w:r>
          <w:fldChar w:fldCharType="separate"/>
        </w:r>
        <w:r>
          <w:t>14</w:t>
        </w:r>
        <w:r>
          <w:fldChar w:fldCharType="end"/>
        </w:r>
      </w:hyperlink>
    </w:p>
    <w:p>
      <w:pPr>
        <w:pStyle w:val="TOC2"/>
        <w:tabs>
          <w:tab w:val="right" w:leader="dot" w:pos="8306"/>
        </w:tabs>
      </w:pPr>
      <w:hyperlink w:anchor="_Toc20728" w:history="1">
        <w:r>
          <w:rPr>
            <w:rFonts w:ascii="仿宋" w:eastAsia="仿宋" w:hAnsi="仿宋" w:cs="仿宋" w:hint="eastAsia"/>
            <w:lang w:eastAsia="zh-CN"/>
          </w:rPr>
          <w:t>(四)、在线编辑软件项目意义</w:t>
        </w:r>
        <w:r>
          <w:tab/>
        </w:r>
        <w:r>
          <w:fldChar w:fldCharType="begin"/>
        </w:r>
        <w:r>
          <w:instrText xml:space="preserve"> PAGEREF _Toc20728 \h </w:instrText>
        </w:r>
        <w:r>
          <w:fldChar w:fldCharType="separate"/>
        </w:r>
        <w:r>
          <w:t>16</w:t>
        </w:r>
        <w:r>
          <w:fldChar w:fldCharType="end"/>
        </w:r>
      </w:hyperlink>
    </w:p>
    <w:p>
      <w:pPr>
        <w:pStyle w:val="TOC2"/>
        <w:tabs>
          <w:tab w:val="right" w:leader="dot" w:pos="8306"/>
        </w:tabs>
      </w:pPr>
      <w:hyperlink w:anchor="_Toc10343" w:history="1">
        <w:r>
          <w:rPr>
            <w:rFonts w:ascii="仿宋" w:eastAsia="仿宋" w:hAnsi="仿宋" w:cs="仿宋" w:hint="eastAsia"/>
            <w:lang w:eastAsia="zh-CN"/>
          </w:rPr>
          <w:t>(五)、在线编辑软件项目背景</w:t>
        </w:r>
        <w:r>
          <w:tab/>
        </w:r>
        <w:r>
          <w:fldChar w:fldCharType="begin"/>
        </w:r>
        <w:r>
          <w:instrText xml:space="preserve"> PAGEREF _Toc10343 \h </w:instrText>
        </w:r>
        <w:r>
          <w:fldChar w:fldCharType="separate"/>
        </w:r>
        <w:r>
          <w:t>17</w:t>
        </w:r>
        <w:r>
          <w:fldChar w:fldCharType="end"/>
        </w:r>
      </w:hyperlink>
    </w:p>
    <w:p>
      <w:pPr>
        <w:pStyle w:val="TOC1"/>
        <w:tabs>
          <w:tab w:val="right" w:leader="dot" w:pos="8306"/>
        </w:tabs>
      </w:pPr>
      <w:hyperlink w:anchor="_Toc8351" w:history="1">
        <w:r>
          <w:rPr>
            <w:rFonts w:ascii="仿宋" w:eastAsia="仿宋" w:hAnsi="仿宋" w:cs="仿宋" w:hint="eastAsia"/>
            <w:lang w:eastAsia="zh-CN"/>
          </w:rPr>
          <w:t>六、在线编辑软件项目文档管理</w:t>
        </w:r>
        <w:r>
          <w:tab/>
        </w:r>
        <w:r>
          <w:fldChar w:fldCharType="begin"/>
        </w:r>
        <w:r>
          <w:instrText xml:space="preserve"> PAGEREF _Toc8351 \h </w:instrText>
        </w:r>
        <w:r>
          <w:fldChar w:fldCharType="separate"/>
        </w:r>
        <w:r>
          <w:t>18</w:t>
        </w:r>
        <w:r>
          <w:fldChar w:fldCharType="end"/>
        </w:r>
      </w:hyperlink>
    </w:p>
    <w:p>
      <w:pPr>
        <w:pStyle w:val="TOC2"/>
        <w:tabs>
          <w:tab w:val="right" w:leader="dot" w:pos="8306"/>
        </w:tabs>
      </w:pPr>
      <w:hyperlink w:anchor="_Toc29596" w:history="1">
        <w:r>
          <w:rPr>
            <w:rFonts w:ascii="仿宋" w:eastAsia="仿宋" w:hAnsi="仿宋" w:cs="仿宋" w:hint="eastAsia"/>
            <w:lang w:eastAsia="zh-CN"/>
          </w:rPr>
          <w:t>(一)、文档编制与审查</w:t>
        </w:r>
        <w:r>
          <w:tab/>
        </w:r>
        <w:r>
          <w:fldChar w:fldCharType="begin"/>
        </w:r>
        <w:r>
          <w:instrText xml:space="preserve"> PAGEREF _Toc29596 \h </w:instrText>
        </w:r>
        <w:r>
          <w:fldChar w:fldCharType="separate"/>
        </w:r>
        <w:r>
          <w:t>18</w:t>
        </w:r>
        <w:r>
          <w:fldChar w:fldCharType="end"/>
        </w:r>
      </w:hyperlink>
    </w:p>
    <w:p>
      <w:pPr>
        <w:pStyle w:val="TOC2"/>
        <w:tabs>
          <w:tab w:val="right" w:leader="dot" w:pos="8306"/>
        </w:tabs>
      </w:pPr>
      <w:hyperlink w:anchor="_Toc25129" w:history="1">
        <w:r>
          <w:rPr>
            <w:rFonts w:ascii="仿宋" w:eastAsia="仿宋" w:hAnsi="仿宋" w:cs="仿宋" w:hint="eastAsia"/>
            <w:lang w:eastAsia="zh-CN"/>
          </w:rPr>
          <w:t>(二)、文档发布与分发</w:t>
        </w:r>
        <w:r>
          <w:tab/>
        </w:r>
        <w:r>
          <w:fldChar w:fldCharType="begin"/>
        </w:r>
        <w:r>
          <w:instrText xml:space="preserve"> PAGEREF _Toc25129 \h </w:instrText>
        </w:r>
        <w:r>
          <w:fldChar w:fldCharType="separate"/>
        </w:r>
        <w:r>
          <w:t>19</w:t>
        </w:r>
        <w:r>
          <w:fldChar w:fldCharType="end"/>
        </w:r>
      </w:hyperlink>
    </w:p>
    <w:p>
      <w:pPr>
        <w:pStyle w:val="TOC2"/>
        <w:tabs>
          <w:tab w:val="right" w:leader="dot" w:pos="8306"/>
        </w:tabs>
      </w:pPr>
      <w:hyperlink w:anchor="_Toc20646" w:history="1">
        <w:r>
          <w:rPr>
            <w:rFonts w:ascii="仿宋" w:eastAsia="仿宋" w:hAnsi="仿宋" w:cs="仿宋" w:hint="eastAsia"/>
            <w:lang w:eastAsia="zh-CN"/>
          </w:rPr>
          <w:t>(三)、文档存档与归档</w:t>
        </w:r>
        <w:r>
          <w:tab/>
        </w:r>
        <w:r>
          <w:fldChar w:fldCharType="begin"/>
        </w:r>
        <w:r>
          <w:instrText xml:space="preserve"> PAGEREF _Toc20646 \h </w:instrText>
        </w:r>
        <w:r>
          <w:fldChar w:fldCharType="separate"/>
        </w:r>
        <w:r>
          <w:t>20</w:t>
        </w:r>
        <w:r>
          <w:fldChar w:fldCharType="end"/>
        </w:r>
      </w:hyperlink>
    </w:p>
    <w:p>
      <w:pPr>
        <w:pStyle w:val="TOC1"/>
        <w:tabs>
          <w:tab w:val="right" w:leader="dot" w:pos="8306"/>
        </w:tabs>
      </w:pPr>
      <w:hyperlink w:anchor="_Toc17589" w:history="1">
        <w:r>
          <w:rPr>
            <w:rFonts w:ascii="仿宋" w:eastAsia="仿宋" w:hAnsi="仿宋" w:cs="仿宋" w:hint="eastAsia"/>
            <w:lang w:eastAsia="zh-CN"/>
          </w:rPr>
          <w:t>七、在线编辑软件项目经营效益</w:t>
        </w:r>
        <w:r>
          <w:tab/>
        </w:r>
        <w:r>
          <w:fldChar w:fldCharType="begin"/>
        </w:r>
        <w:r>
          <w:instrText xml:space="preserve"> PAGEREF _Toc17589 \h </w:instrText>
        </w:r>
        <w:r>
          <w:fldChar w:fldCharType="separate"/>
        </w:r>
        <w:r>
          <w:t>21</w:t>
        </w:r>
        <w:r>
          <w:fldChar w:fldCharType="end"/>
        </w:r>
      </w:hyperlink>
    </w:p>
    <w:p>
      <w:pPr>
        <w:pStyle w:val="TOC2"/>
        <w:tabs>
          <w:tab w:val="right" w:leader="dot" w:pos="8306"/>
        </w:tabs>
      </w:pPr>
      <w:hyperlink w:anchor="_Toc8226" w:history="1">
        <w:r>
          <w:rPr>
            <w:rFonts w:ascii="仿宋" w:eastAsia="仿宋" w:hAnsi="仿宋" w:cs="仿宋" w:hint="eastAsia"/>
            <w:lang w:eastAsia="zh-CN"/>
          </w:rPr>
          <w:t>(一)、经济评价财务测算</w:t>
        </w:r>
        <w:r>
          <w:tab/>
        </w:r>
        <w:r>
          <w:fldChar w:fldCharType="begin"/>
        </w:r>
        <w:r>
          <w:instrText xml:space="preserve"> PAGEREF _Toc8226 \h </w:instrText>
        </w:r>
        <w:r>
          <w:fldChar w:fldCharType="separate"/>
        </w:r>
        <w:r>
          <w:t>21</w:t>
        </w:r>
        <w:r>
          <w:fldChar w:fldCharType="end"/>
        </w:r>
      </w:hyperlink>
    </w:p>
    <w:p>
      <w:pPr>
        <w:pStyle w:val="TOC2"/>
        <w:tabs>
          <w:tab w:val="right" w:leader="dot" w:pos="8306"/>
        </w:tabs>
      </w:pPr>
      <w:hyperlink w:anchor="_Toc17536" w:history="1">
        <w:r>
          <w:rPr>
            <w:rFonts w:ascii="仿宋" w:eastAsia="仿宋" w:hAnsi="仿宋" w:cs="仿宋" w:hint="eastAsia"/>
            <w:lang w:eastAsia="zh-CN"/>
          </w:rPr>
          <w:t>(二)、在线编辑软件项目盈利能力分析</w:t>
        </w:r>
        <w:r>
          <w:tab/>
        </w:r>
        <w:r>
          <w:fldChar w:fldCharType="begin"/>
        </w:r>
        <w:r>
          <w:instrText xml:space="preserve"> PAGEREF _Toc17536 \h </w:instrText>
        </w:r>
        <w:r>
          <w:fldChar w:fldCharType="separate"/>
        </w:r>
        <w:r>
          <w:t>23</w:t>
        </w:r>
        <w:r>
          <w:fldChar w:fldCharType="end"/>
        </w:r>
      </w:hyperlink>
    </w:p>
    <w:p>
      <w:pPr>
        <w:pStyle w:val="TOC1"/>
        <w:tabs>
          <w:tab w:val="right" w:leader="dot" w:pos="8306"/>
        </w:tabs>
      </w:pPr>
      <w:hyperlink w:anchor="_Toc23331" w:history="1">
        <w:r>
          <w:rPr>
            <w:rFonts w:ascii="仿宋" w:eastAsia="仿宋" w:hAnsi="仿宋" w:cs="仿宋" w:hint="eastAsia"/>
            <w:lang w:eastAsia="zh-CN"/>
          </w:rPr>
          <w:t>八、在线编辑软件项目投资规划</w:t>
        </w:r>
        <w:r>
          <w:tab/>
        </w:r>
        <w:r>
          <w:fldChar w:fldCharType="begin"/>
        </w:r>
        <w:r>
          <w:instrText xml:space="preserve"> PAGEREF _Toc23331 \h </w:instrText>
        </w:r>
        <w:r>
          <w:fldChar w:fldCharType="separate"/>
        </w:r>
        <w:r>
          <w:t>23</w:t>
        </w:r>
        <w:r>
          <w:fldChar w:fldCharType="end"/>
        </w:r>
      </w:hyperlink>
    </w:p>
    <w:p>
      <w:pPr>
        <w:pStyle w:val="TOC2"/>
        <w:tabs>
          <w:tab w:val="right" w:leader="dot" w:pos="8306"/>
        </w:tabs>
      </w:pPr>
      <w:hyperlink w:anchor="_Toc21748" w:history="1">
        <w:r>
          <w:rPr>
            <w:rFonts w:ascii="仿宋" w:eastAsia="仿宋" w:hAnsi="仿宋" w:cs="仿宋" w:hint="eastAsia"/>
            <w:lang w:eastAsia="zh-CN"/>
          </w:rPr>
          <w:t>(一)、在线编辑软件项目总投资估算</w:t>
        </w:r>
        <w:r>
          <w:tab/>
        </w:r>
        <w:r>
          <w:fldChar w:fldCharType="begin"/>
        </w:r>
        <w:r>
          <w:instrText xml:space="preserve"> PAGEREF _Toc21748 \h </w:instrText>
        </w:r>
        <w:r>
          <w:fldChar w:fldCharType="separate"/>
        </w:r>
        <w:r>
          <w:t>23</w:t>
        </w:r>
        <w:r>
          <w:fldChar w:fldCharType="end"/>
        </w:r>
      </w:hyperlink>
    </w:p>
    <w:p>
      <w:pPr>
        <w:pStyle w:val="TOC2"/>
        <w:tabs>
          <w:tab w:val="right" w:leader="dot" w:pos="8306"/>
        </w:tabs>
      </w:pPr>
      <w:hyperlink w:anchor="_Toc5001" w:history="1">
        <w:r>
          <w:rPr>
            <w:rFonts w:ascii="仿宋" w:eastAsia="仿宋" w:hAnsi="仿宋" w:cs="仿宋" w:hint="eastAsia"/>
            <w:lang w:eastAsia="zh-CN"/>
          </w:rPr>
          <w:t>(二)、资金筹措</w:t>
        </w:r>
        <w:r>
          <w:tab/>
        </w:r>
        <w:r>
          <w:fldChar w:fldCharType="begin"/>
        </w:r>
        <w:r>
          <w:instrText xml:space="preserve"> PAGEREF _Toc5001 \h </w:instrText>
        </w:r>
        <w:r>
          <w:fldChar w:fldCharType="separate"/>
        </w:r>
        <w:r>
          <w:t>25</w:t>
        </w:r>
        <w:r>
          <w:fldChar w:fldCharType="end"/>
        </w:r>
      </w:hyperlink>
    </w:p>
    <w:p>
      <w:pPr>
        <w:pStyle w:val="TOC1"/>
        <w:tabs>
          <w:tab w:val="right" w:leader="dot" w:pos="8306"/>
        </w:tabs>
      </w:pPr>
      <w:hyperlink w:anchor="_Toc25629" w:history="1">
        <w:r>
          <w:rPr>
            <w:rFonts w:ascii="仿宋" w:eastAsia="仿宋" w:hAnsi="仿宋" w:cs="仿宋" w:hint="eastAsia"/>
            <w:lang w:eastAsia="zh-CN"/>
          </w:rPr>
          <w:t>九、在线编辑软件项目环境影响分析</w:t>
        </w:r>
        <w:r>
          <w:tab/>
        </w:r>
        <w:r>
          <w:fldChar w:fldCharType="begin"/>
        </w:r>
        <w:r>
          <w:instrText xml:space="preserve"> PAGEREF _Toc25629 \h </w:instrText>
        </w:r>
        <w:r>
          <w:fldChar w:fldCharType="separate"/>
        </w:r>
        <w:r>
          <w:t>25</w:t>
        </w:r>
        <w:r>
          <w:fldChar w:fldCharType="end"/>
        </w:r>
      </w:hyperlink>
    </w:p>
    <w:p>
      <w:pPr>
        <w:pStyle w:val="TOC2"/>
        <w:tabs>
          <w:tab w:val="right" w:leader="dot" w:pos="8306"/>
        </w:tabs>
      </w:pPr>
      <w:hyperlink w:anchor="_Toc23573" w:history="1">
        <w:r>
          <w:rPr>
            <w:rFonts w:ascii="仿宋" w:eastAsia="仿宋" w:hAnsi="仿宋" w:cs="仿宋" w:hint="eastAsia"/>
            <w:lang w:eastAsia="zh-CN"/>
          </w:rPr>
          <w:t>(一)、建设区域环境质量现状</w:t>
        </w:r>
        <w:r>
          <w:tab/>
        </w:r>
        <w:r>
          <w:fldChar w:fldCharType="begin"/>
        </w:r>
        <w:r>
          <w:instrText xml:space="preserve"> PAGEREF _Toc23573 \h </w:instrText>
        </w:r>
        <w:r>
          <w:fldChar w:fldCharType="separate"/>
        </w:r>
        <w:r>
          <w:t>25</w:t>
        </w:r>
        <w:r>
          <w:fldChar w:fldCharType="end"/>
        </w:r>
      </w:hyperlink>
    </w:p>
    <w:p>
      <w:pPr>
        <w:pStyle w:val="TOC2"/>
        <w:tabs>
          <w:tab w:val="right" w:leader="dot" w:pos="8306"/>
        </w:tabs>
      </w:pPr>
      <w:hyperlink w:anchor="_Toc19200" w:history="1">
        <w:r>
          <w:rPr>
            <w:rFonts w:ascii="仿宋" w:eastAsia="仿宋" w:hAnsi="仿宋" w:cs="仿宋" w:hint="eastAsia"/>
            <w:lang w:eastAsia="zh-CN"/>
          </w:rPr>
          <w:t>(二)、建设期环境保护</w:t>
        </w:r>
        <w:r>
          <w:tab/>
        </w:r>
        <w:r>
          <w:fldChar w:fldCharType="begin"/>
        </w:r>
        <w:r>
          <w:instrText xml:space="preserve"> PAGEREF _Toc19200 \h </w:instrText>
        </w:r>
        <w:r>
          <w:fldChar w:fldCharType="separate"/>
        </w:r>
        <w:r>
          <w:t>27</w:t>
        </w:r>
        <w:r>
          <w:fldChar w:fldCharType="end"/>
        </w:r>
      </w:hyperlink>
    </w:p>
    <w:p>
      <w:pPr>
        <w:pStyle w:val="TOC2"/>
        <w:tabs>
          <w:tab w:val="right" w:leader="dot" w:pos="8306"/>
        </w:tabs>
      </w:pPr>
      <w:hyperlink w:anchor="_Toc32246" w:history="1">
        <w:r>
          <w:rPr>
            <w:rFonts w:ascii="仿宋" w:eastAsia="仿宋" w:hAnsi="仿宋" w:cs="仿宋" w:hint="eastAsia"/>
            <w:lang w:eastAsia="zh-CN"/>
          </w:rPr>
          <w:t>(三)、运营期环境保护</w:t>
        </w:r>
        <w:r>
          <w:tab/>
        </w:r>
        <w:r>
          <w:fldChar w:fldCharType="begin"/>
        </w:r>
        <w:r>
          <w:instrText xml:space="preserve"> PAGEREF _Toc32246 \h </w:instrText>
        </w:r>
        <w:r>
          <w:fldChar w:fldCharType="separate"/>
        </w:r>
        <w:r>
          <w:t>28</w:t>
        </w:r>
        <w:r>
          <w:fldChar w:fldCharType="end"/>
        </w:r>
      </w:hyperlink>
    </w:p>
    <w:p>
      <w:pPr>
        <w:pStyle w:val="TOC2"/>
        <w:tabs>
          <w:tab w:val="right" w:leader="dot" w:pos="8306"/>
        </w:tabs>
      </w:pPr>
      <w:hyperlink w:anchor="_Toc6499" w:history="1">
        <w:r>
          <w:rPr>
            <w:rFonts w:ascii="仿宋" w:eastAsia="仿宋" w:hAnsi="仿宋" w:cs="仿宋" w:hint="eastAsia"/>
            <w:lang w:eastAsia="zh-CN"/>
          </w:rPr>
          <w:t>(四)、在线编辑软件项目建设对区域经济的影响</w:t>
        </w:r>
        <w:r>
          <w:tab/>
        </w:r>
        <w:r>
          <w:fldChar w:fldCharType="begin"/>
        </w:r>
        <w:r>
          <w:instrText xml:space="preserve"> PAGEREF _Toc6499 \h </w:instrText>
        </w:r>
        <w:r>
          <w:fldChar w:fldCharType="separate"/>
        </w:r>
        <w:r>
          <w:t>30</w:t>
        </w:r>
        <w:r>
          <w:fldChar w:fldCharType="end"/>
        </w:r>
      </w:hyperlink>
    </w:p>
    <w:p>
      <w:pPr>
        <w:pStyle w:val="TOC2"/>
        <w:tabs>
          <w:tab w:val="right" w:leader="dot" w:pos="8306"/>
        </w:tabs>
      </w:pPr>
      <w:hyperlink w:anchor="_Toc20450" w:history="1">
        <w:r>
          <w:rPr>
            <w:rFonts w:ascii="仿宋" w:eastAsia="仿宋" w:hAnsi="仿宋" w:cs="仿宋" w:hint="eastAsia"/>
            <w:lang w:eastAsia="zh-CN"/>
          </w:rPr>
          <w:t>(五)、废弃物处理</w:t>
        </w:r>
        <w:r>
          <w:tab/>
        </w:r>
        <w:r>
          <w:fldChar w:fldCharType="begin"/>
        </w:r>
        <w:r>
          <w:instrText xml:space="preserve"> PAGEREF _Toc20450 \h </w:instrText>
        </w:r>
        <w:r>
          <w:fldChar w:fldCharType="separate"/>
        </w:r>
        <w:r>
          <w:t>31</w:t>
        </w:r>
        <w:r>
          <w:fldChar w:fldCharType="end"/>
        </w:r>
      </w:hyperlink>
    </w:p>
    <w:p>
      <w:pPr>
        <w:pStyle w:val="TOC2"/>
        <w:tabs>
          <w:tab w:val="right" w:leader="dot" w:pos="8306"/>
        </w:tabs>
      </w:pPr>
      <w:hyperlink w:anchor="_Toc24831" w:history="1">
        <w:r>
          <w:rPr>
            <w:rFonts w:ascii="仿宋" w:eastAsia="仿宋" w:hAnsi="仿宋" w:cs="仿宋" w:hint="eastAsia"/>
            <w:lang w:eastAsia="zh-CN"/>
          </w:rPr>
          <w:t>(六)、特殊环境影响分析</w:t>
        </w:r>
        <w:r>
          <w:tab/>
        </w:r>
        <w:r>
          <w:fldChar w:fldCharType="begin"/>
        </w:r>
        <w:r>
          <w:instrText xml:space="preserve"> PAGEREF _Toc24831 \h </w:instrText>
        </w:r>
        <w:r>
          <w:fldChar w:fldCharType="separate"/>
        </w:r>
        <w:r>
          <w:t>33</w:t>
        </w:r>
        <w:r>
          <w:fldChar w:fldCharType="end"/>
        </w:r>
      </w:hyperlink>
    </w:p>
    <w:p>
      <w:pPr>
        <w:pStyle w:val="TOC2"/>
        <w:tabs>
          <w:tab w:val="right" w:leader="dot" w:pos="8306"/>
        </w:tabs>
      </w:pPr>
      <w:hyperlink w:anchor="_Toc25352" w:history="1">
        <w:r>
          <w:rPr>
            <w:rFonts w:ascii="仿宋" w:eastAsia="仿宋" w:hAnsi="仿宋" w:cs="仿宋" w:hint="eastAsia"/>
            <w:lang w:eastAsia="zh-CN"/>
          </w:rPr>
          <w:t>(七)、清洁生产</w:t>
        </w:r>
        <w:r>
          <w:tab/>
        </w:r>
        <w:r>
          <w:fldChar w:fldCharType="begin"/>
        </w:r>
        <w:r>
          <w:instrText xml:space="preserve"> PAGEREF _Toc25352 \h </w:instrText>
        </w:r>
        <w:r>
          <w:fldChar w:fldCharType="separate"/>
        </w:r>
        <w:r>
          <w:t>34</w:t>
        </w:r>
        <w:r>
          <w:fldChar w:fldCharType="end"/>
        </w:r>
      </w:hyperlink>
    </w:p>
    <w:p>
      <w:pPr>
        <w:pStyle w:val="TOC2"/>
        <w:tabs>
          <w:tab w:val="right" w:leader="dot" w:pos="8306"/>
        </w:tabs>
      </w:pPr>
      <w:hyperlink w:anchor="_Toc833" w:history="1">
        <w:r>
          <w:rPr>
            <w:rFonts w:ascii="仿宋" w:eastAsia="仿宋" w:hAnsi="仿宋" w:cs="仿宋" w:hint="eastAsia"/>
            <w:lang w:eastAsia="zh-CN"/>
          </w:rPr>
          <w:t>(八)、环境保护综合评价</w:t>
        </w:r>
        <w:r>
          <w:tab/>
        </w:r>
        <w:r>
          <w:fldChar w:fldCharType="begin"/>
        </w:r>
        <w:r>
          <w:instrText xml:space="preserve"> PAGEREF _Toc833 \h </w:instrText>
        </w:r>
        <w:r>
          <w:fldChar w:fldCharType="separate"/>
        </w:r>
        <w:r>
          <w:t>35</w:t>
        </w:r>
        <w:r>
          <w:fldChar w:fldCharType="end"/>
        </w:r>
      </w:hyperlink>
    </w:p>
    <w:p>
      <w:pPr>
        <w:pStyle w:val="TOC1"/>
        <w:tabs>
          <w:tab w:val="right" w:leader="dot" w:pos="8306"/>
        </w:tabs>
      </w:pPr>
      <w:hyperlink w:anchor="_Toc7243" w:history="1">
        <w:r>
          <w:rPr>
            <w:rFonts w:ascii="仿宋" w:eastAsia="仿宋" w:hAnsi="仿宋" w:cs="仿宋" w:hint="eastAsia"/>
            <w:lang w:eastAsia="zh-CN"/>
          </w:rPr>
          <w:t>十、在线编辑软件项目创新与研发</w:t>
        </w:r>
        <w:r>
          <w:tab/>
        </w:r>
        <w:r>
          <w:fldChar w:fldCharType="begin"/>
        </w:r>
        <w:r>
          <w:instrText xml:space="preserve"> PAGEREF _Toc7243 \h </w:instrText>
        </w:r>
        <w:r>
          <w:fldChar w:fldCharType="separate"/>
        </w:r>
        <w:r>
          <w:t>36</w:t>
        </w:r>
        <w:r>
          <w:fldChar w:fldCharType="end"/>
        </w:r>
      </w:hyperlink>
    </w:p>
    <w:p>
      <w:pPr>
        <w:pStyle w:val="TOC2"/>
        <w:tabs>
          <w:tab w:val="right" w:leader="dot" w:pos="8306"/>
        </w:tabs>
      </w:pPr>
      <w:hyperlink w:anchor="_Toc24059" w:history="1">
        <w:r>
          <w:rPr>
            <w:rFonts w:ascii="仿宋" w:eastAsia="仿宋" w:hAnsi="仿宋" w:cs="仿宋" w:hint="eastAsia"/>
            <w:lang w:eastAsia="zh-CN"/>
          </w:rPr>
          <w:t>(一)、创新策略与方向</w:t>
        </w:r>
        <w:r>
          <w:tab/>
        </w:r>
        <w:r>
          <w:fldChar w:fldCharType="begin"/>
        </w:r>
        <w:r>
          <w:instrText xml:space="preserve"> PAGEREF _Toc24059 \h </w:instrText>
        </w:r>
        <w:r>
          <w:fldChar w:fldCharType="separate"/>
        </w:r>
        <w:r>
          <w:t>36</w:t>
        </w:r>
        <w:r>
          <w:fldChar w:fldCharType="end"/>
        </w:r>
      </w:hyperlink>
    </w:p>
    <w:p>
      <w:pPr>
        <w:pStyle w:val="TOC2"/>
        <w:tabs>
          <w:tab w:val="right" w:leader="dot" w:pos="8306"/>
        </w:tabs>
      </w:pPr>
      <w:hyperlink w:anchor="_Toc17584" w:history="1">
        <w:r>
          <w:rPr>
            <w:rFonts w:ascii="仿宋" w:eastAsia="仿宋" w:hAnsi="仿宋" w:cs="仿宋" w:hint="eastAsia"/>
            <w:lang w:eastAsia="zh-CN"/>
          </w:rPr>
          <w:t>(二)、研发规划与投入</w:t>
        </w:r>
        <w:r>
          <w:tab/>
        </w:r>
        <w:r>
          <w:fldChar w:fldCharType="begin"/>
        </w:r>
        <w:r>
          <w:instrText xml:space="preserve"> PAGEREF _Toc17584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98" w:history="1">
        <w:r>
          <w:rPr>
            <w:rFonts w:ascii="仿宋" w:eastAsia="仿宋" w:hAnsi="仿宋" w:cs="仿宋" w:hint="eastAsia"/>
            <w:lang w:eastAsia="zh-CN"/>
          </w:rPr>
          <w:t>十一、在线编辑软件项目技术管理</w:t>
        </w:r>
        <w:r>
          <w:tab/>
        </w:r>
        <w:r>
          <w:fldChar w:fldCharType="begin"/>
        </w:r>
        <w:r>
          <w:instrText xml:space="preserve"> PAGEREF _Toc22198 \h </w:instrText>
        </w:r>
        <w:r>
          <w:fldChar w:fldCharType="separate"/>
        </w:r>
        <w:r>
          <w:t>39</w:t>
        </w:r>
        <w:r>
          <w:fldChar w:fldCharType="end"/>
        </w:r>
      </w:hyperlink>
    </w:p>
    <w:p>
      <w:pPr>
        <w:pStyle w:val="TOC2"/>
        <w:tabs>
          <w:tab w:val="right" w:leader="dot" w:pos="8306"/>
        </w:tabs>
      </w:pPr>
      <w:hyperlink w:anchor="_Toc12772" w:history="1">
        <w:r>
          <w:rPr>
            <w:rFonts w:ascii="仿宋" w:eastAsia="仿宋" w:hAnsi="仿宋" w:cs="仿宋" w:hint="eastAsia"/>
            <w:lang w:eastAsia="zh-CN"/>
          </w:rPr>
          <w:t>(一)、技术方案选用方向</w:t>
        </w:r>
        <w:r>
          <w:tab/>
        </w:r>
        <w:r>
          <w:fldChar w:fldCharType="begin"/>
        </w:r>
        <w:r>
          <w:instrText xml:space="preserve"> PAGEREF _Toc12772 \h </w:instrText>
        </w:r>
        <w:r>
          <w:fldChar w:fldCharType="separate"/>
        </w:r>
        <w:r>
          <w:t>39</w:t>
        </w:r>
        <w:r>
          <w:fldChar w:fldCharType="end"/>
        </w:r>
      </w:hyperlink>
    </w:p>
    <w:p>
      <w:pPr>
        <w:pStyle w:val="TOC2"/>
        <w:tabs>
          <w:tab w:val="right" w:leader="dot" w:pos="8306"/>
        </w:tabs>
      </w:pPr>
      <w:hyperlink w:anchor="_Toc391" w:history="1">
        <w:r>
          <w:rPr>
            <w:rFonts w:ascii="仿宋" w:eastAsia="仿宋" w:hAnsi="仿宋" w:cs="仿宋" w:hint="eastAsia"/>
            <w:lang w:eastAsia="zh-CN"/>
          </w:rPr>
          <w:t>(二)、工艺技术方案选用原则</w:t>
        </w:r>
        <w:r>
          <w:tab/>
        </w:r>
        <w:r>
          <w:fldChar w:fldCharType="begin"/>
        </w:r>
        <w:r>
          <w:instrText xml:space="preserve"> PAGEREF _Toc391 \h </w:instrText>
        </w:r>
        <w:r>
          <w:fldChar w:fldCharType="separate"/>
        </w:r>
        <w:r>
          <w:t>41</w:t>
        </w:r>
        <w:r>
          <w:fldChar w:fldCharType="end"/>
        </w:r>
      </w:hyperlink>
    </w:p>
    <w:p>
      <w:pPr>
        <w:pStyle w:val="TOC2"/>
        <w:tabs>
          <w:tab w:val="right" w:leader="dot" w:pos="8306"/>
        </w:tabs>
      </w:pPr>
      <w:hyperlink w:anchor="_Toc28739" w:history="1">
        <w:r>
          <w:rPr>
            <w:rFonts w:ascii="仿宋" w:eastAsia="仿宋" w:hAnsi="仿宋" w:cs="仿宋" w:hint="eastAsia"/>
            <w:lang w:eastAsia="zh-CN"/>
          </w:rPr>
          <w:t>(三)、工艺技术方案要求</w:t>
        </w:r>
        <w:r>
          <w:tab/>
        </w:r>
        <w:r>
          <w:fldChar w:fldCharType="begin"/>
        </w:r>
        <w:r>
          <w:instrText xml:space="preserve"> PAGEREF _Toc28739 \h </w:instrText>
        </w:r>
        <w:r>
          <w:fldChar w:fldCharType="separate"/>
        </w:r>
        <w:r>
          <w:t>43</w:t>
        </w:r>
        <w:r>
          <w:fldChar w:fldCharType="end"/>
        </w:r>
      </w:hyperlink>
    </w:p>
    <w:p>
      <w:pPr>
        <w:pStyle w:val="TOC1"/>
        <w:tabs>
          <w:tab w:val="right" w:leader="dot" w:pos="8306"/>
        </w:tabs>
      </w:pPr>
      <w:hyperlink w:anchor="_Toc18324" w:history="1">
        <w:r>
          <w:rPr>
            <w:rFonts w:ascii="仿宋" w:eastAsia="仿宋" w:hAnsi="仿宋" w:cs="仿宋" w:hint="eastAsia"/>
            <w:lang w:eastAsia="zh-CN"/>
          </w:rPr>
          <w:t>十二、在线编辑软件项目人力资源管理</w:t>
        </w:r>
        <w:r>
          <w:tab/>
        </w:r>
        <w:r>
          <w:fldChar w:fldCharType="begin"/>
        </w:r>
        <w:r>
          <w:instrText xml:space="preserve"> PAGEREF _Toc18324 \h </w:instrText>
        </w:r>
        <w:r>
          <w:fldChar w:fldCharType="separate"/>
        </w:r>
        <w:r>
          <w:t>46</w:t>
        </w:r>
        <w:r>
          <w:fldChar w:fldCharType="end"/>
        </w:r>
      </w:hyperlink>
    </w:p>
    <w:p>
      <w:pPr>
        <w:pStyle w:val="TOC2"/>
        <w:tabs>
          <w:tab w:val="right" w:leader="dot" w:pos="8306"/>
        </w:tabs>
      </w:pPr>
      <w:hyperlink w:anchor="_Toc25032" w:history="1">
        <w:r>
          <w:rPr>
            <w:rFonts w:ascii="仿宋" w:eastAsia="仿宋" w:hAnsi="仿宋" w:cs="仿宋" w:hint="eastAsia"/>
            <w:lang w:eastAsia="zh-CN"/>
          </w:rPr>
          <w:t>(一)、建立健全的预算管理制度</w:t>
        </w:r>
        <w:r>
          <w:tab/>
        </w:r>
        <w:r>
          <w:fldChar w:fldCharType="begin"/>
        </w:r>
        <w:r>
          <w:instrText xml:space="preserve"> PAGEREF _Toc25032 \h </w:instrText>
        </w:r>
        <w:r>
          <w:fldChar w:fldCharType="separate"/>
        </w:r>
        <w:r>
          <w:t>46</w:t>
        </w:r>
        <w:r>
          <w:fldChar w:fldCharType="end"/>
        </w:r>
      </w:hyperlink>
    </w:p>
    <w:p>
      <w:pPr>
        <w:pStyle w:val="TOC2"/>
        <w:tabs>
          <w:tab w:val="right" w:leader="dot" w:pos="8306"/>
        </w:tabs>
      </w:pPr>
      <w:hyperlink w:anchor="_Toc21158" w:history="1">
        <w:r>
          <w:rPr>
            <w:rFonts w:ascii="仿宋" w:eastAsia="仿宋" w:hAnsi="仿宋" w:cs="仿宋" w:hint="eastAsia"/>
            <w:lang w:eastAsia="zh-CN"/>
          </w:rPr>
          <w:t>(二)、加强资金流动监控</w:t>
        </w:r>
        <w:r>
          <w:tab/>
        </w:r>
        <w:r>
          <w:fldChar w:fldCharType="begin"/>
        </w:r>
        <w:r>
          <w:instrText xml:space="preserve"> PAGEREF _Toc21158 \h </w:instrText>
        </w:r>
        <w:r>
          <w:fldChar w:fldCharType="separate"/>
        </w:r>
        <w:r>
          <w:t>47</w:t>
        </w:r>
        <w:r>
          <w:fldChar w:fldCharType="end"/>
        </w:r>
      </w:hyperlink>
    </w:p>
    <w:p>
      <w:pPr>
        <w:pStyle w:val="TOC2"/>
        <w:tabs>
          <w:tab w:val="right" w:leader="dot" w:pos="8306"/>
        </w:tabs>
      </w:pPr>
      <w:hyperlink w:anchor="_Toc8653" w:history="1">
        <w:r>
          <w:rPr>
            <w:rFonts w:ascii="仿宋" w:eastAsia="仿宋" w:hAnsi="仿宋" w:cs="仿宋" w:hint="eastAsia"/>
            <w:lang w:eastAsia="zh-CN"/>
          </w:rPr>
          <w:t>(三)、制定完善的风险控制机制</w:t>
        </w:r>
        <w:r>
          <w:tab/>
        </w:r>
        <w:r>
          <w:fldChar w:fldCharType="begin"/>
        </w:r>
        <w:r>
          <w:instrText xml:space="preserve"> PAGEREF _Toc8653 \h </w:instrText>
        </w:r>
        <w:r>
          <w:fldChar w:fldCharType="separate"/>
        </w:r>
        <w:r>
          <w:t>48</w:t>
        </w:r>
        <w:r>
          <w:fldChar w:fldCharType="end"/>
        </w:r>
      </w:hyperlink>
    </w:p>
    <w:p>
      <w:pPr>
        <w:pStyle w:val="TOC2"/>
        <w:tabs>
          <w:tab w:val="right" w:leader="dot" w:pos="8306"/>
        </w:tabs>
      </w:pPr>
      <w:hyperlink w:anchor="_Toc28292" w:history="1">
        <w:r>
          <w:rPr>
            <w:rFonts w:ascii="仿宋" w:eastAsia="仿宋" w:hAnsi="仿宋" w:cs="仿宋" w:hint="eastAsia"/>
            <w:lang w:eastAsia="zh-CN"/>
          </w:rPr>
          <w:t>(四)、优化成本管理</w:t>
        </w:r>
        <w:r>
          <w:tab/>
        </w:r>
        <w:r>
          <w:fldChar w:fldCharType="begin"/>
        </w:r>
        <w:r>
          <w:instrText xml:space="preserve"> PAGEREF _Toc28292 \h </w:instrText>
        </w:r>
        <w:r>
          <w:fldChar w:fldCharType="separate"/>
        </w:r>
        <w:r>
          <w:t>50</w:t>
        </w:r>
        <w:r>
          <w:fldChar w:fldCharType="end"/>
        </w:r>
      </w:hyperlink>
    </w:p>
    <w:p>
      <w:pPr>
        <w:pStyle w:val="TOC1"/>
        <w:tabs>
          <w:tab w:val="right" w:leader="dot" w:pos="8306"/>
        </w:tabs>
      </w:pPr>
      <w:hyperlink w:anchor="_Toc15242" w:history="1">
        <w:r>
          <w:rPr>
            <w:rFonts w:ascii="仿宋" w:eastAsia="仿宋" w:hAnsi="仿宋" w:cs="仿宋" w:hint="eastAsia"/>
            <w:lang w:eastAsia="zh-CN"/>
          </w:rPr>
          <w:t>十三、在线编辑软件项目变更管理</w:t>
        </w:r>
        <w:r>
          <w:tab/>
        </w:r>
        <w:r>
          <w:fldChar w:fldCharType="begin"/>
        </w:r>
        <w:r>
          <w:instrText xml:space="preserve"> PAGEREF _Toc15242 \h </w:instrText>
        </w:r>
        <w:r>
          <w:fldChar w:fldCharType="separate"/>
        </w:r>
        <w:r>
          <w:t>51</w:t>
        </w:r>
        <w:r>
          <w:fldChar w:fldCharType="end"/>
        </w:r>
      </w:hyperlink>
    </w:p>
    <w:p>
      <w:pPr>
        <w:pStyle w:val="TOC2"/>
        <w:tabs>
          <w:tab w:val="right" w:leader="dot" w:pos="8306"/>
        </w:tabs>
      </w:pPr>
      <w:hyperlink w:anchor="_Toc21992" w:history="1">
        <w:r>
          <w:rPr>
            <w:rFonts w:ascii="仿宋" w:eastAsia="仿宋" w:hAnsi="仿宋" w:cs="仿宋" w:hint="eastAsia"/>
            <w:lang w:eastAsia="zh-CN"/>
          </w:rPr>
          <w:t>(一)、变更申请与评估</w:t>
        </w:r>
        <w:r>
          <w:tab/>
        </w:r>
        <w:r>
          <w:fldChar w:fldCharType="begin"/>
        </w:r>
        <w:r>
          <w:instrText xml:space="preserve"> PAGEREF _Toc21992 \h </w:instrText>
        </w:r>
        <w:r>
          <w:fldChar w:fldCharType="separate"/>
        </w:r>
        <w:r>
          <w:t>51</w:t>
        </w:r>
        <w:r>
          <w:fldChar w:fldCharType="end"/>
        </w:r>
      </w:hyperlink>
    </w:p>
    <w:p>
      <w:pPr>
        <w:pStyle w:val="TOC2"/>
        <w:tabs>
          <w:tab w:val="right" w:leader="dot" w:pos="8306"/>
        </w:tabs>
      </w:pPr>
      <w:hyperlink w:anchor="_Toc29097" w:history="1">
        <w:r>
          <w:rPr>
            <w:rFonts w:ascii="仿宋" w:eastAsia="仿宋" w:hAnsi="仿宋" w:cs="仿宋" w:hint="eastAsia"/>
            <w:lang w:eastAsia="zh-CN"/>
          </w:rPr>
          <w:t>(二)、变更实施与控制</w:t>
        </w:r>
        <w:r>
          <w:tab/>
        </w:r>
        <w:r>
          <w:fldChar w:fldCharType="begin"/>
        </w:r>
        <w:r>
          <w:instrText xml:space="preserve"> PAGEREF _Toc29097 \h </w:instrText>
        </w:r>
        <w:r>
          <w:fldChar w:fldCharType="separate"/>
        </w:r>
        <w:r>
          <w:t>52</w:t>
        </w:r>
        <w:r>
          <w:fldChar w:fldCharType="end"/>
        </w:r>
      </w:hyperlink>
    </w:p>
    <w:p>
      <w:pPr>
        <w:pStyle w:val="TOC1"/>
        <w:tabs>
          <w:tab w:val="right" w:leader="dot" w:pos="8306"/>
        </w:tabs>
      </w:pPr>
      <w:hyperlink w:anchor="_Toc20554" w:history="1">
        <w:r>
          <w:rPr>
            <w:rFonts w:ascii="仿宋" w:eastAsia="仿宋" w:hAnsi="仿宋" w:cs="仿宋" w:hint="eastAsia"/>
            <w:lang w:eastAsia="zh-CN"/>
          </w:rPr>
          <w:t>十四、在线编辑软件项目工程方案分析</w:t>
        </w:r>
        <w:r>
          <w:tab/>
        </w:r>
        <w:r>
          <w:fldChar w:fldCharType="begin"/>
        </w:r>
        <w:r>
          <w:instrText xml:space="preserve"> PAGEREF _Toc20554 \h </w:instrText>
        </w:r>
        <w:r>
          <w:fldChar w:fldCharType="separate"/>
        </w:r>
        <w:r>
          <w:t>52</w:t>
        </w:r>
        <w:r>
          <w:fldChar w:fldCharType="end"/>
        </w:r>
      </w:hyperlink>
    </w:p>
    <w:p>
      <w:pPr>
        <w:pStyle w:val="TOC2"/>
        <w:tabs>
          <w:tab w:val="right" w:leader="dot" w:pos="8306"/>
        </w:tabs>
      </w:pPr>
      <w:hyperlink w:anchor="_Toc1903" w:history="1">
        <w:r>
          <w:rPr>
            <w:rFonts w:ascii="仿宋" w:eastAsia="仿宋" w:hAnsi="仿宋" w:cs="仿宋" w:hint="eastAsia"/>
            <w:lang w:eastAsia="zh-CN"/>
          </w:rPr>
          <w:t>(一)、建筑工程设计原则</w:t>
        </w:r>
        <w:r>
          <w:tab/>
        </w:r>
        <w:r>
          <w:fldChar w:fldCharType="begin"/>
        </w:r>
        <w:r>
          <w:instrText xml:space="preserve"> PAGEREF _Toc1903 \h </w:instrText>
        </w:r>
        <w:r>
          <w:fldChar w:fldCharType="separate"/>
        </w:r>
        <w:r>
          <w:t>52</w:t>
        </w:r>
        <w:r>
          <w:fldChar w:fldCharType="end"/>
        </w:r>
      </w:hyperlink>
    </w:p>
    <w:p>
      <w:pPr>
        <w:pStyle w:val="TOC2"/>
        <w:tabs>
          <w:tab w:val="right" w:leader="dot" w:pos="8306"/>
        </w:tabs>
      </w:pPr>
      <w:hyperlink w:anchor="_Toc28374" w:history="1">
        <w:r>
          <w:rPr>
            <w:rFonts w:ascii="仿宋" w:eastAsia="仿宋" w:hAnsi="仿宋" w:cs="仿宋" w:hint="eastAsia"/>
            <w:lang w:eastAsia="zh-CN"/>
          </w:rPr>
          <w:t>(二)、土建工程建设指标</w:t>
        </w:r>
        <w:r>
          <w:tab/>
        </w:r>
        <w:r>
          <w:fldChar w:fldCharType="begin"/>
        </w:r>
        <w:r>
          <w:instrText xml:space="preserve"> PAGEREF _Toc28374 \h </w:instrText>
        </w:r>
        <w:r>
          <w:fldChar w:fldCharType="separate"/>
        </w:r>
        <w:r>
          <w:t>56</w:t>
        </w:r>
        <w:r>
          <w:fldChar w:fldCharType="end"/>
        </w:r>
      </w:hyperlink>
    </w:p>
    <w:p>
      <w:pPr>
        <w:pStyle w:val="TOC1"/>
        <w:tabs>
          <w:tab w:val="right" w:leader="dot" w:pos="8306"/>
        </w:tabs>
      </w:pPr>
      <w:hyperlink w:anchor="_Toc16462" w:history="1">
        <w:r>
          <w:rPr>
            <w:rFonts w:ascii="仿宋" w:eastAsia="仿宋" w:hAnsi="仿宋" w:cs="仿宋" w:hint="eastAsia"/>
            <w:lang w:eastAsia="zh-CN"/>
          </w:rPr>
          <w:t>十五、在线编辑软件项目实施保障措施</w:t>
        </w:r>
        <w:r>
          <w:tab/>
        </w:r>
        <w:r>
          <w:fldChar w:fldCharType="begin"/>
        </w:r>
        <w:r>
          <w:instrText xml:space="preserve"> PAGEREF _Toc16462 \h </w:instrText>
        </w:r>
        <w:r>
          <w:fldChar w:fldCharType="separate"/>
        </w:r>
        <w:r>
          <w:t>57</w:t>
        </w:r>
        <w:r>
          <w:fldChar w:fldCharType="end"/>
        </w:r>
      </w:hyperlink>
    </w:p>
    <w:p>
      <w:pPr>
        <w:pStyle w:val="TOC2"/>
        <w:tabs>
          <w:tab w:val="right" w:leader="dot" w:pos="8306"/>
        </w:tabs>
      </w:pPr>
      <w:hyperlink w:anchor="_Toc27210" w:history="1">
        <w:r>
          <w:rPr>
            <w:rFonts w:ascii="仿宋" w:eastAsia="仿宋" w:hAnsi="仿宋" w:cs="仿宋" w:hint="eastAsia"/>
            <w:lang w:eastAsia="zh-CN"/>
          </w:rPr>
          <w:t>(一)、在线编辑软件项目实施保障机制</w:t>
        </w:r>
        <w:r>
          <w:tab/>
        </w:r>
        <w:r>
          <w:fldChar w:fldCharType="begin"/>
        </w:r>
        <w:r>
          <w:instrText xml:space="preserve"> PAGEREF _Toc27210 \h </w:instrText>
        </w:r>
        <w:r>
          <w:fldChar w:fldCharType="separate"/>
        </w:r>
        <w:r>
          <w:t>57</w:t>
        </w:r>
        <w:r>
          <w:fldChar w:fldCharType="end"/>
        </w:r>
      </w:hyperlink>
    </w:p>
    <w:p>
      <w:pPr>
        <w:pStyle w:val="TOC2"/>
        <w:tabs>
          <w:tab w:val="right" w:leader="dot" w:pos="8306"/>
        </w:tabs>
      </w:pPr>
      <w:hyperlink w:anchor="_Toc12506" w:history="1">
        <w:r>
          <w:rPr>
            <w:rFonts w:ascii="仿宋" w:eastAsia="仿宋" w:hAnsi="仿宋" w:cs="仿宋" w:hint="eastAsia"/>
            <w:lang w:eastAsia="zh-CN"/>
          </w:rPr>
          <w:t>(二)、在线编辑软件项目法律合规要求</w:t>
        </w:r>
        <w:r>
          <w:tab/>
        </w:r>
        <w:r>
          <w:fldChar w:fldCharType="begin"/>
        </w:r>
        <w:r>
          <w:instrText xml:space="preserve"> PAGEREF _Toc12506 \h </w:instrText>
        </w:r>
        <w:r>
          <w:fldChar w:fldCharType="separate"/>
        </w:r>
        <w:r>
          <w:t>61</w:t>
        </w:r>
        <w:r>
          <w:fldChar w:fldCharType="end"/>
        </w:r>
      </w:hyperlink>
    </w:p>
    <w:p>
      <w:pPr>
        <w:pStyle w:val="TOC2"/>
        <w:tabs>
          <w:tab w:val="right" w:leader="dot" w:pos="8306"/>
        </w:tabs>
      </w:pPr>
      <w:hyperlink w:anchor="_Toc28816" w:history="1">
        <w:r>
          <w:rPr>
            <w:rFonts w:ascii="仿宋" w:eastAsia="仿宋" w:hAnsi="仿宋" w:cs="仿宋" w:hint="eastAsia"/>
            <w:lang w:eastAsia="zh-CN"/>
          </w:rPr>
          <w:t>(三)、在线编辑软件项目合同管理与法律事务</w:t>
        </w:r>
        <w:r>
          <w:tab/>
        </w:r>
        <w:r>
          <w:fldChar w:fldCharType="begin"/>
        </w:r>
        <w:r>
          <w:instrText xml:space="preserve"> PAGEREF _Toc28816 \h </w:instrText>
        </w:r>
        <w:r>
          <w:fldChar w:fldCharType="separate"/>
        </w:r>
        <w:r>
          <w:t>65</w:t>
        </w:r>
        <w:r>
          <w:fldChar w:fldCharType="end"/>
        </w:r>
      </w:hyperlink>
    </w:p>
    <w:p>
      <w:pPr>
        <w:pStyle w:val="TOC2"/>
        <w:tabs>
          <w:tab w:val="right" w:leader="dot" w:pos="8306"/>
        </w:tabs>
      </w:pPr>
      <w:hyperlink w:anchor="_Toc5228" w:history="1">
        <w:r>
          <w:rPr>
            <w:rFonts w:ascii="仿宋" w:eastAsia="仿宋" w:hAnsi="仿宋" w:cs="仿宋" w:hint="eastAsia"/>
            <w:lang w:eastAsia="zh-CN"/>
          </w:rPr>
          <w:t>(四)、在线编辑软件项目知识产权保护策略</w:t>
        </w:r>
        <w:r>
          <w:tab/>
        </w:r>
        <w:r>
          <w:fldChar w:fldCharType="begin"/>
        </w:r>
        <w:r>
          <w:instrText xml:space="preserve"> PAGEREF _Toc5228 \h </w:instrText>
        </w:r>
        <w:r>
          <w:fldChar w:fldCharType="separate"/>
        </w:r>
        <w:r>
          <w:t>72</w:t>
        </w:r>
        <w:r>
          <w:fldChar w:fldCharType="end"/>
        </w:r>
      </w:hyperlink>
    </w:p>
    <w:p>
      <w:pPr>
        <w:pStyle w:val="TOC1"/>
        <w:tabs>
          <w:tab w:val="right" w:leader="dot" w:pos="8306"/>
        </w:tabs>
      </w:pPr>
      <w:hyperlink w:anchor="_Toc26699" w:history="1">
        <w:r>
          <w:rPr>
            <w:rFonts w:ascii="仿宋" w:eastAsia="仿宋" w:hAnsi="仿宋" w:cs="仿宋" w:hint="eastAsia"/>
            <w:lang w:eastAsia="zh-CN"/>
          </w:rPr>
          <w:t>十六、风险识别与分类</w:t>
        </w:r>
        <w:r>
          <w:tab/>
        </w:r>
        <w:r>
          <w:fldChar w:fldCharType="begin"/>
        </w:r>
        <w:r>
          <w:instrText xml:space="preserve"> PAGEREF _Toc26699 \h </w:instrText>
        </w:r>
        <w:r>
          <w:fldChar w:fldCharType="separate"/>
        </w:r>
        <w:r>
          <w:t>74</w:t>
        </w:r>
        <w:r>
          <w:fldChar w:fldCharType="end"/>
        </w:r>
      </w:hyperlink>
    </w:p>
    <w:p>
      <w:pPr>
        <w:pStyle w:val="TOC2"/>
        <w:tabs>
          <w:tab w:val="right" w:leader="dot" w:pos="8306"/>
        </w:tabs>
      </w:pPr>
      <w:hyperlink w:anchor="_Toc13575" w:history="1">
        <w:r>
          <w:rPr>
            <w:rFonts w:ascii="仿宋" w:eastAsia="仿宋" w:hAnsi="仿宋" w:cs="仿宋" w:hint="eastAsia"/>
            <w:lang w:eastAsia="zh-CN"/>
          </w:rPr>
          <w:t>(一)、风险识别</w:t>
        </w:r>
        <w:r>
          <w:tab/>
        </w:r>
        <w:r>
          <w:fldChar w:fldCharType="begin"/>
        </w:r>
        <w:r>
          <w:instrText xml:space="preserve"> PAGEREF _Toc13575 \h </w:instrText>
        </w:r>
        <w:r>
          <w:fldChar w:fldCharType="separate"/>
        </w:r>
        <w:r>
          <w:t>74</w:t>
        </w:r>
        <w:r>
          <w:fldChar w:fldCharType="end"/>
        </w:r>
      </w:hyperlink>
    </w:p>
    <w:p>
      <w:pPr>
        <w:pStyle w:val="TOC2"/>
        <w:tabs>
          <w:tab w:val="right" w:leader="dot" w:pos="8306"/>
        </w:tabs>
      </w:pPr>
      <w:hyperlink w:anchor="_Toc8629" w:history="1">
        <w:r>
          <w:rPr>
            <w:rFonts w:ascii="仿宋" w:eastAsia="仿宋" w:hAnsi="仿宋" w:cs="仿宋" w:hint="eastAsia"/>
            <w:lang w:eastAsia="zh-CN"/>
          </w:rPr>
          <w:t>(二)、风险分类</w:t>
        </w:r>
        <w:r>
          <w:tab/>
        </w:r>
        <w:r>
          <w:fldChar w:fldCharType="begin"/>
        </w:r>
        <w:r>
          <w:instrText xml:space="preserve"> PAGEREF _Toc8629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61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524"/>
      <w:r>
        <w:rPr>
          <w:rFonts w:ascii="仿宋" w:eastAsia="仿宋" w:hAnsi="仿宋" w:cs="仿宋" w:hint="eastAsia"/>
          <w:lang w:eastAsia="zh-CN"/>
        </w:rPr>
        <w:t>(一)、在线编辑软件行业分析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行业一直以来都是市场的关注焦点。行业内的发展趋势、竞争态势以及潜在机会都对在线编辑软件项目的推进产生深远的影响。通过深入研究行业的整体概貌，我们将更好地理解行业的核心特征，为在线编辑软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在线编辑软件行业，技术一直是推动创新和发展的关键因素。我们将对当前技术趋势进行详尽分析，包括但不限于人工智能、大数据应用、先进制造技术等。这有助于在线编辑软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在线编辑软件项目成功的基础。我们将对主要竞争对手进行深入研究，包括其市场份额、产品特点、市场定位等。通过全面了解竞争对手的优势和劣势，在线编辑软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503"/>
      <w:r>
        <w:rPr>
          <w:rFonts w:ascii="仿宋" w:eastAsia="仿宋" w:hAnsi="仿宋" w:cs="仿宋" w:hint="eastAsia"/>
          <w:sz w:val="28"/>
          <w:lang w:eastAsia="zh-CN"/>
        </w:rPr>
        <w:t>(二)、在线编辑软件市场分析预测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在线编辑软件市场未来的增长趋势。这包括市场的整体规模、各细分领域的发展趋势等。在线编辑软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在线编辑软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在线编辑软件项目实施过程中需要充分考虑的因素。我们将对市场风险进行全面评估，包括但不限于政策法规风险、市场竞争风险、技术变革风险等。通过对潜在风险的深入分析，在线编辑软件项目可以制定相应的风险缓解策略，降低不确定性对在线编辑软件项目的影响。</w:t>
      </w:r>
    </w:p>
    <w:p>
      <w:pPr>
        <w:pStyle w:val="Heading1"/>
        <w:ind w:firstLine="560" w:firstLineChars="200"/>
        <w:rPr>
          <w:rFonts w:ascii="仿宋" w:eastAsia="仿宋" w:hAnsi="仿宋" w:cs="仿宋" w:hint="eastAsia"/>
          <w:sz w:val="28"/>
          <w:lang w:eastAsia="zh-CN"/>
        </w:rPr>
      </w:pPr>
      <w:bookmarkStart w:id="5" w:name="_Toc27681"/>
      <w:r>
        <w:rPr>
          <w:rFonts w:ascii="仿宋" w:eastAsia="仿宋" w:hAnsi="仿宋" w:cs="仿宋" w:hint="eastAsia"/>
          <w:sz w:val="28"/>
          <w:lang w:eastAsia="zh-CN"/>
        </w:rPr>
        <w:t>二、在线编辑软件项目建设单位说明</w:t>
      </w:r>
      <w:bookmarkEnd w:id="5"/>
    </w:p>
    <w:p>
      <w:pPr>
        <w:pStyle w:val="Heading2"/>
        <w:rPr>
          <w:rFonts w:ascii="仿宋" w:eastAsia="仿宋" w:hAnsi="仿宋" w:cs="仿宋" w:hint="eastAsia"/>
          <w:lang w:eastAsia="zh-CN"/>
        </w:rPr>
      </w:pPr>
      <w:bookmarkStart w:id="6" w:name="_Toc16080"/>
      <w:r>
        <w:rPr>
          <w:rFonts w:ascii="仿宋" w:eastAsia="仿宋" w:hAnsi="仿宋" w:cs="仿宋" w:hint="eastAsia"/>
          <w:lang w:eastAsia="zh-CN"/>
        </w:rPr>
        <w:t>(一)、在线编辑软件项目承办单位基本情况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102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在线编辑软件项目承办单位的XXXX，我们着眼于实现可持续的经济效益。通过技术创新和解决方案的提供，公司预计在在线编辑软件项目执行期间将获得可观的收入增长。这一收入来源主要包括在线编辑软件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同时，我们注重成本控制和效率提升，以确保在线编辑软件项目的可持续盈利。透过精细的管理和资源优化，公司期望实现在线编辑软件项目利润最大化。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在线编辑软件项目实施进行全面的投资评估，包括在线编辑软件项目启动阶段的资金投入和后续运营成本。通过对在线编辑软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在线编辑软件项目实施过程中具备足够的资金流动性，公司将进行详尽的现金流分析。这包括资金需求的合理预测、在线编辑软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6987"/>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7871"/>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在线编辑软件项目的主要产品是XXXX，预计年产值为XXX万元。这一产品在市场中占据着重要的地位，其广泛的应用范围使得该在线编辑软件项目的市场前景非常广阔。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在线编辑软件项目的xxx产品作为重要的原材料之一，将在多个领域发挥关键作用。其在建筑、交通、能源等方面的广泛应用将为整个产业链提供强大的支持，形成产业协同效应。在线编辑软件项目的年产值XXX万XXX万XXX万万元不仅反映了其在市场上的巨大潜力，更预示着它对国民经济的积极贡献。这种关联度高、涉及面广的产业关系，使得该在线编辑软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796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总征地面积为XXXX平方米，相当于约XX.XX亩，其中净用地面积为XXXX平方米，红线范围内相当于约XX.XX亩。这一用地规模充分考虑了在线编辑软件项目的建设需求，保障了在线编辑软件项目在合适的空间内得以充分发展。在线编辑软件项目规划的总建筑面积为XXXX平方米，其中主体工程建设占XXXX平方米，计容建筑面积达XXXX平方米。预计建筑工程的投资将达到XXXX万元，为在线编辑软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计划购置的设备共计XXXX台（套），设备购置费用为XXXX万元。这一设备购置计划充分考虑到在线编辑软件项目的生产需求和技术要求，确保了在线编辑软件项目在生产运营中具备先进的技术装备和高效的生产能力。设备的合理配置将为在线编辑软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计划总投资为XXXX万元，预计年实现营业收入为XXXX万元。这一产能规模的设定旨在确保在线编辑软件项目能够在投资与回报之间取得平衡，实现长期可持续的发展。在线编辑软件项目的总投资充分考虑到各个方面的需求，包括用地建设、设备购置等多个环节，以确保在线编辑软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2567"/>
      <w:r>
        <w:rPr>
          <w:rFonts w:ascii="仿宋" w:eastAsia="仿宋" w:hAnsi="仿宋" w:cs="仿宋" w:hint="eastAsia"/>
          <w:sz w:val="28"/>
          <w:lang w:eastAsia="zh-CN"/>
        </w:rPr>
        <w:t>四、在线编辑软件项目建设背景及必要性分析</w:t>
      </w:r>
      <w:bookmarkEnd w:id="11"/>
    </w:p>
    <w:p>
      <w:pPr>
        <w:pStyle w:val="Heading2"/>
        <w:rPr>
          <w:rFonts w:ascii="仿宋" w:eastAsia="仿宋" w:hAnsi="仿宋" w:cs="仿宋" w:hint="eastAsia"/>
          <w:lang w:eastAsia="zh-CN"/>
        </w:rPr>
      </w:pPr>
      <w:bookmarkStart w:id="12" w:name="_Toc10573"/>
      <w:r>
        <w:rPr>
          <w:rFonts w:ascii="仿宋" w:eastAsia="仿宋" w:hAnsi="仿宋" w:cs="仿宋" w:hint="eastAsia"/>
          <w:lang w:eastAsia="zh-CN"/>
        </w:rPr>
        <w:t>(一)、在线编辑软件项目背景分析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在线编辑软件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在线编辑软件项目在这个潮流中的定位。同时，我们将关注行业内涌现的新兴机遇，以便在线编辑软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在线编辑软件项目提供了强大的发展动力。我们将聚焦于行业内最新的技术发展趋势，包括但不限于人工智能、大数据分析、物联网等领域。通过深度的技术研究，我们将确保在线编辑软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在线编辑软件项目发展的源泉。我们将投入更多的精力对市场需求进行深入剖析，超越表面的需求，深入挖掘潜在的市场痛点和机遇。通过对市场需求的细致了解，在线编辑软件项目将更有针对性地设计解决方案，满足市场的多样化需求，从而更好地促进在线编辑软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在线编辑软件项目战略至关重要。我们将对竞争态势进行更为深入的分析，包括但不限于市场份额、产品特点、客户满意度等多个维度。通过深度的竞争分析，在线编辑软件项目将能够更准确地把握市场脉搏，制定具有竞争力的在线编辑软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在线编辑软件项目的发展具有直接的影响。我们将进行更为全面的法规和政策分析，了解行业发展中的潜在法律风险和合规挑战。通过充分了解和遵守相关法规，在线编辑软件项目将确保在法律框架内合法合规运营，为在线编辑软件项目的稳健发展提供有力支持。</w:t>
      </w:r>
    </w:p>
    <w:p>
      <w:pPr>
        <w:pStyle w:val="Heading2"/>
        <w:ind w:firstLine="560" w:firstLineChars="200"/>
        <w:rPr>
          <w:rFonts w:ascii="仿宋" w:eastAsia="仿宋" w:hAnsi="仿宋" w:cs="仿宋" w:hint="eastAsia"/>
          <w:sz w:val="28"/>
          <w:lang w:eastAsia="zh-CN"/>
        </w:rPr>
      </w:pPr>
      <w:bookmarkStart w:id="13" w:name="_Toc24282"/>
      <w:r>
        <w:rPr>
          <w:rFonts w:ascii="仿宋" w:eastAsia="仿宋" w:hAnsi="仿宋" w:cs="仿宋" w:hint="eastAsia"/>
          <w:sz w:val="28"/>
          <w:lang w:eastAsia="zh-CN"/>
        </w:rPr>
        <w:t>(二)、在线编辑软件项目建设必要性分析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建设的迫切性源于对行业发展趋势的深刻洞察。我们正处于一个行业变革的时代，科技创新、数字化转型成为企业发展的关键动力。在线编辑软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建设不仅仅是为了跟上潮流，更是为了通过技术创新推动企业的持续发展。通过引入先进的技术和解决方案，在线编辑软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在线编辑软件项目的建设成为必然选择，通过提高产品质量、拓展服务领域，从而在竞争中获得更多的机会。在线编辑软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在线编辑软件项目建设的必要性体现在对客户需求更精准的满足。通过在线编辑软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建设的背后是对企业持续创新的追求。只有通过不断创新，企业才能在竞争中立于不败之地。在线编辑软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8455"/>
      <w:r>
        <w:rPr>
          <w:rFonts w:ascii="仿宋" w:eastAsia="仿宋" w:hAnsi="仿宋" w:cs="仿宋" w:hint="eastAsia"/>
          <w:sz w:val="28"/>
          <w:lang w:eastAsia="zh-CN"/>
        </w:rPr>
        <w:t>五、在线编辑软件项目概论</w:t>
      </w:r>
      <w:bookmarkEnd w:id="14"/>
    </w:p>
    <w:p>
      <w:pPr>
        <w:pStyle w:val="Heading2"/>
        <w:rPr>
          <w:rFonts w:ascii="仿宋" w:eastAsia="仿宋" w:hAnsi="仿宋" w:cs="仿宋" w:hint="eastAsia"/>
          <w:lang w:eastAsia="zh-CN"/>
        </w:rPr>
      </w:pPr>
      <w:bookmarkStart w:id="15" w:name="_Toc355"/>
      <w:r>
        <w:rPr>
          <w:rFonts w:ascii="仿宋" w:eastAsia="仿宋" w:hAnsi="仿宋" w:cs="仿宋" w:hint="eastAsia"/>
          <w:lang w:eastAsia="zh-CN"/>
        </w:rPr>
        <w:t>(一)、在线编辑软件项目概况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起源追溯至对市场的深入洞察。市场的不断演变与变革为在线编辑软件项目提供了难得的机遇。当前市场存在的需求缺口和变革的大环境共同构成了在线编辑软件项目的背景。这个在线编辑软件项目旨在充分利用市场机遇，填补行业中尚未满足的需求，为客户提供全新的解决方案。市场的变革和需求的增长使得这个在线编辑软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在线编辑软件项目名称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正式命名为在线编辑软件。这个名称不仅仅是一个标识，更代表了在线编辑软件项目的核心理念和愿景。它蕴含着在线编辑软件项目所要解决问题的关键字，具有强烈的表达和辨识度，为在线编辑软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在线编辑软件项目目标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核心目标是提供一种全新、高效的解决方案，满足客户日益增长的需求。在线编辑软件项目追求的不仅仅是满足市场需求，更是在市场中获得卓越的竞争优势。通过不断提升产品或服务的质量和创新水平，在线编辑软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在线编辑软件项目范围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全面涵盖了产品研发、制造、市场推广和售后服务，确保从产品设计到最终用户体验的全方位关注。这一全面的在线编辑软件项目范围是为了确保在线编辑软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在线编辑软件项目时间表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在线编辑软件项目计划在未来18个月内完成，包括研发、测试、市场试点和正式推出等不同阶段。这个时间表的合理设计是为了确保在线编辑软件项目各个阶段的顺利推进，以便按时交付高质量的成果。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在线编辑软件项目预算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总预算估算为XX百万美元，主要分配在研发、市场推广、人员培训和运营等方面。这一充足的预算为在线编辑软件项目提供了充足的资源，确保在线编辑软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在线编辑软件项目风险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可能面临的风险包括市场接受度低、技术难题、竞争激烈等。在线编辑软件项目团队已经制定了相应的风险应对计划，通过前瞻性的风险管理，确保在线编辑软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在线编辑软件项目团队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在线编辑软件项目汇聚了一支经验丰富、多领域专业素养的核心团队，确保在线编辑软件项目在各个方面都能拥有高水平的执行力。团队的协同作战是在线编辑软件项目成功的关键因素之一。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在线编辑软件项目背景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在线编辑软件项目的背景根植于市场对更高效、创新产品的渴望，同时也受到科技发展对行业格局的深刻改变的影响。这为在线编辑软件项目提供了广阔的发展空间和市场需求。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在线编辑软件项目现状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截至目前，在线编辑软件项目已完成市场调研和技术验证，取得了初步的成功。这为在线编辑软件项目在未来的发展奠定了坚实的基础，为更远大的目标打下了坚实的基石。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32363"/>
      <w:r>
        <w:rPr>
          <w:rFonts w:ascii="仿宋" w:eastAsia="仿宋" w:hAnsi="仿宋" w:cs="仿宋" w:hint="eastAsia"/>
          <w:sz w:val="28"/>
          <w:lang w:eastAsia="zh-CN"/>
        </w:rPr>
        <w:t>(二)、在线编辑软件项目目标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keyword》在线编辑软件项目首要业务目标是在市场中占据有利地位，实现产品/服务的成功推广和销售。通过不断提升产品质量、创新性，在线编辑软件项目追求成为行业中的领导者，赢得更多客户的青睐。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在科技迅速发展的时代，在线编辑软件项目着眼于技术创新。通过持续的研发和技术升级，在线编辑软件项目旨在推出更具创新性的产品或服务，以满足市场对新鲜、先进解决方案的需求。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为了建立可持续的客户关系，在线编辑软件项目设定了客户满意度目标。通过提供卓越的产品质量和优质的客户服务，在线编辑软件项目追求赢得客户的信任和忠诚度，确保他们的满意度达到行业领先水平。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在线编辑软件项目注重社会责任和可持续发展。通过实施环保、社会责任在线编辑软件项目，在线编辑软件项目致力于在经济发展的同时保护环境，促进社会公平，实现可持续经营。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在线编辑软件项目的团队是实现目标的核心驱动力。因此，在线编辑软件项目设定了团队发展目标，包括提升团队成员的专业技能、培养领导力，以及搭建协同高效的团队工作氛围。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3500"/>
      <w:r>
        <w:rPr>
          <w:rFonts w:ascii="仿宋" w:eastAsia="仿宋" w:hAnsi="仿宋" w:cs="仿宋" w:hint="eastAsia"/>
          <w:sz w:val="28"/>
          <w:lang w:eastAsia="zh-CN"/>
        </w:rPr>
        <w:t>(三)、在线编辑软件项目提出的理由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在线编辑软件项目提出的理由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提出源于对市场机遇的深刻洞察。当前市场中存在的需求缺口和行业发展趋势表明，有巨大的商业机会等待被开发。通过准确捕捉市场机遇，在线编辑软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理念基于对技术创新的信仰。通过持续的研发和技术投入，在线编辑软件项目有望推出更具创新性的产品或服务。在科技飞速发展的当下，在线编辑软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提出是为了增强企业的行业竞争力。通过提升产品或服务的质量和独特性，在线编辑软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响应了消费者需求的变化。随着社会和科技的不断发展，消费者对产品和服务的需求也在发生变化。通过深入了解并及时回应消费者的新需求，在线编辑软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在线编辑软件项目的提出是企业战略发展规划的一部分。在面对日益激烈的市场竞争和不断变化的商业环境中，在线编辑软件项目作为企业战略的一环，旨在为企业开辟新的增长领域，巩固企业在行业中的地位。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提出不仅仅是基于商业考量，还注重社会责任。通过推出环保、社会责任等方面的在线编辑软件项目，在线编辑软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在线编辑软件项目的提出反映了对利益相关者期望的关注。包括客户、员工、投资者等利益相关者在企业发展中都有着各自的期望，在线编辑软件项目力求在满足这些期望的同时，取得更大的共赢。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20728"/>
      <w:r>
        <w:rPr>
          <w:rFonts w:ascii="仿宋" w:eastAsia="仿宋" w:hAnsi="仿宋" w:cs="仿宋" w:hint="eastAsia"/>
          <w:sz w:val="28"/>
          <w:lang w:eastAsia="zh-CN"/>
        </w:rPr>
        <w:t>(四)、在线编辑软件项目意义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在实施在线编辑软件项目的过程中，我们不仅仅是在追逐商业成功，更是为企业和社会的多个层面创造了深远的意义。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编辑软件项目的首要意义在于提升企业的市场竞争力。通过持续的创新和对产品质量的高标准要求，在线编辑软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https://d.book118.com/506122122140010051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在线编辑软件项目规划设计方案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07450"/>
    <w:rsid w:val="35B074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6122122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2024-02-16T00:26:00Z</dcterms:created>
  <dcterms:modified xsi:type="dcterms:W3CDTF">2024-02-16T00:26:46Z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3D1DF530E5EA421CA4786F338C2F5FDD_11</vt:lpwstr>
  </property>
  <property fmtid="{D5CDD505-2E9C-101B-9397-08002B2CF9AE}" pid="3" name="KSOProductBuildVer">
    <vt:lpwstr>2052-12.1.0.16250</vt:lpwstr>
  </property>
</Properties>
</file>