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火锅项目建设总纲及方案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130" w:history="1">
        <w:r>
          <w:rPr>
            <w:rFonts w:ascii="仿宋" w:eastAsia="仿宋" w:hAnsi="仿宋" w:cs="仿宋" w:hint="eastAsia"/>
            <w:lang w:eastAsia="zh-CN"/>
          </w:rPr>
          <w:t>序言</w:t>
        </w:r>
        <w:r>
          <w:tab/>
        </w:r>
        <w:r>
          <w:fldChar w:fldCharType="begin"/>
        </w:r>
        <w:r>
          <w:instrText xml:space="preserve"> PAGEREF _Toc26130 \h </w:instrText>
        </w:r>
        <w:r>
          <w:fldChar w:fldCharType="separate"/>
        </w:r>
        <w:r>
          <w:t>3</w:t>
        </w:r>
        <w:r>
          <w:fldChar w:fldCharType="end"/>
        </w:r>
      </w:hyperlink>
    </w:p>
    <w:p>
      <w:pPr>
        <w:pStyle w:val="TOC1"/>
        <w:tabs>
          <w:tab w:val="right" w:leader="dot" w:pos="8306"/>
        </w:tabs>
      </w:pPr>
      <w:hyperlink w:anchor="_Toc5259" w:history="1">
        <w:r>
          <w:rPr>
            <w:rFonts w:ascii="仿宋" w:eastAsia="仿宋" w:hAnsi="仿宋" w:cs="仿宋" w:hint="eastAsia"/>
            <w:lang w:eastAsia="zh-CN"/>
          </w:rPr>
          <w:t>一、建设风险评估分析</w:t>
        </w:r>
        <w:r>
          <w:tab/>
        </w:r>
        <w:r>
          <w:fldChar w:fldCharType="begin"/>
        </w:r>
        <w:r>
          <w:instrText xml:space="preserve"> PAGEREF _Toc5259 \h </w:instrText>
        </w:r>
        <w:r>
          <w:fldChar w:fldCharType="separate"/>
        </w:r>
        <w:r>
          <w:t>3</w:t>
        </w:r>
        <w:r>
          <w:fldChar w:fldCharType="end"/>
        </w:r>
      </w:hyperlink>
    </w:p>
    <w:p>
      <w:pPr>
        <w:pStyle w:val="TOC2"/>
        <w:tabs>
          <w:tab w:val="right" w:leader="dot" w:pos="8306"/>
        </w:tabs>
      </w:pPr>
      <w:hyperlink w:anchor="_Toc27364" w:history="1">
        <w:r>
          <w:rPr>
            <w:rFonts w:ascii="仿宋" w:eastAsia="仿宋" w:hAnsi="仿宋" w:cs="仿宋" w:hint="eastAsia"/>
            <w:lang w:eastAsia="zh-CN"/>
          </w:rPr>
          <w:t>(一)、政策风险分析</w:t>
        </w:r>
        <w:r>
          <w:tab/>
        </w:r>
        <w:r>
          <w:fldChar w:fldCharType="begin"/>
        </w:r>
        <w:r>
          <w:instrText xml:space="preserve"> PAGEREF _Toc27364 \h </w:instrText>
        </w:r>
        <w:r>
          <w:fldChar w:fldCharType="separate"/>
        </w:r>
        <w:r>
          <w:t>3</w:t>
        </w:r>
        <w:r>
          <w:fldChar w:fldCharType="end"/>
        </w:r>
      </w:hyperlink>
    </w:p>
    <w:p>
      <w:pPr>
        <w:pStyle w:val="TOC2"/>
        <w:tabs>
          <w:tab w:val="right" w:leader="dot" w:pos="8306"/>
        </w:tabs>
      </w:pPr>
      <w:hyperlink w:anchor="_Toc13759" w:history="1">
        <w:r>
          <w:rPr>
            <w:rFonts w:ascii="仿宋" w:eastAsia="仿宋" w:hAnsi="仿宋" w:cs="仿宋" w:hint="eastAsia"/>
            <w:lang w:eastAsia="zh-CN"/>
          </w:rPr>
          <w:t>(二)、社会风险分析</w:t>
        </w:r>
        <w:r>
          <w:tab/>
        </w:r>
        <w:r>
          <w:fldChar w:fldCharType="begin"/>
        </w:r>
        <w:r>
          <w:instrText xml:space="preserve"> PAGEREF _Toc13759 \h </w:instrText>
        </w:r>
        <w:r>
          <w:fldChar w:fldCharType="separate"/>
        </w:r>
        <w:r>
          <w:t>4</w:t>
        </w:r>
        <w:r>
          <w:fldChar w:fldCharType="end"/>
        </w:r>
      </w:hyperlink>
    </w:p>
    <w:p>
      <w:pPr>
        <w:pStyle w:val="TOC2"/>
        <w:tabs>
          <w:tab w:val="right" w:leader="dot" w:pos="8306"/>
        </w:tabs>
      </w:pPr>
      <w:hyperlink w:anchor="_Toc20969" w:history="1">
        <w:r>
          <w:rPr>
            <w:rFonts w:ascii="仿宋" w:eastAsia="仿宋" w:hAnsi="仿宋" w:cs="仿宋" w:hint="eastAsia"/>
            <w:lang w:eastAsia="zh-CN"/>
          </w:rPr>
          <w:t>(三)、市场风险分析</w:t>
        </w:r>
        <w:r>
          <w:tab/>
        </w:r>
        <w:r>
          <w:fldChar w:fldCharType="begin"/>
        </w:r>
        <w:r>
          <w:instrText xml:space="preserve"> PAGEREF _Toc20969 \h </w:instrText>
        </w:r>
        <w:r>
          <w:fldChar w:fldCharType="separate"/>
        </w:r>
        <w:r>
          <w:t>6</w:t>
        </w:r>
        <w:r>
          <w:fldChar w:fldCharType="end"/>
        </w:r>
      </w:hyperlink>
    </w:p>
    <w:p>
      <w:pPr>
        <w:pStyle w:val="TOC2"/>
        <w:tabs>
          <w:tab w:val="right" w:leader="dot" w:pos="8306"/>
        </w:tabs>
      </w:pPr>
      <w:hyperlink w:anchor="_Toc5098" w:history="1">
        <w:r>
          <w:rPr>
            <w:rFonts w:ascii="仿宋" w:eastAsia="仿宋" w:hAnsi="仿宋" w:cs="仿宋" w:hint="eastAsia"/>
            <w:lang w:eastAsia="zh-CN"/>
          </w:rPr>
          <w:t>(四)、资金风险分析</w:t>
        </w:r>
        <w:r>
          <w:tab/>
        </w:r>
        <w:r>
          <w:fldChar w:fldCharType="begin"/>
        </w:r>
        <w:r>
          <w:instrText xml:space="preserve"> PAGEREF _Toc5098 \h </w:instrText>
        </w:r>
        <w:r>
          <w:fldChar w:fldCharType="separate"/>
        </w:r>
        <w:r>
          <w:t>6</w:t>
        </w:r>
        <w:r>
          <w:fldChar w:fldCharType="end"/>
        </w:r>
      </w:hyperlink>
    </w:p>
    <w:p>
      <w:pPr>
        <w:pStyle w:val="TOC2"/>
        <w:tabs>
          <w:tab w:val="right" w:leader="dot" w:pos="8306"/>
        </w:tabs>
      </w:pPr>
      <w:hyperlink w:anchor="_Toc9310" w:history="1">
        <w:r>
          <w:rPr>
            <w:rFonts w:ascii="仿宋" w:eastAsia="仿宋" w:hAnsi="仿宋" w:cs="仿宋" w:hint="eastAsia"/>
            <w:lang w:eastAsia="zh-CN"/>
          </w:rPr>
          <w:t>(五)、技术风险分析</w:t>
        </w:r>
        <w:r>
          <w:tab/>
        </w:r>
        <w:r>
          <w:fldChar w:fldCharType="begin"/>
        </w:r>
        <w:r>
          <w:instrText xml:space="preserve"> PAGEREF _Toc9310 \h </w:instrText>
        </w:r>
        <w:r>
          <w:fldChar w:fldCharType="separate"/>
        </w:r>
        <w:r>
          <w:t>8</w:t>
        </w:r>
        <w:r>
          <w:fldChar w:fldCharType="end"/>
        </w:r>
      </w:hyperlink>
    </w:p>
    <w:p>
      <w:pPr>
        <w:pStyle w:val="TOC2"/>
        <w:tabs>
          <w:tab w:val="right" w:leader="dot" w:pos="8306"/>
        </w:tabs>
      </w:pPr>
      <w:hyperlink w:anchor="_Toc25036" w:history="1">
        <w:r>
          <w:rPr>
            <w:rFonts w:ascii="仿宋" w:eastAsia="仿宋" w:hAnsi="仿宋" w:cs="仿宋" w:hint="eastAsia"/>
            <w:lang w:eastAsia="zh-CN"/>
          </w:rPr>
          <w:t>(六)、财务风险分析</w:t>
        </w:r>
        <w:r>
          <w:tab/>
        </w:r>
        <w:r>
          <w:fldChar w:fldCharType="begin"/>
        </w:r>
        <w:r>
          <w:instrText xml:space="preserve"> PAGEREF _Toc25036 \h </w:instrText>
        </w:r>
        <w:r>
          <w:fldChar w:fldCharType="separate"/>
        </w:r>
        <w:r>
          <w:t>9</w:t>
        </w:r>
        <w:r>
          <w:fldChar w:fldCharType="end"/>
        </w:r>
      </w:hyperlink>
    </w:p>
    <w:p>
      <w:pPr>
        <w:pStyle w:val="TOC2"/>
        <w:tabs>
          <w:tab w:val="right" w:leader="dot" w:pos="8306"/>
        </w:tabs>
      </w:pPr>
      <w:hyperlink w:anchor="_Toc18064" w:history="1">
        <w:r>
          <w:rPr>
            <w:rFonts w:ascii="仿宋" w:eastAsia="仿宋" w:hAnsi="仿宋" w:cs="仿宋" w:hint="eastAsia"/>
            <w:lang w:eastAsia="zh-CN"/>
          </w:rPr>
          <w:t>(七)、管理风险分析</w:t>
        </w:r>
        <w:r>
          <w:tab/>
        </w:r>
        <w:r>
          <w:fldChar w:fldCharType="begin"/>
        </w:r>
        <w:r>
          <w:instrText xml:space="preserve"> PAGEREF _Toc18064 \h </w:instrText>
        </w:r>
        <w:r>
          <w:fldChar w:fldCharType="separate"/>
        </w:r>
        <w:r>
          <w:t>11</w:t>
        </w:r>
        <w:r>
          <w:fldChar w:fldCharType="end"/>
        </w:r>
      </w:hyperlink>
    </w:p>
    <w:p>
      <w:pPr>
        <w:pStyle w:val="TOC2"/>
        <w:tabs>
          <w:tab w:val="right" w:leader="dot" w:pos="8306"/>
        </w:tabs>
      </w:pPr>
      <w:hyperlink w:anchor="_Toc17612" w:history="1">
        <w:r>
          <w:rPr>
            <w:rFonts w:ascii="仿宋" w:eastAsia="仿宋" w:hAnsi="仿宋" w:cs="仿宋" w:hint="eastAsia"/>
            <w:lang w:eastAsia="zh-CN"/>
          </w:rPr>
          <w:t>(八)、其它风险分析</w:t>
        </w:r>
        <w:r>
          <w:tab/>
        </w:r>
        <w:r>
          <w:fldChar w:fldCharType="begin"/>
        </w:r>
        <w:r>
          <w:instrText xml:space="preserve"> PAGEREF _Toc17612 \h </w:instrText>
        </w:r>
        <w:r>
          <w:fldChar w:fldCharType="separate"/>
        </w:r>
        <w:r>
          <w:t>12</w:t>
        </w:r>
        <w:r>
          <w:fldChar w:fldCharType="end"/>
        </w:r>
      </w:hyperlink>
    </w:p>
    <w:p>
      <w:pPr>
        <w:pStyle w:val="TOC2"/>
        <w:tabs>
          <w:tab w:val="right" w:leader="dot" w:pos="8306"/>
        </w:tabs>
      </w:pPr>
      <w:hyperlink w:anchor="_Toc31087" w:history="1">
        <w:r>
          <w:rPr>
            <w:rFonts w:ascii="仿宋" w:eastAsia="仿宋" w:hAnsi="仿宋" w:cs="仿宋" w:hint="eastAsia"/>
            <w:lang w:eastAsia="zh-CN"/>
          </w:rPr>
          <w:t>(九)、社会影响评估</w:t>
        </w:r>
        <w:r>
          <w:tab/>
        </w:r>
        <w:r>
          <w:fldChar w:fldCharType="begin"/>
        </w:r>
        <w:r>
          <w:instrText xml:space="preserve"> PAGEREF _Toc31087 \h </w:instrText>
        </w:r>
        <w:r>
          <w:fldChar w:fldCharType="separate"/>
        </w:r>
        <w:r>
          <w:t>13</w:t>
        </w:r>
        <w:r>
          <w:fldChar w:fldCharType="end"/>
        </w:r>
      </w:hyperlink>
    </w:p>
    <w:p>
      <w:pPr>
        <w:pStyle w:val="TOC1"/>
        <w:tabs>
          <w:tab w:val="right" w:leader="dot" w:pos="8306"/>
        </w:tabs>
      </w:pPr>
      <w:hyperlink w:anchor="_Toc28339" w:history="1">
        <w:r>
          <w:rPr>
            <w:rFonts w:ascii="仿宋" w:eastAsia="仿宋" w:hAnsi="仿宋" w:cs="仿宋" w:hint="eastAsia"/>
            <w:lang w:eastAsia="zh-CN"/>
          </w:rPr>
          <w:t>二、经济影响分析</w:t>
        </w:r>
        <w:r>
          <w:tab/>
        </w:r>
        <w:r>
          <w:fldChar w:fldCharType="begin"/>
        </w:r>
        <w:r>
          <w:instrText xml:space="preserve"> PAGEREF _Toc28339 \h </w:instrText>
        </w:r>
        <w:r>
          <w:fldChar w:fldCharType="separate"/>
        </w:r>
        <w:r>
          <w:t>15</w:t>
        </w:r>
        <w:r>
          <w:fldChar w:fldCharType="end"/>
        </w:r>
      </w:hyperlink>
    </w:p>
    <w:p>
      <w:pPr>
        <w:pStyle w:val="TOC2"/>
        <w:tabs>
          <w:tab w:val="right" w:leader="dot" w:pos="8306"/>
        </w:tabs>
      </w:pPr>
      <w:hyperlink w:anchor="_Toc12754" w:history="1">
        <w:r>
          <w:rPr>
            <w:rFonts w:ascii="仿宋" w:eastAsia="仿宋" w:hAnsi="仿宋" w:cs="仿宋" w:hint="eastAsia"/>
            <w:lang w:eastAsia="zh-CN"/>
          </w:rPr>
          <w:t>(一)、经济费用效益或费用效果分析</w:t>
        </w:r>
        <w:r>
          <w:tab/>
        </w:r>
        <w:r>
          <w:fldChar w:fldCharType="begin"/>
        </w:r>
        <w:r>
          <w:instrText xml:space="preserve"> PAGEREF _Toc12754 \h </w:instrText>
        </w:r>
        <w:r>
          <w:fldChar w:fldCharType="separate"/>
        </w:r>
        <w:r>
          <w:t>15</w:t>
        </w:r>
        <w:r>
          <w:fldChar w:fldCharType="end"/>
        </w:r>
      </w:hyperlink>
    </w:p>
    <w:p>
      <w:pPr>
        <w:pStyle w:val="TOC2"/>
        <w:tabs>
          <w:tab w:val="right" w:leader="dot" w:pos="8306"/>
        </w:tabs>
      </w:pPr>
      <w:hyperlink w:anchor="_Toc10852" w:history="1">
        <w:r>
          <w:rPr>
            <w:rFonts w:ascii="仿宋" w:eastAsia="仿宋" w:hAnsi="仿宋" w:cs="仿宋" w:hint="eastAsia"/>
            <w:lang w:eastAsia="zh-CN"/>
          </w:rPr>
          <w:t>(二)、行业影响分析</w:t>
        </w:r>
        <w:r>
          <w:tab/>
        </w:r>
        <w:r>
          <w:fldChar w:fldCharType="begin"/>
        </w:r>
        <w:r>
          <w:instrText xml:space="preserve"> PAGEREF _Toc10852 \h </w:instrText>
        </w:r>
        <w:r>
          <w:fldChar w:fldCharType="separate"/>
        </w:r>
        <w:r>
          <w:t>18</w:t>
        </w:r>
        <w:r>
          <w:fldChar w:fldCharType="end"/>
        </w:r>
      </w:hyperlink>
    </w:p>
    <w:p>
      <w:pPr>
        <w:pStyle w:val="TOC2"/>
        <w:tabs>
          <w:tab w:val="right" w:leader="dot" w:pos="8306"/>
        </w:tabs>
      </w:pPr>
      <w:hyperlink w:anchor="_Toc15055" w:history="1">
        <w:r>
          <w:rPr>
            <w:rFonts w:ascii="仿宋" w:eastAsia="仿宋" w:hAnsi="仿宋" w:cs="仿宋" w:hint="eastAsia"/>
            <w:lang w:eastAsia="zh-CN"/>
          </w:rPr>
          <w:t>(三)、区域经济影响分析</w:t>
        </w:r>
        <w:r>
          <w:tab/>
        </w:r>
        <w:r>
          <w:fldChar w:fldCharType="begin"/>
        </w:r>
        <w:r>
          <w:instrText xml:space="preserve"> PAGEREF _Toc15055 \h </w:instrText>
        </w:r>
        <w:r>
          <w:fldChar w:fldCharType="separate"/>
        </w:r>
        <w:r>
          <w:t>19</w:t>
        </w:r>
        <w:r>
          <w:fldChar w:fldCharType="end"/>
        </w:r>
      </w:hyperlink>
    </w:p>
    <w:p>
      <w:pPr>
        <w:pStyle w:val="TOC2"/>
        <w:tabs>
          <w:tab w:val="right" w:leader="dot" w:pos="8306"/>
        </w:tabs>
      </w:pPr>
      <w:hyperlink w:anchor="_Toc7001" w:history="1">
        <w:r>
          <w:rPr>
            <w:rFonts w:ascii="仿宋" w:eastAsia="仿宋" w:hAnsi="仿宋" w:cs="仿宋" w:hint="eastAsia"/>
            <w:lang w:eastAsia="zh-CN"/>
          </w:rPr>
          <w:t>(四)、宏观经济影响分析</w:t>
        </w:r>
        <w:r>
          <w:tab/>
        </w:r>
        <w:r>
          <w:fldChar w:fldCharType="begin"/>
        </w:r>
        <w:r>
          <w:instrText xml:space="preserve"> PAGEREF _Toc7001 \h </w:instrText>
        </w:r>
        <w:r>
          <w:fldChar w:fldCharType="separate"/>
        </w:r>
        <w:r>
          <w:t>20</w:t>
        </w:r>
        <w:r>
          <w:fldChar w:fldCharType="end"/>
        </w:r>
      </w:hyperlink>
    </w:p>
    <w:p>
      <w:pPr>
        <w:pStyle w:val="TOC1"/>
        <w:tabs>
          <w:tab w:val="right" w:leader="dot" w:pos="8306"/>
        </w:tabs>
      </w:pPr>
      <w:hyperlink w:anchor="_Toc975" w:history="1">
        <w:r>
          <w:rPr>
            <w:rFonts w:ascii="仿宋" w:eastAsia="仿宋" w:hAnsi="仿宋" w:cs="仿宋" w:hint="eastAsia"/>
            <w:lang w:eastAsia="zh-CN"/>
          </w:rPr>
          <w:t>三、环境和生态影响分析</w:t>
        </w:r>
        <w:r>
          <w:tab/>
        </w:r>
        <w:r>
          <w:fldChar w:fldCharType="begin"/>
        </w:r>
        <w:r>
          <w:instrText xml:space="preserve"> PAGEREF _Toc975 \h </w:instrText>
        </w:r>
        <w:r>
          <w:fldChar w:fldCharType="separate"/>
        </w:r>
        <w:r>
          <w:t>22</w:t>
        </w:r>
        <w:r>
          <w:fldChar w:fldCharType="end"/>
        </w:r>
      </w:hyperlink>
    </w:p>
    <w:p>
      <w:pPr>
        <w:pStyle w:val="TOC2"/>
        <w:tabs>
          <w:tab w:val="right" w:leader="dot" w:pos="8306"/>
        </w:tabs>
      </w:pPr>
      <w:hyperlink w:anchor="_Toc11743" w:history="1">
        <w:r>
          <w:rPr>
            <w:rFonts w:ascii="仿宋" w:eastAsia="仿宋" w:hAnsi="仿宋" w:cs="仿宋" w:hint="eastAsia"/>
            <w:lang w:eastAsia="zh-CN"/>
          </w:rPr>
          <w:t>(一)、环境和生态现状</w:t>
        </w:r>
        <w:r>
          <w:tab/>
        </w:r>
        <w:r>
          <w:fldChar w:fldCharType="begin"/>
        </w:r>
        <w:r>
          <w:instrText xml:space="preserve"> PAGEREF _Toc11743 \h </w:instrText>
        </w:r>
        <w:r>
          <w:fldChar w:fldCharType="separate"/>
        </w:r>
        <w:r>
          <w:t>22</w:t>
        </w:r>
        <w:r>
          <w:fldChar w:fldCharType="end"/>
        </w:r>
      </w:hyperlink>
    </w:p>
    <w:p>
      <w:pPr>
        <w:pStyle w:val="TOC2"/>
        <w:tabs>
          <w:tab w:val="right" w:leader="dot" w:pos="8306"/>
        </w:tabs>
      </w:pPr>
      <w:hyperlink w:anchor="_Toc16456" w:history="1">
        <w:r>
          <w:rPr>
            <w:rFonts w:ascii="仿宋" w:eastAsia="仿宋" w:hAnsi="仿宋" w:cs="仿宋" w:hint="eastAsia"/>
            <w:lang w:eastAsia="zh-CN"/>
          </w:rPr>
          <w:t>(二)、生态环境影响分析</w:t>
        </w:r>
        <w:r>
          <w:tab/>
        </w:r>
        <w:r>
          <w:fldChar w:fldCharType="begin"/>
        </w:r>
        <w:r>
          <w:instrText xml:space="preserve"> PAGEREF _Toc16456 \h </w:instrText>
        </w:r>
        <w:r>
          <w:fldChar w:fldCharType="separate"/>
        </w:r>
        <w:r>
          <w:t>23</w:t>
        </w:r>
        <w:r>
          <w:fldChar w:fldCharType="end"/>
        </w:r>
      </w:hyperlink>
    </w:p>
    <w:p>
      <w:pPr>
        <w:pStyle w:val="TOC2"/>
        <w:tabs>
          <w:tab w:val="right" w:leader="dot" w:pos="8306"/>
        </w:tabs>
      </w:pPr>
      <w:hyperlink w:anchor="_Toc26223" w:history="1">
        <w:r>
          <w:rPr>
            <w:rFonts w:ascii="仿宋" w:eastAsia="仿宋" w:hAnsi="仿宋" w:cs="仿宋" w:hint="eastAsia"/>
            <w:lang w:eastAsia="zh-CN"/>
          </w:rPr>
          <w:t>(三)、生态环境保护措施</w:t>
        </w:r>
        <w:r>
          <w:tab/>
        </w:r>
        <w:r>
          <w:fldChar w:fldCharType="begin"/>
        </w:r>
        <w:r>
          <w:instrText xml:space="preserve"> PAGEREF _Toc26223 \h </w:instrText>
        </w:r>
        <w:r>
          <w:fldChar w:fldCharType="separate"/>
        </w:r>
        <w:r>
          <w:t>24</w:t>
        </w:r>
        <w:r>
          <w:fldChar w:fldCharType="end"/>
        </w:r>
      </w:hyperlink>
    </w:p>
    <w:p>
      <w:pPr>
        <w:pStyle w:val="TOC2"/>
        <w:tabs>
          <w:tab w:val="right" w:leader="dot" w:pos="8306"/>
        </w:tabs>
      </w:pPr>
      <w:hyperlink w:anchor="_Toc28228" w:history="1">
        <w:r>
          <w:rPr>
            <w:rFonts w:ascii="仿宋" w:eastAsia="仿宋" w:hAnsi="仿宋" w:cs="仿宋" w:hint="eastAsia"/>
            <w:lang w:eastAsia="zh-CN"/>
          </w:rPr>
          <w:t>(四)、地质灾害影响分析</w:t>
        </w:r>
        <w:r>
          <w:tab/>
        </w:r>
        <w:r>
          <w:fldChar w:fldCharType="begin"/>
        </w:r>
        <w:r>
          <w:instrText xml:space="preserve"> PAGEREF _Toc28228 \h </w:instrText>
        </w:r>
        <w:r>
          <w:fldChar w:fldCharType="separate"/>
        </w:r>
        <w:r>
          <w:t>26</w:t>
        </w:r>
        <w:r>
          <w:fldChar w:fldCharType="end"/>
        </w:r>
      </w:hyperlink>
    </w:p>
    <w:p>
      <w:pPr>
        <w:pStyle w:val="TOC2"/>
        <w:tabs>
          <w:tab w:val="right" w:leader="dot" w:pos="8306"/>
        </w:tabs>
      </w:pPr>
      <w:hyperlink w:anchor="_Toc28823" w:history="1">
        <w:r>
          <w:rPr>
            <w:rFonts w:ascii="仿宋" w:eastAsia="仿宋" w:hAnsi="仿宋" w:cs="仿宋" w:hint="eastAsia"/>
            <w:lang w:eastAsia="zh-CN"/>
          </w:rPr>
          <w:t>(五)、特殊环境影响</w:t>
        </w:r>
        <w:r>
          <w:tab/>
        </w:r>
        <w:r>
          <w:fldChar w:fldCharType="begin"/>
        </w:r>
        <w:r>
          <w:instrText xml:space="preserve"> PAGEREF _Toc28823 \h </w:instrText>
        </w:r>
        <w:r>
          <w:fldChar w:fldCharType="separate"/>
        </w:r>
        <w:r>
          <w:t>28</w:t>
        </w:r>
        <w:r>
          <w:fldChar w:fldCharType="end"/>
        </w:r>
      </w:hyperlink>
    </w:p>
    <w:p>
      <w:pPr>
        <w:pStyle w:val="TOC1"/>
        <w:tabs>
          <w:tab w:val="right" w:leader="dot" w:pos="8306"/>
        </w:tabs>
      </w:pPr>
      <w:hyperlink w:anchor="_Toc16922" w:history="1">
        <w:r>
          <w:rPr>
            <w:rFonts w:ascii="仿宋" w:eastAsia="仿宋" w:hAnsi="仿宋" w:cs="仿宋" w:hint="eastAsia"/>
            <w:lang w:eastAsia="zh-CN"/>
          </w:rPr>
          <w:t>四、项目监理与质量保证</w:t>
        </w:r>
        <w:r>
          <w:tab/>
        </w:r>
        <w:r>
          <w:fldChar w:fldCharType="begin"/>
        </w:r>
        <w:r>
          <w:instrText xml:space="preserve"> PAGEREF _Toc16922 \h </w:instrText>
        </w:r>
        <w:r>
          <w:fldChar w:fldCharType="separate"/>
        </w:r>
        <w:r>
          <w:t>29</w:t>
        </w:r>
        <w:r>
          <w:fldChar w:fldCharType="end"/>
        </w:r>
      </w:hyperlink>
    </w:p>
    <w:p>
      <w:pPr>
        <w:pStyle w:val="TOC2"/>
        <w:tabs>
          <w:tab w:val="right" w:leader="dot" w:pos="8306"/>
        </w:tabs>
      </w:pPr>
      <w:hyperlink w:anchor="_Toc4680" w:history="1">
        <w:r>
          <w:rPr>
            <w:rFonts w:ascii="仿宋" w:eastAsia="仿宋" w:hAnsi="仿宋" w:cs="仿宋" w:hint="eastAsia"/>
            <w:lang w:eastAsia="zh-CN"/>
          </w:rPr>
          <w:t>(一)、监理体系构建</w:t>
        </w:r>
        <w:r>
          <w:tab/>
        </w:r>
        <w:r>
          <w:fldChar w:fldCharType="begin"/>
        </w:r>
        <w:r>
          <w:instrText xml:space="preserve"> PAGEREF _Toc4680 \h </w:instrText>
        </w:r>
        <w:r>
          <w:fldChar w:fldCharType="separate"/>
        </w:r>
        <w:r>
          <w:t>29</w:t>
        </w:r>
        <w:r>
          <w:fldChar w:fldCharType="end"/>
        </w:r>
      </w:hyperlink>
    </w:p>
    <w:p>
      <w:pPr>
        <w:pStyle w:val="TOC2"/>
        <w:tabs>
          <w:tab w:val="right" w:leader="dot" w:pos="8306"/>
        </w:tabs>
      </w:pPr>
      <w:hyperlink w:anchor="_Toc10508" w:history="1">
        <w:r>
          <w:rPr>
            <w:rFonts w:ascii="仿宋" w:eastAsia="仿宋" w:hAnsi="仿宋" w:cs="仿宋" w:hint="eastAsia"/>
            <w:lang w:eastAsia="zh-CN"/>
          </w:rPr>
          <w:t>(二)、质量保证体系实施</w:t>
        </w:r>
        <w:r>
          <w:tab/>
        </w:r>
        <w:r>
          <w:fldChar w:fldCharType="begin"/>
        </w:r>
        <w:r>
          <w:instrText xml:space="preserve"> PAGEREF _Toc10508 \h </w:instrText>
        </w:r>
        <w:r>
          <w:fldChar w:fldCharType="separate"/>
        </w:r>
        <w:r>
          <w:t>29</w:t>
        </w:r>
        <w:r>
          <w:fldChar w:fldCharType="end"/>
        </w:r>
      </w:hyperlink>
    </w:p>
    <w:p>
      <w:pPr>
        <w:pStyle w:val="TOC2"/>
        <w:tabs>
          <w:tab w:val="right" w:leader="dot" w:pos="8306"/>
        </w:tabs>
      </w:pPr>
      <w:hyperlink w:anchor="_Toc3722" w:history="1">
        <w:r>
          <w:rPr>
            <w:rFonts w:ascii="仿宋" w:eastAsia="仿宋" w:hAnsi="仿宋" w:cs="仿宋" w:hint="eastAsia"/>
            <w:lang w:eastAsia="zh-CN"/>
          </w:rPr>
          <w:t>(三)、监理与质量控制流程</w:t>
        </w:r>
        <w:r>
          <w:tab/>
        </w:r>
        <w:r>
          <w:fldChar w:fldCharType="begin"/>
        </w:r>
        <w:r>
          <w:instrText xml:space="preserve"> PAGEREF _Toc3722 \h </w:instrText>
        </w:r>
        <w:r>
          <w:fldChar w:fldCharType="separate"/>
        </w:r>
        <w:r>
          <w:t>30</w:t>
        </w:r>
        <w:r>
          <w:fldChar w:fldCharType="end"/>
        </w:r>
      </w:hyperlink>
    </w:p>
    <w:p>
      <w:pPr>
        <w:pStyle w:val="TOC1"/>
        <w:tabs>
          <w:tab w:val="right" w:leader="dot" w:pos="8306"/>
        </w:tabs>
      </w:pPr>
      <w:hyperlink w:anchor="_Toc24991" w:history="1">
        <w:r>
          <w:rPr>
            <w:rFonts w:ascii="仿宋" w:eastAsia="仿宋" w:hAnsi="仿宋" w:cs="仿宋" w:hint="eastAsia"/>
            <w:lang w:eastAsia="zh-CN"/>
          </w:rPr>
          <w:t>五、财务管理与成本控制</w:t>
        </w:r>
        <w:r>
          <w:tab/>
        </w:r>
        <w:r>
          <w:fldChar w:fldCharType="begin"/>
        </w:r>
        <w:r>
          <w:instrText xml:space="preserve"> PAGEREF _Toc24991 \h </w:instrText>
        </w:r>
        <w:r>
          <w:fldChar w:fldCharType="separate"/>
        </w:r>
        <w:r>
          <w:t>31</w:t>
        </w:r>
        <w:r>
          <w:fldChar w:fldCharType="end"/>
        </w:r>
      </w:hyperlink>
    </w:p>
    <w:p>
      <w:pPr>
        <w:pStyle w:val="TOC2"/>
        <w:tabs>
          <w:tab w:val="right" w:leader="dot" w:pos="8306"/>
        </w:tabs>
      </w:pPr>
      <w:hyperlink w:anchor="_Toc6887" w:history="1">
        <w:r>
          <w:rPr>
            <w:rFonts w:ascii="仿宋" w:eastAsia="仿宋" w:hAnsi="仿宋" w:cs="仿宋" w:hint="eastAsia"/>
            <w:lang w:eastAsia="zh-CN"/>
          </w:rPr>
          <w:t>(一)、财务管理体系建设</w:t>
        </w:r>
        <w:r>
          <w:tab/>
        </w:r>
        <w:r>
          <w:fldChar w:fldCharType="begin"/>
        </w:r>
        <w:r>
          <w:instrText xml:space="preserve"> PAGEREF _Toc6887 \h </w:instrText>
        </w:r>
        <w:r>
          <w:fldChar w:fldCharType="separate"/>
        </w:r>
        <w:r>
          <w:t>31</w:t>
        </w:r>
        <w:r>
          <w:fldChar w:fldCharType="end"/>
        </w:r>
      </w:hyperlink>
    </w:p>
    <w:p>
      <w:pPr>
        <w:pStyle w:val="TOC2"/>
        <w:tabs>
          <w:tab w:val="right" w:leader="dot" w:pos="8306"/>
        </w:tabs>
      </w:pPr>
      <w:hyperlink w:anchor="_Toc24551" w:history="1">
        <w:r>
          <w:rPr>
            <w:rFonts w:ascii="仿宋" w:eastAsia="仿宋" w:hAnsi="仿宋" w:cs="仿宋" w:hint="eastAsia"/>
            <w:lang w:eastAsia="zh-CN"/>
          </w:rPr>
          <w:t>(二)、成本控制措施</w:t>
        </w:r>
        <w:r>
          <w:tab/>
        </w:r>
        <w:r>
          <w:fldChar w:fldCharType="begin"/>
        </w:r>
        <w:r>
          <w:instrText xml:space="preserve"> PAGEREF _Toc24551 \h </w:instrText>
        </w:r>
        <w:r>
          <w:fldChar w:fldCharType="separate"/>
        </w:r>
        <w:r>
          <w:t>32</w:t>
        </w:r>
        <w:r>
          <w:fldChar w:fldCharType="end"/>
        </w:r>
      </w:hyperlink>
    </w:p>
    <w:p>
      <w:pPr>
        <w:pStyle w:val="TOC1"/>
        <w:tabs>
          <w:tab w:val="right" w:leader="dot" w:pos="8306"/>
        </w:tabs>
      </w:pPr>
      <w:hyperlink w:anchor="_Toc25866" w:history="1">
        <w:r>
          <w:rPr>
            <w:rFonts w:ascii="仿宋" w:eastAsia="仿宋" w:hAnsi="仿宋" w:cs="仿宋" w:hint="eastAsia"/>
            <w:lang w:eastAsia="zh-CN"/>
          </w:rPr>
          <w:t>六、背景、必要性分析</w:t>
        </w:r>
        <w:r>
          <w:tab/>
        </w:r>
        <w:r>
          <w:fldChar w:fldCharType="begin"/>
        </w:r>
        <w:r>
          <w:instrText xml:space="preserve"> PAGEREF _Toc25866 \h </w:instrText>
        </w:r>
        <w:r>
          <w:fldChar w:fldCharType="separate"/>
        </w:r>
        <w:r>
          <w:t>33</w:t>
        </w:r>
        <w:r>
          <w:fldChar w:fldCharType="end"/>
        </w:r>
      </w:hyperlink>
    </w:p>
    <w:p>
      <w:pPr>
        <w:pStyle w:val="TOC2"/>
        <w:tabs>
          <w:tab w:val="right" w:leader="dot" w:pos="8306"/>
        </w:tabs>
      </w:pPr>
      <w:hyperlink w:anchor="_Toc9515" w:history="1">
        <w:r>
          <w:rPr>
            <w:rFonts w:ascii="仿宋" w:eastAsia="仿宋" w:hAnsi="仿宋" w:cs="仿宋" w:hint="eastAsia"/>
            <w:lang w:eastAsia="zh-CN"/>
          </w:rPr>
          <w:t>(一)、项目建设背景</w:t>
        </w:r>
        <w:r>
          <w:tab/>
        </w:r>
        <w:r>
          <w:fldChar w:fldCharType="begin"/>
        </w:r>
        <w:r>
          <w:instrText xml:space="preserve"> PAGEREF _Toc9515 \h </w:instrText>
        </w:r>
        <w:r>
          <w:fldChar w:fldCharType="separate"/>
        </w:r>
        <w:r>
          <w:t>33</w:t>
        </w:r>
        <w:r>
          <w:fldChar w:fldCharType="end"/>
        </w:r>
      </w:hyperlink>
    </w:p>
    <w:p>
      <w:pPr>
        <w:pStyle w:val="TOC2"/>
        <w:tabs>
          <w:tab w:val="right" w:leader="dot" w:pos="8306"/>
        </w:tabs>
      </w:pPr>
      <w:hyperlink w:anchor="_Toc21085" w:history="1">
        <w:r>
          <w:rPr>
            <w:rFonts w:ascii="仿宋" w:eastAsia="仿宋" w:hAnsi="仿宋" w:cs="仿宋" w:hint="eastAsia"/>
            <w:lang w:eastAsia="zh-CN"/>
          </w:rPr>
          <w:t>(二)、必要性分析</w:t>
        </w:r>
        <w:r>
          <w:tab/>
        </w:r>
        <w:r>
          <w:fldChar w:fldCharType="begin"/>
        </w:r>
        <w:r>
          <w:instrText xml:space="preserve"> PAGEREF _Toc21085 \h </w:instrText>
        </w:r>
        <w:r>
          <w:fldChar w:fldCharType="separate"/>
        </w:r>
        <w:r>
          <w:t>34</w:t>
        </w:r>
        <w:r>
          <w:fldChar w:fldCharType="end"/>
        </w:r>
      </w:hyperlink>
    </w:p>
    <w:p>
      <w:pPr>
        <w:pStyle w:val="TOC2"/>
        <w:tabs>
          <w:tab w:val="right" w:leader="dot" w:pos="8306"/>
        </w:tabs>
      </w:pPr>
      <w:hyperlink w:anchor="_Toc11643" w:history="1">
        <w:r>
          <w:rPr>
            <w:rFonts w:ascii="仿宋" w:eastAsia="仿宋" w:hAnsi="仿宋" w:cs="仿宋" w:hint="eastAsia"/>
            <w:lang w:eastAsia="zh-CN"/>
          </w:rPr>
          <w:t>(三)、项目建设有利条件</w:t>
        </w:r>
        <w:r>
          <w:tab/>
        </w:r>
        <w:r>
          <w:fldChar w:fldCharType="begin"/>
        </w:r>
        <w:r>
          <w:instrText xml:space="preserve"> PAGEREF _Toc11643 \h </w:instrText>
        </w:r>
        <w:r>
          <w:fldChar w:fldCharType="separate"/>
        </w:r>
        <w:r>
          <w:t>36</w:t>
        </w:r>
        <w:r>
          <w:fldChar w:fldCharType="end"/>
        </w:r>
      </w:hyperlink>
    </w:p>
    <w:p>
      <w:pPr>
        <w:pStyle w:val="TOC1"/>
        <w:tabs>
          <w:tab w:val="right" w:leader="dot" w:pos="8306"/>
        </w:tabs>
      </w:pPr>
      <w:hyperlink w:anchor="_Toc12726" w:history="1">
        <w:r>
          <w:rPr>
            <w:rFonts w:ascii="仿宋" w:eastAsia="仿宋" w:hAnsi="仿宋" w:cs="仿宋" w:hint="eastAsia"/>
            <w:lang w:eastAsia="zh-CN"/>
          </w:rPr>
          <w:t>七、环境保护与绿色发展</w:t>
        </w:r>
        <w:r>
          <w:tab/>
        </w:r>
        <w:r>
          <w:fldChar w:fldCharType="begin"/>
        </w:r>
        <w:r>
          <w:instrText xml:space="preserve"> PAGEREF _Toc12726 \h </w:instrText>
        </w:r>
        <w:r>
          <w:fldChar w:fldCharType="separate"/>
        </w:r>
        <w:r>
          <w:t>37</w:t>
        </w:r>
        <w:r>
          <w:fldChar w:fldCharType="end"/>
        </w:r>
      </w:hyperlink>
    </w:p>
    <w:p>
      <w:pPr>
        <w:pStyle w:val="TOC2"/>
        <w:tabs>
          <w:tab w:val="right" w:leader="dot" w:pos="8306"/>
        </w:tabs>
      </w:pPr>
      <w:hyperlink w:anchor="_Toc27446" w:history="1">
        <w:r>
          <w:rPr>
            <w:rFonts w:ascii="仿宋" w:eastAsia="仿宋" w:hAnsi="仿宋" w:cs="仿宋" w:hint="eastAsia"/>
            <w:lang w:eastAsia="zh-CN"/>
          </w:rPr>
          <w:t>(一)、环境保护措施</w:t>
        </w:r>
        <w:r>
          <w:tab/>
        </w:r>
        <w:r>
          <w:fldChar w:fldCharType="begin"/>
        </w:r>
        <w:r>
          <w:instrText xml:space="preserve"> PAGEREF _Toc27446 \h </w:instrText>
        </w:r>
        <w:r>
          <w:fldChar w:fldCharType="separate"/>
        </w:r>
        <w:r>
          <w:t>37</w:t>
        </w:r>
        <w:r>
          <w:fldChar w:fldCharType="end"/>
        </w:r>
      </w:hyperlink>
    </w:p>
    <w:p>
      <w:pPr>
        <w:pStyle w:val="TOC2"/>
        <w:tabs>
          <w:tab w:val="right" w:leader="dot" w:pos="8306"/>
        </w:tabs>
      </w:pPr>
      <w:hyperlink w:anchor="_Toc5970" w:history="1">
        <w:r>
          <w:rPr>
            <w:rFonts w:ascii="仿宋" w:eastAsia="仿宋" w:hAnsi="仿宋" w:cs="仿宋" w:hint="eastAsia"/>
            <w:lang w:eastAsia="zh-CN"/>
          </w:rPr>
          <w:t>(二)、绿色发展与可持续发展策略</w:t>
        </w:r>
        <w:r>
          <w:tab/>
        </w:r>
        <w:r>
          <w:fldChar w:fldCharType="begin"/>
        </w:r>
        <w:r>
          <w:instrText xml:space="preserve"> PAGEREF _Toc5970 \h </w:instrText>
        </w:r>
        <w:r>
          <w:fldChar w:fldCharType="separate"/>
        </w:r>
        <w:r>
          <w:t>39</w:t>
        </w:r>
        <w:r>
          <w:fldChar w:fldCharType="end"/>
        </w:r>
      </w:hyperlink>
    </w:p>
    <w:p>
      <w:pPr>
        <w:pStyle w:val="TOC1"/>
        <w:tabs>
          <w:tab w:val="right" w:leader="dot" w:pos="8306"/>
        </w:tabs>
      </w:pPr>
      <w:hyperlink w:anchor="_Toc18328" w:history="1">
        <w:r>
          <w:rPr>
            <w:rFonts w:ascii="仿宋" w:eastAsia="仿宋" w:hAnsi="仿宋" w:cs="仿宋" w:hint="eastAsia"/>
            <w:lang w:eastAsia="zh-CN"/>
          </w:rPr>
          <w:t>八、土地利用与规划方案</w:t>
        </w:r>
        <w:r>
          <w:tab/>
        </w:r>
        <w:r>
          <w:fldChar w:fldCharType="begin"/>
        </w:r>
        <w:r>
          <w:instrText xml:space="preserve"> PAGEREF _Toc18328 \h </w:instrText>
        </w:r>
        <w:r>
          <w:fldChar w:fldCharType="separate"/>
        </w:r>
        <w:r>
          <w:t>40</w:t>
        </w:r>
        <w:r>
          <w:fldChar w:fldCharType="end"/>
        </w:r>
      </w:hyperlink>
    </w:p>
    <w:p>
      <w:pPr>
        <w:pStyle w:val="TOC2"/>
        <w:tabs>
          <w:tab w:val="right" w:leader="dot" w:pos="8306"/>
        </w:tabs>
      </w:pPr>
      <w:hyperlink w:anchor="_Toc7592" w:history="1">
        <w:r>
          <w:rPr>
            <w:rFonts w:ascii="仿宋" w:eastAsia="仿宋" w:hAnsi="仿宋" w:cs="仿宋" w:hint="eastAsia"/>
            <w:lang w:eastAsia="zh-CN"/>
          </w:rPr>
          <w:t>(一)、项目用地情况分析</w:t>
        </w:r>
        <w:r>
          <w:tab/>
        </w:r>
        <w:r>
          <w:fldChar w:fldCharType="begin"/>
        </w:r>
        <w:r>
          <w:instrText xml:space="preserve"> PAGEREF _Toc7592 \h </w:instrText>
        </w:r>
        <w:r>
          <w:fldChar w:fldCharType="separate"/>
        </w:r>
        <w:r>
          <w:t>40</w:t>
        </w:r>
        <w:r>
          <w:fldChar w:fldCharType="end"/>
        </w:r>
      </w:hyperlink>
    </w:p>
    <w:p>
      <w:pPr>
        <w:pStyle w:val="TOC2"/>
        <w:tabs>
          <w:tab w:val="right" w:leader="dot" w:pos="8306"/>
        </w:tabs>
      </w:pPr>
      <w:hyperlink w:anchor="_Toc6333" w:history="1">
        <w:r>
          <w:rPr>
            <w:rFonts w:ascii="仿宋" w:eastAsia="仿宋" w:hAnsi="仿宋" w:cs="仿宋" w:hint="eastAsia"/>
            <w:lang w:eastAsia="zh-CN"/>
          </w:rPr>
          <w:t>(二)、土地利用规划方案</w:t>
        </w:r>
        <w:r>
          <w:tab/>
        </w:r>
        <w:r>
          <w:fldChar w:fldCharType="begin"/>
        </w:r>
        <w:r>
          <w:instrText xml:space="preserve"> PAGEREF _Toc6333 \h </w:instrText>
        </w:r>
        <w:r>
          <w:fldChar w:fldCharType="separate"/>
        </w:r>
        <w:r>
          <w:t>41</w:t>
        </w:r>
        <w:r>
          <w:fldChar w:fldCharType="end"/>
        </w:r>
      </w:hyperlink>
    </w:p>
    <w:p>
      <w:pPr>
        <w:pStyle w:val="TOC1"/>
        <w:tabs>
          <w:tab w:val="right" w:leader="dot" w:pos="8306"/>
        </w:tabs>
      </w:pPr>
      <w:hyperlink w:anchor="_Toc23009" w:history="1">
        <w:r>
          <w:rPr>
            <w:rFonts w:ascii="仿宋" w:eastAsia="仿宋" w:hAnsi="仿宋" w:cs="仿宋" w:hint="eastAsia"/>
            <w:lang w:eastAsia="zh-CN"/>
          </w:rPr>
          <w:t>九、安全与应急管理</w:t>
        </w:r>
        <w:r>
          <w:tab/>
        </w:r>
        <w:r>
          <w:fldChar w:fldCharType="begin"/>
        </w:r>
        <w:r>
          <w:instrText xml:space="preserve"> PAGEREF _Toc23009 \h </w:instrText>
        </w:r>
        <w:r>
          <w:fldChar w:fldCharType="separate"/>
        </w:r>
        <w:r>
          <w:t>42</w:t>
        </w:r>
        <w:r>
          <w:fldChar w:fldCharType="end"/>
        </w:r>
      </w:hyperlink>
    </w:p>
    <w:p>
      <w:pPr>
        <w:pStyle w:val="TOC2"/>
        <w:tabs>
          <w:tab w:val="right" w:leader="dot" w:pos="8306"/>
        </w:tabs>
      </w:pPr>
      <w:hyperlink w:anchor="_Toc16576" w:history="1">
        <w:r>
          <w:rPr>
            <w:rFonts w:ascii="仿宋" w:eastAsia="仿宋" w:hAnsi="仿宋" w:cs="仿宋" w:hint="eastAsia"/>
            <w:lang w:eastAsia="zh-CN"/>
          </w:rPr>
          <w:t>(一)、安全生产管理</w:t>
        </w:r>
        <w:r>
          <w:tab/>
        </w:r>
        <w:r>
          <w:fldChar w:fldCharType="begin"/>
        </w:r>
        <w:r>
          <w:instrText xml:space="preserve"> PAGEREF _Toc16576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8" w:history="1">
        <w:r>
          <w:rPr>
            <w:rFonts w:ascii="仿宋" w:eastAsia="仿宋" w:hAnsi="仿宋" w:cs="仿宋" w:hint="eastAsia"/>
            <w:lang w:eastAsia="zh-CN"/>
          </w:rPr>
          <w:t>(二)、应急预案与响应</w:t>
        </w:r>
        <w:r>
          <w:tab/>
        </w:r>
        <w:r>
          <w:fldChar w:fldCharType="begin"/>
        </w:r>
        <w:r>
          <w:instrText xml:space="preserve"> PAGEREF _Toc2288 \h </w:instrText>
        </w:r>
        <w:r>
          <w:fldChar w:fldCharType="separate"/>
        </w:r>
        <w:r>
          <w:t>44</w:t>
        </w:r>
        <w:r>
          <w:fldChar w:fldCharType="end"/>
        </w:r>
      </w:hyperlink>
    </w:p>
    <w:p>
      <w:pPr>
        <w:pStyle w:val="TOC1"/>
        <w:tabs>
          <w:tab w:val="right" w:leader="dot" w:pos="8306"/>
        </w:tabs>
      </w:pPr>
      <w:hyperlink w:anchor="_Toc1765" w:history="1">
        <w:r>
          <w:rPr>
            <w:rFonts w:ascii="仿宋" w:eastAsia="仿宋" w:hAnsi="仿宋" w:cs="仿宋" w:hint="eastAsia"/>
            <w:lang w:eastAsia="zh-CN"/>
          </w:rPr>
          <w:t>十、经济效益与社会效益优化</w:t>
        </w:r>
        <w:r>
          <w:tab/>
        </w:r>
        <w:r>
          <w:fldChar w:fldCharType="begin"/>
        </w:r>
        <w:r>
          <w:instrText xml:space="preserve"> PAGEREF _Toc1765 \h </w:instrText>
        </w:r>
        <w:r>
          <w:fldChar w:fldCharType="separate"/>
        </w:r>
        <w:r>
          <w:t>46</w:t>
        </w:r>
        <w:r>
          <w:fldChar w:fldCharType="end"/>
        </w:r>
      </w:hyperlink>
    </w:p>
    <w:p>
      <w:pPr>
        <w:pStyle w:val="TOC2"/>
        <w:tabs>
          <w:tab w:val="right" w:leader="dot" w:pos="8306"/>
        </w:tabs>
      </w:pPr>
      <w:hyperlink w:anchor="_Toc25257" w:history="1">
        <w:r>
          <w:rPr>
            <w:rFonts w:ascii="仿宋" w:eastAsia="仿宋" w:hAnsi="仿宋" w:cs="仿宋" w:hint="eastAsia"/>
            <w:lang w:eastAsia="zh-CN"/>
          </w:rPr>
          <w:t>(一)、经济效益提升策略</w:t>
        </w:r>
        <w:r>
          <w:tab/>
        </w:r>
        <w:r>
          <w:fldChar w:fldCharType="begin"/>
        </w:r>
        <w:r>
          <w:instrText xml:space="preserve"> PAGEREF _Toc25257 \h </w:instrText>
        </w:r>
        <w:r>
          <w:fldChar w:fldCharType="separate"/>
        </w:r>
        <w:r>
          <w:t>46</w:t>
        </w:r>
        <w:r>
          <w:fldChar w:fldCharType="end"/>
        </w:r>
      </w:hyperlink>
    </w:p>
    <w:p>
      <w:pPr>
        <w:pStyle w:val="TOC2"/>
        <w:tabs>
          <w:tab w:val="right" w:leader="dot" w:pos="8306"/>
        </w:tabs>
      </w:pPr>
      <w:hyperlink w:anchor="_Toc743" w:history="1">
        <w:r>
          <w:rPr>
            <w:rFonts w:ascii="仿宋" w:eastAsia="仿宋" w:hAnsi="仿宋" w:cs="仿宋" w:hint="eastAsia"/>
            <w:lang w:eastAsia="zh-CN"/>
          </w:rPr>
          <w:t>(二)、社会效益增强方案</w:t>
        </w:r>
        <w:r>
          <w:tab/>
        </w:r>
        <w:r>
          <w:fldChar w:fldCharType="begin"/>
        </w:r>
        <w:r>
          <w:instrText xml:space="preserve"> PAGEREF _Toc743 \h </w:instrText>
        </w:r>
        <w:r>
          <w:fldChar w:fldCharType="separate"/>
        </w:r>
        <w:r>
          <w:t>47</w:t>
        </w:r>
        <w:r>
          <w:fldChar w:fldCharType="end"/>
        </w:r>
      </w:hyperlink>
    </w:p>
    <w:p>
      <w:pPr>
        <w:pStyle w:val="TOC1"/>
        <w:tabs>
          <w:tab w:val="right" w:leader="dot" w:pos="8306"/>
        </w:tabs>
      </w:pPr>
      <w:hyperlink w:anchor="_Toc10817" w:history="1">
        <w:r>
          <w:rPr>
            <w:rFonts w:ascii="仿宋" w:eastAsia="仿宋" w:hAnsi="仿宋" w:cs="仿宋" w:hint="eastAsia"/>
            <w:lang w:eastAsia="zh-CN"/>
          </w:rPr>
          <w:t>十一、项目实施与管理方案</w:t>
        </w:r>
        <w:r>
          <w:tab/>
        </w:r>
        <w:r>
          <w:fldChar w:fldCharType="begin"/>
        </w:r>
        <w:r>
          <w:instrText xml:space="preserve"> PAGEREF _Toc10817 \h </w:instrText>
        </w:r>
        <w:r>
          <w:fldChar w:fldCharType="separate"/>
        </w:r>
        <w:r>
          <w:t>48</w:t>
        </w:r>
        <w:r>
          <w:fldChar w:fldCharType="end"/>
        </w:r>
      </w:hyperlink>
    </w:p>
    <w:p>
      <w:pPr>
        <w:pStyle w:val="TOC2"/>
        <w:tabs>
          <w:tab w:val="right" w:leader="dot" w:pos="8306"/>
        </w:tabs>
      </w:pPr>
      <w:hyperlink w:anchor="_Toc29666" w:history="1">
        <w:r>
          <w:rPr>
            <w:rFonts w:ascii="仿宋" w:eastAsia="仿宋" w:hAnsi="仿宋" w:cs="仿宋" w:hint="eastAsia"/>
            <w:lang w:eastAsia="zh-CN"/>
          </w:rPr>
          <w:t>(一)、项目实施计划</w:t>
        </w:r>
        <w:r>
          <w:tab/>
        </w:r>
        <w:r>
          <w:fldChar w:fldCharType="begin"/>
        </w:r>
        <w:r>
          <w:instrText xml:space="preserve"> PAGEREF _Toc29666 \h </w:instrText>
        </w:r>
        <w:r>
          <w:fldChar w:fldCharType="separate"/>
        </w:r>
        <w:r>
          <w:t>48</w:t>
        </w:r>
        <w:r>
          <w:fldChar w:fldCharType="end"/>
        </w:r>
      </w:hyperlink>
    </w:p>
    <w:p>
      <w:pPr>
        <w:pStyle w:val="TOC2"/>
        <w:tabs>
          <w:tab w:val="right" w:leader="dot" w:pos="8306"/>
        </w:tabs>
      </w:pPr>
      <w:hyperlink w:anchor="_Toc4128" w:history="1">
        <w:r>
          <w:rPr>
            <w:rFonts w:ascii="仿宋" w:eastAsia="仿宋" w:hAnsi="仿宋" w:cs="仿宋" w:hint="eastAsia"/>
            <w:lang w:eastAsia="zh-CN"/>
          </w:rPr>
          <w:t>(二)、项目组织机构与职责</w:t>
        </w:r>
        <w:r>
          <w:tab/>
        </w:r>
        <w:r>
          <w:fldChar w:fldCharType="begin"/>
        </w:r>
        <w:r>
          <w:instrText xml:space="preserve"> PAGEREF _Toc4128 \h </w:instrText>
        </w:r>
        <w:r>
          <w:fldChar w:fldCharType="separate"/>
        </w:r>
        <w:r>
          <w:t>49</w:t>
        </w:r>
        <w:r>
          <w:fldChar w:fldCharType="end"/>
        </w:r>
      </w:hyperlink>
    </w:p>
    <w:p>
      <w:pPr>
        <w:pStyle w:val="TOC2"/>
        <w:tabs>
          <w:tab w:val="right" w:leader="dot" w:pos="8306"/>
        </w:tabs>
      </w:pPr>
      <w:hyperlink w:anchor="_Toc26487" w:history="1">
        <w:r>
          <w:rPr>
            <w:rFonts w:ascii="仿宋" w:eastAsia="仿宋" w:hAnsi="仿宋" w:cs="仿宋" w:hint="eastAsia"/>
            <w:lang w:eastAsia="zh-CN"/>
          </w:rPr>
          <w:t>(三)、项目管理与监控体系</w:t>
        </w:r>
        <w:r>
          <w:tab/>
        </w:r>
        <w:r>
          <w:fldChar w:fldCharType="begin"/>
        </w:r>
        <w:r>
          <w:instrText xml:space="preserve"> PAGEREF _Toc26487 \h </w:instrText>
        </w:r>
        <w:r>
          <w:fldChar w:fldCharType="separate"/>
        </w:r>
        <w:r>
          <w:t>52</w:t>
        </w:r>
        <w:r>
          <w:fldChar w:fldCharType="end"/>
        </w:r>
      </w:hyperlink>
    </w:p>
    <w:p>
      <w:pPr>
        <w:pStyle w:val="TOC1"/>
        <w:tabs>
          <w:tab w:val="right" w:leader="dot" w:pos="8306"/>
        </w:tabs>
      </w:pPr>
      <w:hyperlink w:anchor="_Toc22251" w:history="1">
        <w:r>
          <w:rPr>
            <w:rFonts w:ascii="仿宋" w:eastAsia="仿宋" w:hAnsi="仿宋" w:cs="仿宋" w:hint="eastAsia"/>
            <w:lang w:eastAsia="zh-CN"/>
          </w:rPr>
          <w:t>十二、资金管理与财务规划</w:t>
        </w:r>
        <w:r>
          <w:tab/>
        </w:r>
        <w:r>
          <w:fldChar w:fldCharType="begin"/>
        </w:r>
        <w:r>
          <w:instrText xml:space="preserve"> PAGEREF _Toc22251 \h </w:instrText>
        </w:r>
        <w:r>
          <w:fldChar w:fldCharType="separate"/>
        </w:r>
        <w:r>
          <w:t>53</w:t>
        </w:r>
        <w:r>
          <w:fldChar w:fldCharType="end"/>
        </w:r>
      </w:hyperlink>
    </w:p>
    <w:p>
      <w:pPr>
        <w:pStyle w:val="TOC2"/>
        <w:tabs>
          <w:tab w:val="right" w:leader="dot" w:pos="8306"/>
        </w:tabs>
      </w:pPr>
      <w:hyperlink w:anchor="_Toc31511" w:history="1">
        <w:r>
          <w:rPr>
            <w:rFonts w:ascii="仿宋" w:eastAsia="仿宋" w:hAnsi="仿宋" w:cs="仿宋" w:hint="eastAsia"/>
            <w:lang w:eastAsia="zh-CN"/>
          </w:rPr>
          <w:t>(一)、项目资金来源与筹措</w:t>
        </w:r>
        <w:r>
          <w:tab/>
        </w:r>
        <w:r>
          <w:fldChar w:fldCharType="begin"/>
        </w:r>
        <w:r>
          <w:instrText xml:space="preserve"> PAGEREF _Toc31511 \h </w:instrText>
        </w:r>
        <w:r>
          <w:fldChar w:fldCharType="separate"/>
        </w:r>
        <w:r>
          <w:t>53</w:t>
        </w:r>
        <w:r>
          <w:fldChar w:fldCharType="end"/>
        </w:r>
      </w:hyperlink>
    </w:p>
    <w:p>
      <w:pPr>
        <w:pStyle w:val="TOC2"/>
        <w:tabs>
          <w:tab w:val="right" w:leader="dot" w:pos="8306"/>
        </w:tabs>
      </w:pPr>
      <w:hyperlink w:anchor="_Toc32299" w:history="1">
        <w:r>
          <w:rPr>
            <w:rFonts w:ascii="仿宋" w:eastAsia="仿宋" w:hAnsi="仿宋" w:cs="仿宋" w:hint="eastAsia"/>
            <w:lang w:eastAsia="zh-CN"/>
          </w:rPr>
          <w:t>(二)、资金使用与监管</w:t>
        </w:r>
        <w:r>
          <w:tab/>
        </w:r>
        <w:r>
          <w:fldChar w:fldCharType="begin"/>
        </w:r>
        <w:r>
          <w:instrText xml:space="preserve"> PAGEREF _Toc32299 \h </w:instrText>
        </w:r>
        <w:r>
          <w:fldChar w:fldCharType="separate"/>
        </w:r>
        <w:r>
          <w:t>55</w:t>
        </w:r>
        <w:r>
          <w:fldChar w:fldCharType="end"/>
        </w:r>
      </w:hyperlink>
    </w:p>
    <w:p>
      <w:pPr>
        <w:pStyle w:val="TOC2"/>
        <w:tabs>
          <w:tab w:val="right" w:leader="dot" w:pos="8306"/>
        </w:tabs>
      </w:pPr>
      <w:hyperlink w:anchor="_Toc4247" w:history="1">
        <w:r>
          <w:rPr>
            <w:rFonts w:ascii="仿宋" w:eastAsia="仿宋" w:hAnsi="仿宋" w:cs="仿宋" w:hint="eastAsia"/>
            <w:lang w:eastAsia="zh-CN"/>
          </w:rPr>
          <w:t>(三)、财务规划与预测</w:t>
        </w:r>
        <w:r>
          <w:tab/>
        </w:r>
        <w:r>
          <w:fldChar w:fldCharType="begin"/>
        </w:r>
        <w:r>
          <w:instrText xml:space="preserve"> PAGEREF _Toc4247 \h </w:instrText>
        </w:r>
        <w:r>
          <w:fldChar w:fldCharType="separate"/>
        </w:r>
        <w:r>
          <w:t>56</w:t>
        </w:r>
        <w:r>
          <w:fldChar w:fldCharType="end"/>
        </w:r>
      </w:hyperlink>
    </w:p>
    <w:p>
      <w:pPr>
        <w:pStyle w:val="TOC1"/>
        <w:tabs>
          <w:tab w:val="right" w:leader="dot" w:pos="8306"/>
        </w:tabs>
      </w:pPr>
      <w:hyperlink w:anchor="_Toc1801" w:history="1">
        <w:r>
          <w:rPr>
            <w:rFonts w:ascii="仿宋" w:eastAsia="仿宋" w:hAnsi="仿宋" w:cs="仿宋" w:hint="eastAsia"/>
            <w:lang w:eastAsia="zh-CN"/>
          </w:rPr>
          <w:t>十三、创新驱动与持续发展</w:t>
        </w:r>
        <w:r>
          <w:tab/>
        </w:r>
        <w:r>
          <w:fldChar w:fldCharType="begin"/>
        </w:r>
        <w:r>
          <w:instrText xml:space="preserve"> PAGEREF _Toc1801 \h </w:instrText>
        </w:r>
        <w:r>
          <w:fldChar w:fldCharType="separate"/>
        </w:r>
        <w:r>
          <w:t>57</w:t>
        </w:r>
        <w:r>
          <w:fldChar w:fldCharType="end"/>
        </w:r>
      </w:hyperlink>
    </w:p>
    <w:p>
      <w:pPr>
        <w:pStyle w:val="TOC2"/>
        <w:tabs>
          <w:tab w:val="right" w:leader="dot" w:pos="8306"/>
        </w:tabs>
      </w:pPr>
      <w:hyperlink w:anchor="_Toc22654" w:history="1">
        <w:r>
          <w:rPr>
            <w:rFonts w:ascii="仿宋" w:eastAsia="仿宋" w:hAnsi="仿宋" w:cs="仿宋" w:hint="eastAsia"/>
            <w:lang w:eastAsia="zh-CN"/>
          </w:rPr>
          <w:t>(一)、创新驱动战略实施</w:t>
        </w:r>
        <w:r>
          <w:tab/>
        </w:r>
        <w:r>
          <w:fldChar w:fldCharType="begin"/>
        </w:r>
        <w:r>
          <w:instrText xml:space="preserve"> PAGEREF _Toc22654 \h </w:instrText>
        </w:r>
        <w:r>
          <w:fldChar w:fldCharType="separate"/>
        </w:r>
        <w:r>
          <w:t>57</w:t>
        </w:r>
        <w:r>
          <w:fldChar w:fldCharType="end"/>
        </w:r>
      </w:hyperlink>
    </w:p>
    <w:p>
      <w:pPr>
        <w:pStyle w:val="TOC2"/>
        <w:tabs>
          <w:tab w:val="right" w:leader="dot" w:pos="8306"/>
        </w:tabs>
      </w:pPr>
      <w:hyperlink w:anchor="_Toc19436" w:history="1">
        <w:r>
          <w:rPr>
            <w:rFonts w:ascii="仿宋" w:eastAsia="仿宋" w:hAnsi="仿宋" w:cs="仿宋" w:hint="eastAsia"/>
            <w:lang w:eastAsia="zh-CN"/>
          </w:rPr>
          <w:t>(二)、持续发展路径探索</w:t>
        </w:r>
        <w:r>
          <w:tab/>
        </w:r>
        <w:r>
          <w:fldChar w:fldCharType="begin"/>
        </w:r>
        <w:r>
          <w:instrText xml:space="preserve"> PAGEREF _Toc19436 \h </w:instrText>
        </w:r>
        <w:r>
          <w:fldChar w:fldCharType="separate"/>
        </w:r>
        <w:r>
          <w:t>59</w:t>
        </w:r>
        <w:r>
          <w:fldChar w:fldCharType="end"/>
        </w:r>
      </w:hyperlink>
    </w:p>
    <w:p>
      <w:pPr>
        <w:pStyle w:val="TOC1"/>
        <w:tabs>
          <w:tab w:val="right" w:leader="dot" w:pos="8306"/>
        </w:tabs>
      </w:pPr>
      <w:hyperlink w:anchor="_Toc26541" w:history="1">
        <w:r>
          <w:rPr>
            <w:rFonts w:ascii="仿宋" w:eastAsia="仿宋" w:hAnsi="仿宋" w:cs="仿宋" w:hint="eastAsia"/>
            <w:lang w:eastAsia="zh-CN"/>
          </w:rPr>
          <w:t>十四、法律法规与政策遵循</w:t>
        </w:r>
        <w:r>
          <w:tab/>
        </w:r>
        <w:r>
          <w:fldChar w:fldCharType="begin"/>
        </w:r>
        <w:r>
          <w:instrText xml:space="preserve"> PAGEREF _Toc26541 \h </w:instrText>
        </w:r>
        <w:r>
          <w:fldChar w:fldCharType="separate"/>
        </w:r>
        <w:r>
          <w:t>63</w:t>
        </w:r>
        <w:r>
          <w:fldChar w:fldCharType="end"/>
        </w:r>
      </w:hyperlink>
    </w:p>
    <w:p>
      <w:pPr>
        <w:pStyle w:val="TOC2"/>
        <w:tabs>
          <w:tab w:val="right" w:leader="dot" w:pos="8306"/>
        </w:tabs>
      </w:pPr>
      <w:hyperlink w:anchor="_Toc27132" w:history="1">
        <w:r>
          <w:rPr>
            <w:rFonts w:ascii="仿宋" w:eastAsia="仿宋" w:hAnsi="仿宋" w:cs="仿宋" w:hint="eastAsia"/>
            <w:lang w:eastAsia="zh-CN"/>
          </w:rPr>
          <w:t>(一)、法律法规遵守</w:t>
        </w:r>
        <w:r>
          <w:tab/>
        </w:r>
        <w:r>
          <w:fldChar w:fldCharType="begin"/>
        </w:r>
        <w:r>
          <w:instrText xml:space="preserve"> PAGEREF _Toc27132 \h </w:instrText>
        </w:r>
        <w:r>
          <w:fldChar w:fldCharType="separate"/>
        </w:r>
        <w:r>
          <w:t>63</w:t>
        </w:r>
        <w:r>
          <w:fldChar w:fldCharType="end"/>
        </w:r>
      </w:hyperlink>
    </w:p>
    <w:p>
      <w:pPr>
        <w:pStyle w:val="TOC2"/>
        <w:tabs>
          <w:tab w:val="right" w:leader="dot" w:pos="8306"/>
        </w:tabs>
      </w:pPr>
      <w:hyperlink w:anchor="_Toc31563" w:history="1">
        <w:r>
          <w:rPr>
            <w:rFonts w:ascii="仿宋" w:eastAsia="仿宋" w:hAnsi="仿宋" w:cs="仿宋" w:hint="eastAsia"/>
            <w:lang w:eastAsia="zh-CN"/>
          </w:rPr>
          <w:t>(二)、政策导向与利用</w:t>
        </w:r>
        <w:r>
          <w:tab/>
        </w:r>
        <w:r>
          <w:fldChar w:fldCharType="begin"/>
        </w:r>
        <w:r>
          <w:instrText xml:space="preserve"> PAGEREF _Toc31563 \h </w:instrText>
        </w:r>
        <w:r>
          <w:fldChar w:fldCharType="separate"/>
        </w:r>
        <w:r>
          <w:t>64</w:t>
        </w:r>
        <w:r>
          <w:fldChar w:fldCharType="end"/>
        </w:r>
      </w:hyperlink>
    </w:p>
    <w:p>
      <w:pPr>
        <w:pStyle w:val="TOC1"/>
        <w:tabs>
          <w:tab w:val="right" w:leader="dot" w:pos="8306"/>
        </w:tabs>
      </w:pPr>
      <w:hyperlink w:anchor="_Toc29659" w:history="1">
        <w:r>
          <w:rPr>
            <w:rFonts w:ascii="仿宋" w:eastAsia="仿宋" w:hAnsi="仿宋" w:cs="仿宋" w:hint="eastAsia"/>
            <w:lang w:eastAsia="zh-CN"/>
          </w:rPr>
          <w:t>十五、知识产权管理与保护</w:t>
        </w:r>
        <w:r>
          <w:tab/>
        </w:r>
        <w:r>
          <w:fldChar w:fldCharType="begin"/>
        </w:r>
        <w:r>
          <w:instrText xml:space="preserve"> PAGEREF _Toc29659 \h </w:instrText>
        </w:r>
        <w:r>
          <w:fldChar w:fldCharType="separate"/>
        </w:r>
        <w:r>
          <w:t>65</w:t>
        </w:r>
        <w:r>
          <w:fldChar w:fldCharType="end"/>
        </w:r>
      </w:hyperlink>
    </w:p>
    <w:p>
      <w:pPr>
        <w:pStyle w:val="TOC2"/>
        <w:tabs>
          <w:tab w:val="right" w:leader="dot" w:pos="8306"/>
        </w:tabs>
      </w:pPr>
      <w:hyperlink w:anchor="_Toc25889" w:history="1">
        <w:r>
          <w:rPr>
            <w:rFonts w:ascii="仿宋" w:eastAsia="仿宋" w:hAnsi="仿宋" w:cs="仿宋" w:hint="eastAsia"/>
            <w:lang w:eastAsia="zh-CN"/>
          </w:rPr>
          <w:t>(一)、知识产权管理体系建设</w:t>
        </w:r>
        <w:r>
          <w:tab/>
        </w:r>
        <w:r>
          <w:fldChar w:fldCharType="begin"/>
        </w:r>
        <w:r>
          <w:instrText xml:space="preserve"> PAGEREF _Toc25889 \h </w:instrText>
        </w:r>
        <w:r>
          <w:fldChar w:fldCharType="separate"/>
        </w:r>
        <w:r>
          <w:t>65</w:t>
        </w:r>
        <w:r>
          <w:fldChar w:fldCharType="end"/>
        </w:r>
      </w:hyperlink>
    </w:p>
    <w:p>
      <w:pPr>
        <w:pStyle w:val="TOC2"/>
        <w:tabs>
          <w:tab w:val="right" w:leader="dot" w:pos="8306"/>
        </w:tabs>
      </w:pPr>
      <w:hyperlink w:anchor="_Toc7960" w:history="1">
        <w:r>
          <w:rPr>
            <w:rFonts w:ascii="仿宋" w:eastAsia="仿宋" w:hAnsi="仿宋" w:cs="仿宋" w:hint="eastAsia"/>
            <w:lang w:eastAsia="zh-CN"/>
          </w:rPr>
          <w:t>(二)、知识产权保护措施</w:t>
        </w:r>
        <w:r>
          <w:tab/>
        </w:r>
        <w:r>
          <w:fldChar w:fldCharType="begin"/>
        </w:r>
        <w:r>
          <w:instrText xml:space="preserve"> PAGEREF _Toc7960 \h </w:instrText>
        </w:r>
        <w:r>
          <w:fldChar w:fldCharType="separate"/>
        </w:r>
        <w:r>
          <w:t>65</w:t>
        </w:r>
        <w:r>
          <w:fldChar w:fldCharType="end"/>
        </w:r>
      </w:hyperlink>
    </w:p>
    <w:p>
      <w:pPr>
        <w:pStyle w:val="TOC1"/>
        <w:tabs>
          <w:tab w:val="right" w:leader="dot" w:pos="8306"/>
        </w:tabs>
      </w:pPr>
      <w:hyperlink w:anchor="_Toc11212" w:history="1">
        <w:r>
          <w:rPr>
            <w:rFonts w:ascii="仿宋" w:eastAsia="仿宋" w:hAnsi="仿宋" w:cs="仿宋" w:hint="eastAsia"/>
            <w:lang w:eastAsia="zh-CN"/>
          </w:rPr>
          <w:t>十六、设施与设备管理</w:t>
        </w:r>
        <w:r>
          <w:tab/>
        </w:r>
        <w:r>
          <w:fldChar w:fldCharType="begin"/>
        </w:r>
        <w:r>
          <w:instrText xml:space="preserve"> PAGEREF _Toc11212 \h </w:instrText>
        </w:r>
        <w:r>
          <w:fldChar w:fldCharType="separate"/>
        </w:r>
        <w:r>
          <w:t>67</w:t>
        </w:r>
        <w:r>
          <w:fldChar w:fldCharType="end"/>
        </w:r>
      </w:hyperlink>
    </w:p>
    <w:p>
      <w:pPr>
        <w:pStyle w:val="TOC2"/>
        <w:tabs>
          <w:tab w:val="right" w:leader="dot" w:pos="8306"/>
        </w:tabs>
      </w:pPr>
      <w:hyperlink w:anchor="_Toc27161" w:history="1">
        <w:r>
          <w:rPr>
            <w:rFonts w:ascii="仿宋" w:eastAsia="仿宋" w:hAnsi="仿宋" w:cs="仿宋" w:hint="eastAsia"/>
            <w:lang w:eastAsia="zh-CN"/>
          </w:rPr>
          <w:t>(一)、设施规划与配置</w:t>
        </w:r>
        <w:r>
          <w:tab/>
        </w:r>
        <w:r>
          <w:fldChar w:fldCharType="begin"/>
        </w:r>
        <w:r>
          <w:instrText xml:space="preserve"> PAGEREF _Toc27161 \h </w:instrText>
        </w:r>
        <w:r>
          <w:fldChar w:fldCharType="separate"/>
        </w:r>
        <w:r>
          <w:t>67</w:t>
        </w:r>
        <w:r>
          <w:fldChar w:fldCharType="end"/>
        </w:r>
      </w:hyperlink>
    </w:p>
    <w:p>
      <w:pPr>
        <w:pStyle w:val="TOC2"/>
        <w:tabs>
          <w:tab w:val="right" w:leader="dot" w:pos="8306"/>
        </w:tabs>
      </w:pPr>
      <w:hyperlink w:anchor="_Toc1381" w:history="1">
        <w:r>
          <w:rPr>
            <w:rFonts w:ascii="仿宋" w:eastAsia="仿宋" w:hAnsi="仿宋" w:cs="仿宋" w:hint="eastAsia"/>
            <w:lang w:eastAsia="zh-CN"/>
          </w:rPr>
          <w:t>(二)、设备采购与维护管理</w:t>
        </w:r>
        <w:r>
          <w:tab/>
        </w:r>
        <w:r>
          <w:fldChar w:fldCharType="begin"/>
        </w:r>
        <w:r>
          <w:instrText xml:space="preserve"> PAGEREF _Toc1381 \h </w:instrText>
        </w:r>
        <w:r>
          <w:fldChar w:fldCharType="separate"/>
        </w:r>
        <w:r>
          <w:t>68</w:t>
        </w:r>
        <w:r>
          <w:fldChar w:fldCharType="end"/>
        </w:r>
      </w:hyperlink>
    </w:p>
    <w:p>
      <w:pPr>
        <w:pStyle w:val="TOC2"/>
        <w:tabs>
          <w:tab w:val="right" w:leader="dot" w:pos="8306"/>
        </w:tabs>
      </w:pPr>
      <w:hyperlink w:anchor="_Toc26268" w:history="1">
        <w:r>
          <w:rPr>
            <w:rFonts w:ascii="仿宋" w:eastAsia="仿宋" w:hAnsi="仿宋" w:cs="仿宋" w:hint="eastAsia"/>
            <w:lang w:eastAsia="zh-CN"/>
          </w:rPr>
          <w:t>(三)、设施设备升级策略</w:t>
        </w:r>
        <w:r>
          <w:tab/>
        </w:r>
        <w:r>
          <w:fldChar w:fldCharType="begin"/>
        </w:r>
        <w:r>
          <w:instrText xml:space="preserve"> PAGEREF _Toc26268 \h </w:instrText>
        </w:r>
        <w:r>
          <w:fldChar w:fldCharType="separate"/>
        </w:r>
        <w:r>
          <w:t>68</w:t>
        </w:r>
        <w:r>
          <w:fldChar w:fldCharType="end"/>
        </w:r>
      </w:hyperlink>
    </w:p>
    <w:p>
      <w:pPr>
        <w:pStyle w:val="TOC1"/>
        <w:tabs>
          <w:tab w:val="right" w:leader="dot" w:pos="8306"/>
        </w:tabs>
      </w:pPr>
      <w:hyperlink w:anchor="_Toc18580" w:history="1">
        <w:r>
          <w:rPr>
            <w:rFonts w:ascii="仿宋" w:eastAsia="仿宋" w:hAnsi="仿宋" w:cs="仿宋" w:hint="eastAsia"/>
            <w:lang w:eastAsia="zh-CN"/>
          </w:rPr>
          <w:t>十七、产业协同与集群发展</w:t>
        </w:r>
        <w:r>
          <w:tab/>
        </w:r>
        <w:r>
          <w:fldChar w:fldCharType="begin"/>
        </w:r>
        <w:r>
          <w:instrText xml:space="preserve"> PAGEREF _Toc18580 \h </w:instrText>
        </w:r>
        <w:r>
          <w:fldChar w:fldCharType="separate"/>
        </w:r>
        <w:r>
          <w:t>69</w:t>
        </w:r>
        <w:r>
          <w:fldChar w:fldCharType="end"/>
        </w:r>
      </w:hyperlink>
    </w:p>
    <w:p>
      <w:pPr>
        <w:pStyle w:val="TOC2"/>
        <w:tabs>
          <w:tab w:val="right" w:leader="dot" w:pos="8306"/>
        </w:tabs>
      </w:pPr>
      <w:hyperlink w:anchor="_Toc29953" w:history="1">
        <w:r>
          <w:rPr>
            <w:rFonts w:ascii="仿宋" w:eastAsia="仿宋" w:hAnsi="仿宋" w:cs="仿宋" w:hint="eastAsia"/>
            <w:lang w:eastAsia="zh-CN"/>
          </w:rPr>
          <w:t>(一)、产业协同机制建设</w:t>
        </w:r>
        <w:r>
          <w:tab/>
        </w:r>
        <w:r>
          <w:fldChar w:fldCharType="begin"/>
        </w:r>
        <w:r>
          <w:instrText xml:space="preserve"> PAGEREF _Toc29953 \h </w:instrText>
        </w:r>
        <w:r>
          <w:fldChar w:fldCharType="separate"/>
        </w:r>
        <w:r>
          <w:t>69</w:t>
        </w:r>
        <w:r>
          <w:fldChar w:fldCharType="end"/>
        </w:r>
      </w:hyperlink>
    </w:p>
    <w:p>
      <w:pPr>
        <w:pStyle w:val="TOC2"/>
        <w:tabs>
          <w:tab w:val="right" w:leader="dot" w:pos="8306"/>
        </w:tabs>
      </w:pPr>
      <w:hyperlink w:anchor="_Toc3890" w:history="1">
        <w:r>
          <w:rPr>
            <w:rFonts w:ascii="仿宋" w:eastAsia="仿宋" w:hAnsi="仿宋" w:cs="仿宋" w:hint="eastAsia"/>
            <w:lang w:eastAsia="zh-CN"/>
          </w:rPr>
          <w:t>(二)、产业集群培育与发展</w:t>
        </w:r>
        <w:r>
          <w:tab/>
        </w:r>
        <w:r>
          <w:fldChar w:fldCharType="begin"/>
        </w:r>
        <w:r>
          <w:instrText xml:space="preserve"> PAGEREF _Toc3890 \h </w:instrText>
        </w:r>
        <w:r>
          <w:fldChar w:fldCharType="separate"/>
        </w:r>
        <w:r>
          <w:t>70</w:t>
        </w:r>
        <w:r>
          <w:fldChar w:fldCharType="end"/>
        </w:r>
      </w:hyperlink>
    </w:p>
    <w:p>
      <w:pPr>
        <w:pStyle w:val="TOC1"/>
        <w:tabs>
          <w:tab w:val="right" w:leader="dot" w:pos="8306"/>
        </w:tabs>
      </w:pPr>
      <w:hyperlink w:anchor="_Toc24296" w:history="1">
        <w:r>
          <w:rPr>
            <w:rFonts w:ascii="仿宋" w:eastAsia="仿宋" w:hAnsi="仿宋" w:cs="仿宋" w:hint="eastAsia"/>
            <w:lang w:eastAsia="zh-CN"/>
          </w:rPr>
          <w:t>十八、成果转化与推广应用</w:t>
        </w:r>
        <w:r>
          <w:tab/>
        </w:r>
        <w:r>
          <w:fldChar w:fldCharType="begin"/>
        </w:r>
        <w:r>
          <w:instrText xml:space="preserve"> PAGEREF _Toc24296 \h </w:instrText>
        </w:r>
        <w:r>
          <w:fldChar w:fldCharType="separate"/>
        </w:r>
        <w:r>
          <w:t>71</w:t>
        </w:r>
        <w:r>
          <w:fldChar w:fldCharType="end"/>
        </w:r>
      </w:hyperlink>
    </w:p>
    <w:p>
      <w:pPr>
        <w:pStyle w:val="TOC2"/>
        <w:tabs>
          <w:tab w:val="right" w:leader="dot" w:pos="8306"/>
        </w:tabs>
      </w:pPr>
      <w:hyperlink w:anchor="_Toc24280" w:history="1">
        <w:r>
          <w:rPr>
            <w:rFonts w:ascii="仿宋" w:eastAsia="仿宋" w:hAnsi="仿宋" w:cs="仿宋" w:hint="eastAsia"/>
            <w:lang w:eastAsia="zh-CN"/>
          </w:rPr>
          <w:t>(一)、成果转化策略制定</w:t>
        </w:r>
        <w:r>
          <w:tab/>
        </w:r>
        <w:r>
          <w:fldChar w:fldCharType="begin"/>
        </w:r>
        <w:r>
          <w:instrText xml:space="preserve"> PAGEREF _Toc24280 \h </w:instrText>
        </w:r>
        <w:r>
          <w:fldChar w:fldCharType="separate"/>
        </w:r>
        <w:r>
          <w:t>71</w:t>
        </w:r>
        <w:r>
          <w:fldChar w:fldCharType="end"/>
        </w:r>
      </w:hyperlink>
    </w:p>
    <w:p>
      <w:pPr>
        <w:pStyle w:val="TOC2"/>
        <w:tabs>
          <w:tab w:val="right" w:leader="dot" w:pos="8306"/>
        </w:tabs>
      </w:pPr>
      <w:hyperlink w:anchor="_Toc29695" w:history="1">
        <w:r>
          <w:rPr>
            <w:rFonts w:ascii="仿宋" w:eastAsia="仿宋" w:hAnsi="仿宋" w:cs="仿宋" w:hint="eastAsia"/>
            <w:lang w:eastAsia="zh-CN"/>
          </w:rPr>
          <w:t>(二)、成果推广应用方案</w:t>
        </w:r>
        <w:r>
          <w:tab/>
        </w:r>
        <w:r>
          <w:fldChar w:fldCharType="begin"/>
        </w:r>
        <w:r>
          <w:instrText xml:space="preserve"> PAGEREF _Toc29695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1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5259"/>
      <w:r>
        <w:rPr>
          <w:rFonts w:ascii="仿宋" w:eastAsia="仿宋" w:hAnsi="仿宋" w:cs="仿宋" w:hint="eastAsia"/>
          <w:sz w:val="28"/>
          <w:lang w:eastAsia="zh-CN"/>
        </w:rPr>
        <w:t>一、建设风险评估分析</w:t>
      </w:r>
      <w:bookmarkEnd w:id="2"/>
    </w:p>
    <w:p>
      <w:pPr>
        <w:pStyle w:val="Heading2"/>
        <w:rPr>
          <w:rFonts w:ascii="仿宋" w:eastAsia="仿宋" w:hAnsi="仿宋" w:cs="仿宋" w:hint="eastAsia"/>
          <w:lang w:eastAsia="zh-CN"/>
        </w:rPr>
      </w:pPr>
      <w:bookmarkStart w:id="3" w:name="_Toc27364"/>
      <w:r>
        <w:rPr>
          <w:rFonts w:ascii="仿宋" w:eastAsia="仿宋" w:hAnsi="仿宋" w:cs="仿宋" w:hint="eastAsia"/>
          <w:lang w:eastAsia="zh-CN"/>
        </w:rPr>
        <w:t>(一)、政策风险分析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4" w:name="_Toc13759"/>
      <w:r>
        <w:rPr>
          <w:rFonts w:ascii="仿宋" w:eastAsia="仿宋" w:hAnsi="仿宋" w:cs="仿宋" w:hint="eastAsia"/>
          <w:sz w:val="28"/>
          <w:lang w:eastAsia="zh-CN"/>
        </w:rPr>
        <w:t>(二)、社会风险分析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5" w:name="_Toc20969"/>
      <w:r>
        <w:rPr>
          <w:rFonts w:ascii="仿宋" w:eastAsia="仿宋" w:hAnsi="仿宋" w:cs="仿宋" w:hint="eastAsia"/>
          <w:sz w:val="28"/>
          <w:lang w:eastAsia="zh-CN"/>
        </w:rPr>
        <w:t>(三)、市场风险分析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6" w:name="_Toc5098"/>
      <w:r>
        <w:rPr>
          <w:rFonts w:ascii="仿宋" w:eastAsia="仿宋" w:hAnsi="仿宋" w:cs="仿宋" w:hint="eastAsia"/>
          <w:sz w:val="28"/>
          <w:lang w:eastAsia="zh-CN"/>
        </w:rPr>
        <w:t>(四)、资金风险分析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7" w:name="_Toc9310"/>
      <w:r>
        <w:rPr>
          <w:rFonts w:ascii="仿宋" w:eastAsia="仿宋" w:hAnsi="仿宋" w:cs="仿宋" w:hint="eastAsia"/>
          <w:sz w:val="28"/>
          <w:lang w:eastAsia="zh-CN"/>
        </w:rPr>
        <w:t>(五)、技术风险分析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8" w:name="_Toc25036"/>
      <w:r>
        <w:rPr>
          <w:rFonts w:ascii="仿宋" w:eastAsia="仿宋" w:hAnsi="仿宋" w:cs="仿宋" w:hint="eastAsia"/>
          <w:sz w:val="28"/>
          <w:lang w:eastAsia="zh-CN"/>
        </w:rPr>
        <w:t>(六)、财务风险分析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货币汇率风险：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如果项目涉及国际贸易或跨国业务，汇率波动可能对项目的财务状况产生重要影响。项目承办单位需要考虑货币风险管理策略，如使用汇率套期保值工具。</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融资风险涉及项目如何筹集资金以支持其运营和发展。项目承办单位需要评估融资选项，包括贷款、股权融资和债券发行，并了解与不同融资方式相关的利率和偿还期限。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政策和法规风险：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政府政策和法规的变化可能对项目产生财务影响，包括税收政策、补贴和监管要求的变化。项目承办单位需要密切关注法规变化并采取适当的应对措施。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经济衰退可能导致市场需求下降，价格下跌，以及财务压力增加。项目承办单位需要制定经济衰退应对计划，以保护项目的财务稳定性。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为了管理这些财务风险，项目承办单位需要建立健全的财务管理体系，包括预算控制、资金管理和财务风险管理策略的制定。同时，定期进行财务风险评估，识别潜在的风险因素，并制定应对措施，以确保项目的财务健康和稳定性。综合这些措施可以降低财务风险对项目的潜在影响。</w:t>
      </w:r>
    </w:p>
    <w:p>
      <w:pPr>
        <w:pStyle w:val="Heading2"/>
        <w:ind w:firstLine="560" w:firstLineChars="200"/>
        <w:rPr>
          <w:rFonts w:ascii="仿宋" w:eastAsia="仿宋" w:hAnsi="仿宋" w:cs="仿宋" w:hint="eastAsia"/>
          <w:sz w:val="28"/>
          <w:lang w:eastAsia="zh-CN"/>
        </w:rPr>
      </w:pPr>
      <w:bookmarkStart w:id="9" w:name="_Toc18064"/>
      <w:r>
        <w:rPr>
          <w:rFonts w:ascii="仿宋" w:eastAsia="仿宋" w:hAnsi="仿宋" w:cs="仿宋" w:hint="eastAsia"/>
          <w:sz w:val="28"/>
          <w:lang w:eastAsia="zh-CN"/>
        </w:rPr>
        <w:t>(七)、管理风险分析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团队能力风险：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项目团队的能力和经验对项目的成功至关重要。团队成员的不足或不适当的技能和经验可能导致项目延迟或出现问题。项目承办单位需要确保拥有足够资质和经验的团队成员，并提供培训和发展机会。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不合理的项目管理方法或不完善的项目计划可能导致项目的不顺利。项目承办单位需要确保项目管理流程和工具的有效性，包括项目计划、进度跟踪和问题解决。</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供应链中的问题，如原材料供应中断、供应商延迟交货或质量问题，可能对项目产生负面影响。项目承办单位需要建立稳定的供应链关系，并监控供应链的健康状况。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变更管理风险：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项目中的变更可能导致范围膨胀、成本增加或进度延迟。项目承办单位需要实施严格的变更管理程序，确保任何变更都经过审批和记录。</w:t>
      </w:r>
    </w:p>
    <w:p>
      <w:pPr>
        <w:ind w:firstLine="560" w:firstLineChars="200"/>
        <w:rPr>
          <w:rFonts w:ascii="仿宋" w:eastAsia="仿宋" w:hAnsi="仿宋" w:cs="仿宋" w:hint="eastAsia"/>
          <w:sz w:val="28"/>
        </w:rPr>
      </w:pPr>
      <w:r>
        <w:rPr>
          <w:rFonts w:ascii="仿宋" w:eastAsia="仿宋" w:hAnsi="仿宋" w:cs="仿宋" w:hint="eastAsia"/>
          <w:sz w:val="28"/>
          <w:lang w:eastAsia="zh-CN"/>
        </w:rPr>
        <w:t>沟通和利益相关方管理风险：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不良的沟通或未能满足利益相关方的期望可能导致项目问题。项目承办单位需要建立有效的沟通渠道，并积极管理利益相关方的期望。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合规性和法规风险：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https://d.book118.com/506200210004010103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火锅项目建设总纲及方案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9A06EE"/>
    <w:rsid w:val="299A06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50620021000401010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2024-02-29T12:47:00Z</dcterms:created>
  <dcterms:modified xsi:type="dcterms:W3CDTF">2024-02-29T12:47:44Z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13B8D02773784F358BDCA99D70A8607C_11</vt:lpwstr>
  </property>
  <property fmtid="{D5CDD505-2E9C-101B-9397-08002B2CF9AE}" pid="3" name="KSOProductBuildVer">
    <vt:lpwstr>2052-12.1.0.16250</vt:lpwstr>
  </property>
</Properties>
</file>