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8" w:history="1">
        <w:r>
          <w:rPr>
            <w:rFonts w:ascii="仿宋" w:eastAsia="仿宋" w:hAnsi="仿宋" w:cs="仿宋" w:hint="eastAsia"/>
            <w:lang w:eastAsia="zh-CN"/>
          </w:rPr>
          <w:t>概论</w:t>
        </w:r>
        <w:r>
          <w:tab/>
        </w:r>
        <w:r>
          <w:fldChar w:fldCharType="begin"/>
        </w:r>
        <w:r>
          <w:instrText xml:space="preserve"> PAGEREF _Toc13898 \h </w:instrText>
        </w:r>
        <w:r>
          <w:fldChar w:fldCharType="separate"/>
        </w:r>
        <w:r>
          <w:t>3</w:t>
        </w:r>
        <w:r>
          <w:fldChar w:fldCharType="end"/>
        </w:r>
      </w:hyperlink>
    </w:p>
    <w:p>
      <w:pPr>
        <w:pStyle w:val="TOC1"/>
        <w:tabs>
          <w:tab w:val="right" w:leader="dot" w:pos="8306"/>
        </w:tabs>
      </w:pPr>
      <w:hyperlink w:anchor="_Toc19355" w:history="1">
        <w:r>
          <w:rPr>
            <w:rFonts w:ascii="仿宋" w:eastAsia="仿宋" w:hAnsi="仿宋" w:cs="仿宋" w:hint="eastAsia"/>
            <w:lang w:eastAsia="zh-CN"/>
          </w:rPr>
          <w:t>一、资源开发及综合利用分析</w:t>
        </w:r>
        <w:r>
          <w:tab/>
        </w:r>
        <w:r>
          <w:fldChar w:fldCharType="begin"/>
        </w:r>
        <w:r>
          <w:instrText xml:space="preserve"> PAGEREF _Toc19355 \h </w:instrText>
        </w:r>
        <w:r>
          <w:fldChar w:fldCharType="separate"/>
        </w:r>
        <w:r>
          <w:t>3</w:t>
        </w:r>
        <w:r>
          <w:fldChar w:fldCharType="end"/>
        </w:r>
      </w:hyperlink>
    </w:p>
    <w:p>
      <w:pPr>
        <w:pStyle w:val="TOC2"/>
        <w:tabs>
          <w:tab w:val="right" w:leader="dot" w:pos="8306"/>
        </w:tabs>
      </w:pPr>
      <w:hyperlink w:anchor="_Toc17245" w:history="1">
        <w:r>
          <w:rPr>
            <w:rFonts w:ascii="仿宋" w:eastAsia="仿宋" w:hAnsi="仿宋" w:cs="仿宋" w:hint="eastAsia"/>
            <w:lang w:eastAsia="zh-CN"/>
          </w:rPr>
          <w:t>(一)、资源开发方案</w:t>
        </w:r>
        <w:r>
          <w:tab/>
        </w:r>
        <w:r>
          <w:fldChar w:fldCharType="begin"/>
        </w:r>
        <w:r>
          <w:instrText xml:space="preserve"> PAGEREF _Toc17245 \h </w:instrText>
        </w:r>
        <w:r>
          <w:fldChar w:fldCharType="separate"/>
        </w:r>
        <w:r>
          <w:t>3</w:t>
        </w:r>
        <w:r>
          <w:fldChar w:fldCharType="end"/>
        </w:r>
      </w:hyperlink>
    </w:p>
    <w:p>
      <w:pPr>
        <w:pStyle w:val="TOC2"/>
        <w:tabs>
          <w:tab w:val="right" w:leader="dot" w:pos="8306"/>
        </w:tabs>
      </w:pPr>
      <w:hyperlink w:anchor="_Toc5345" w:history="1">
        <w:r>
          <w:rPr>
            <w:rFonts w:ascii="仿宋" w:eastAsia="仿宋" w:hAnsi="仿宋" w:cs="仿宋" w:hint="eastAsia"/>
            <w:lang w:eastAsia="zh-CN"/>
          </w:rPr>
          <w:t>(二)、资源利用方案</w:t>
        </w:r>
        <w:r>
          <w:tab/>
        </w:r>
        <w:r>
          <w:fldChar w:fldCharType="begin"/>
        </w:r>
        <w:r>
          <w:instrText xml:space="preserve"> PAGEREF _Toc5345 \h </w:instrText>
        </w:r>
        <w:r>
          <w:fldChar w:fldCharType="separate"/>
        </w:r>
        <w:r>
          <w:t>4</w:t>
        </w:r>
        <w:r>
          <w:fldChar w:fldCharType="end"/>
        </w:r>
      </w:hyperlink>
    </w:p>
    <w:p>
      <w:pPr>
        <w:pStyle w:val="TOC2"/>
        <w:tabs>
          <w:tab w:val="right" w:leader="dot" w:pos="8306"/>
        </w:tabs>
      </w:pPr>
      <w:hyperlink w:anchor="_Toc5671" w:history="1">
        <w:r>
          <w:rPr>
            <w:rFonts w:ascii="仿宋" w:eastAsia="仿宋" w:hAnsi="仿宋" w:cs="仿宋" w:hint="eastAsia"/>
            <w:lang w:eastAsia="zh-CN"/>
          </w:rPr>
          <w:t>(三)、资源节约措施</w:t>
        </w:r>
        <w:r>
          <w:tab/>
        </w:r>
        <w:r>
          <w:fldChar w:fldCharType="begin"/>
        </w:r>
        <w:r>
          <w:instrText xml:space="preserve"> PAGEREF _Toc5671 \h </w:instrText>
        </w:r>
        <w:r>
          <w:fldChar w:fldCharType="separate"/>
        </w:r>
        <w:r>
          <w:t>5</w:t>
        </w:r>
        <w:r>
          <w:fldChar w:fldCharType="end"/>
        </w:r>
      </w:hyperlink>
    </w:p>
    <w:p>
      <w:pPr>
        <w:pStyle w:val="TOC1"/>
        <w:tabs>
          <w:tab w:val="right" w:leader="dot" w:pos="8306"/>
        </w:tabs>
      </w:pPr>
      <w:hyperlink w:anchor="_Toc4178" w:history="1">
        <w:r>
          <w:rPr>
            <w:rFonts w:ascii="仿宋" w:eastAsia="仿宋" w:hAnsi="仿宋" w:cs="仿宋" w:hint="eastAsia"/>
            <w:lang w:eastAsia="zh-CN"/>
          </w:rPr>
          <w:t>二、建设风险评估分析</w:t>
        </w:r>
        <w:r>
          <w:tab/>
        </w:r>
        <w:r>
          <w:fldChar w:fldCharType="begin"/>
        </w:r>
        <w:r>
          <w:instrText xml:space="preserve"> PAGEREF _Toc4178 \h </w:instrText>
        </w:r>
        <w:r>
          <w:fldChar w:fldCharType="separate"/>
        </w:r>
        <w:r>
          <w:t>6</w:t>
        </w:r>
        <w:r>
          <w:fldChar w:fldCharType="end"/>
        </w:r>
      </w:hyperlink>
    </w:p>
    <w:p>
      <w:pPr>
        <w:pStyle w:val="TOC2"/>
        <w:tabs>
          <w:tab w:val="right" w:leader="dot" w:pos="8306"/>
        </w:tabs>
      </w:pPr>
      <w:hyperlink w:anchor="_Toc18829" w:history="1">
        <w:r>
          <w:rPr>
            <w:rFonts w:ascii="仿宋" w:eastAsia="仿宋" w:hAnsi="仿宋" w:cs="仿宋" w:hint="eastAsia"/>
            <w:lang w:eastAsia="zh-CN"/>
          </w:rPr>
          <w:t>(一)、政策风险分析</w:t>
        </w:r>
        <w:r>
          <w:tab/>
        </w:r>
        <w:r>
          <w:fldChar w:fldCharType="begin"/>
        </w:r>
        <w:r>
          <w:instrText xml:space="preserve"> PAGEREF _Toc18829 \h </w:instrText>
        </w:r>
        <w:r>
          <w:fldChar w:fldCharType="separate"/>
        </w:r>
        <w:r>
          <w:t>6</w:t>
        </w:r>
        <w:r>
          <w:fldChar w:fldCharType="end"/>
        </w:r>
      </w:hyperlink>
    </w:p>
    <w:p>
      <w:pPr>
        <w:pStyle w:val="TOC2"/>
        <w:tabs>
          <w:tab w:val="right" w:leader="dot" w:pos="8306"/>
        </w:tabs>
      </w:pPr>
      <w:hyperlink w:anchor="_Toc413" w:history="1">
        <w:r>
          <w:rPr>
            <w:rFonts w:ascii="仿宋" w:eastAsia="仿宋" w:hAnsi="仿宋" w:cs="仿宋" w:hint="eastAsia"/>
            <w:lang w:eastAsia="zh-CN"/>
          </w:rPr>
          <w:t>(二)、社会风险分析</w:t>
        </w:r>
        <w:r>
          <w:tab/>
        </w:r>
        <w:r>
          <w:fldChar w:fldCharType="begin"/>
        </w:r>
        <w:r>
          <w:instrText xml:space="preserve"> PAGEREF _Toc413 \h </w:instrText>
        </w:r>
        <w:r>
          <w:fldChar w:fldCharType="separate"/>
        </w:r>
        <w:r>
          <w:t>7</w:t>
        </w:r>
        <w:r>
          <w:fldChar w:fldCharType="end"/>
        </w:r>
      </w:hyperlink>
    </w:p>
    <w:p>
      <w:pPr>
        <w:pStyle w:val="TOC2"/>
        <w:tabs>
          <w:tab w:val="right" w:leader="dot" w:pos="8306"/>
        </w:tabs>
      </w:pPr>
      <w:hyperlink w:anchor="_Toc23893" w:history="1">
        <w:r>
          <w:rPr>
            <w:rFonts w:ascii="仿宋" w:eastAsia="仿宋" w:hAnsi="仿宋" w:cs="仿宋" w:hint="eastAsia"/>
            <w:lang w:eastAsia="zh-CN"/>
          </w:rPr>
          <w:t>(三)、市场风险分析</w:t>
        </w:r>
        <w:r>
          <w:tab/>
        </w:r>
        <w:r>
          <w:fldChar w:fldCharType="begin"/>
        </w:r>
        <w:r>
          <w:instrText xml:space="preserve"> PAGEREF _Toc23893 \h </w:instrText>
        </w:r>
        <w:r>
          <w:fldChar w:fldCharType="separate"/>
        </w:r>
        <w:r>
          <w:t>9</w:t>
        </w:r>
        <w:r>
          <w:fldChar w:fldCharType="end"/>
        </w:r>
      </w:hyperlink>
    </w:p>
    <w:p>
      <w:pPr>
        <w:pStyle w:val="TOC2"/>
        <w:tabs>
          <w:tab w:val="right" w:leader="dot" w:pos="8306"/>
        </w:tabs>
      </w:pPr>
      <w:hyperlink w:anchor="_Toc28897" w:history="1">
        <w:r>
          <w:rPr>
            <w:rFonts w:ascii="仿宋" w:eastAsia="仿宋" w:hAnsi="仿宋" w:cs="仿宋" w:hint="eastAsia"/>
            <w:lang w:eastAsia="zh-CN"/>
          </w:rPr>
          <w:t>(四)、资金风险分析</w:t>
        </w:r>
        <w:r>
          <w:tab/>
        </w:r>
        <w:r>
          <w:fldChar w:fldCharType="begin"/>
        </w:r>
        <w:r>
          <w:instrText xml:space="preserve"> PAGEREF _Toc28897 \h </w:instrText>
        </w:r>
        <w:r>
          <w:fldChar w:fldCharType="separate"/>
        </w:r>
        <w:r>
          <w:t>10</w:t>
        </w:r>
        <w:r>
          <w:fldChar w:fldCharType="end"/>
        </w:r>
      </w:hyperlink>
    </w:p>
    <w:p>
      <w:pPr>
        <w:pStyle w:val="TOC2"/>
        <w:tabs>
          <w:tab w:val="right" w:leader="dot" w:pos="8306"/>
        </w:tabs>
      </w:pPr>
      <w:hyperlink w:anchor="_Toc27349" w:history="1">
        <w:r>
          <w:rPr>
            <w:rFonts w:ascii="仿宋" w:eastAsia="仿宋" w:hAnsi="仿宋" w:cs="仿宋" w:hint="eastAsia"/>
            <w:lang w:eastAsia="zh-CN"/>
          </w:rPr>
          <w:t>(五)、技术风险分析</w:t>
        </w:r>
        <w:r>
          <w:tab/>
        </w:r>
        <w:r>
          <w:fldChar w:fldCharType="begin"/>
        </w:r>
        <w:r>
          <w:instrText xml:space="preserve"> PAGEREF _Toc27349 \h </w:instrText>
        </w:r>
        <w:r>
          <w:fldChar w:fldCharType="separate"/>
        </w:r>
        <w:r>
          <w:t>11</w:t>
        </w:r>
        <w:r>
          <w:fldChar w:fldCharType="end"/>
        </w:r>
      </w:hyperlink>
    </w:p>
    <w:p>
      <w:pPr>
        <w:pStyle w:val="TOC2"/>
        <w:tabs>
          <w:tab w:val="right" w:leader="dot" w:pos="8306"/>
        </w:tabs>
      </w:pPr>
      <w:hyperlink w:anchor="_Toc9504" w:history="1">
        <w:r>
          <w:rPr>
            <w:rFonts w:ascii="仿宋" w:eastAsia="仿宋" w:hAnsi="仿宋" w:cs="仿宋" w:hint="eastAsia"/>
            <w:lang w:eastAsia="zh-CN"/>
          </w:rPr>
          <w:t>(六)、财务风险分析</w:t>
        </w:r>
        <w:r>
          <w:tab/>
        </w:r>
        <w:r>
          <w:fldChar w:fldCharType="begin"/>
        </w:r>
        <w:r>
          <w:instrText xml:space="preserve"> PAGEREF _Toc9504 \h </w:instrText>
        </w:r>
        <w:r>
          <w:fldChar w:fldCharType="separate"/>
        </w:r>
        <w:r>
          <w:t>12</w:t>
        </w:r>
        <w:r>
          <w:fldChar w:fldCharType="end"/>
        </w:r>
      </w:hyperlink>
    </w:p>
    <w:p>
      <w:pPr>
        <w:pStyle w:val="TOC2"/>
        <w:tabs>
          <w:tab w:val="right" w:leader="dot" w:pos="8306"/>
        </w:tabs>
      </w:pPr>
      <w:hyperlink w:anchor="_Toc27644" w:history="1">
        <w:r>
          <w:rPr>
            <w:rFonts w:ascii="仿宋" w:eastAsia="仿宋" w:hAnsi="仿宋" w:cs="仿宋" w:hint="eastAsia"/>
            <w:lang w:eastAsia="zh-CN"/>
          </w:rPr>
          <w:t>(七)、管理风险分析</w:t>
        </w:r>
        <w:r>
          <w:tab/>
        </w:r>
        <w:r>
          <w:fldChar w:fldCharType="begin"/>
        </w:r>
        <w:r>
          <w:instrText xml:space="preserve"> PAGEREF _Toc27644 \h </w:instrText>
        </w:r>
        <w:r>
          <w:fldChar w:fldCharType="separate"/>
        </w:r>
        <w:r>
          <w:t>14</w:t>
        </w:r>
        <w:r>
          <w:fldChar w:fldCharType="end"/>
        </w:r>
      </w:hyperlink>
    </w:p>
    <w:p>
      <w:pPr>
        <w:pStyle w:val="TOC2"/>
        <w:tabs>
          <w:tab w:val="right" w:leader="dot" w:pos="8306"/>
        </w:tabs>
      </w:pPr>
      <w:hyperlink w:anchor="_Toc11166" w:history="1">
        <w:r>
          <w:rPr>
            <w:rFonts w:ascii="仿宋" w:eastAsia="仿宋" w:hAnsi="仿宋" w:cs="仿宋" w:hint="eastAsia"/>
            <w:lang w:eastAsia="zh-CN"/>
          </w:rPr>
          <w:t>(八)、其它风险分析</w:t>
        </w:r>
        <w:r>
          <w:tab/>
        </w:r>
        <w:r>
          <w:fldChar w:fldCharType="begin"/>
        </w:r>
        <w:r>
          <w:instrText xml:space="preserve"> PAGEREF _Toc11166 \h </w:instrText>
        </w:r>
        <w:r>
          <w:fldChar w:fldCharType="separate"/>
        </w:r>
        <w:r>
          <w:t>15</w:t>
        </w:r>
        <w:r>
          <w:fldChar w:fldCharType="end"/>
        </w:r>
      </w:hyperlink>
    </w:p>
    <w:p>
      <w:pPr>
        <w:pStyle w:val="TOC2"/>
        <w:tabs>
          <w:tab w:val="right" w:leader="dot" w:pos="8306"/>
        </w:tabs>
      </w:pPr>
      <w:hyperlink w:anchor="_Toc4042" w:history="1">
        <w:r>
          <w:rPr>
            <w:rFonts w:ascii="仿宋" w:eastAsia="仿宋" w:hAnsi="仿宋" w:cs="仿宋" w:hint="eastAsia"/>
            <w:lang w:eastAsia="zh-CN"/>
          </w:rPr>
          <w:t>(九)、社会影响评估</w:t>
        </w:r>
        <w:r>
          <w:tab/>
        </w:r>
        <w:r>
          <w:fldChar w:fldCharType="begin"/>
        </w:r>
        <w:r>
          <w:instrText xml:space="preserve"> PAGEREF _Toc4042 \h </w:instrText>
        </w:r>
        <w:r>
          <w:fldChar w:fldCharType="separate"/>
        </w:r>
        <w:r>
          <w:t>17</w:t>
        </w:r>
        <w:r>
          <w:fldChar w:fldCharType="end"/>
        </w:r>
      </w:hyperlink>
    </w:p>
    <w:p>
      <w:pPr>
        <w:pStyle w:val="TOC1"/>
        <w:tabs>
          <w:tab w:val="right" w:leader="dot" w:pos="8306"/>
        </w:tabs>
      </w:pPr>
      <w:hyperlink w:anchor="_Toc6907" w:history="1">
        <w:r>
          <w:rPr>
            <w:rFonts w:ascii="仿宋" w:eastAsia="仿宋" w:hAnsi="仿宋" w:cs="仿宋" w:hint="eastAsia"/>
            <w:lang w:eastAsia="zh-CN"/>
          </w:rPr>
          <w:t>三、社会影响分析</w:t>
        </w:r>
        <w:r>
          <w:tab/>
        </w:r>
        <w:r>
          <w:fldChar w:fldCharType="begin"/>
        </w:r>
        <w:r>
          <w:instrText xml:space="preserve"> PAGEREF _Toc6907 \h </w:instrText>
        </w:r>
        <w:r>
          <w:fldChar w:fldCharType="separate"/>
        </w:r>
        <w:r>
          <w:t>19</w:t>
        </w:r>
        <w:r>
          <w:fldChar w:fldCharType="end"/>
        </w:r>
      </w:hyperlink>
    </w:p>
    <w:p>
      <w:pPr>
        <w:pStyle w:val="TOC2"/>
        <w:tabs>
          <w:tab w:val="right" w:leader="dot" w:pos="8306"/>
        </w:tabs>
      </w:pPr>
      <w:hyperlink w:anchor="_Toc12154" w:history="1">
        <w:r>
          <w:rPr>
            <w:rFonts w:ascii="仿宋" w:eastAsia="仿宋" w:hAnsi="仿宋" w:cs="仿宋" w:hint="eastAsia"/>
            <w:lang w:eastAsia="zh-CN"/>
          </w:rPr>
          <w:t>(一)、社会影响效果分析</w:t>
        </w:r>
        <w:r>
          <w:tab/>
        </w:r>
        <w:r>
          <w:fldChar w:fldCharType="begin"/>
        </w:r>
        <w:r>
          <w:instrText xml:space="preserve"> PAGEREF _Toc12154 \h </w:instrText>
        </w:r>
        <w:r>
          <w:fldChar w:fldCharType="separate"/>
        </w:r>
        <w:r>
          <w:t>19</w:t>
        </w:r>
        <w:r>
          <w:fldChar w:fldCharType="end"/>
        </w:r>
      </w:hyperlink>
    </w:p>
    <w:p>
      <w:pPr>
        <w:pStyle w:val="TOC2"/>
        <w:tabs>
          <w:tab w:val="right" w:leader="dot" w:pos="8306"/>
        </w:tabs>
      </w:pPr>
      <w:hyperlink w:anchor="_Toc30783" w:history="1">
        <w:r>
          <w:rPr>
            <w:rFonts w:ascii="仿宋" w:eastAsia="仿宋" w:hAnsi="仿宋" w:cs="仿宋" w:hint="eastAsia"/>
            <w:lang w:eastAsia="zh-CN"/>
          </w:rPr>
          <w:t>(二)、社会适应性分析</w:t>
        </w:r>
        <w:r>
          <w:tab/>
        </w:r>
        <w:r>
          <w:fldChar w:fldCharType="begin"/>
        </w:r>
        <w:r>
          <w:instrText xml:space="preserve"> PAGEREF _Toc30783 \h </w:instrText>
        </w:r>
        <w:r>
          <w:fldChar w:fldCharType="separate"/>
        </w:r>
        <w:r>
          <w:t>21</w:t>
        </w:r>
        <w:r>
          <w:fldChar w:fldCharType="end"/>
        </w:r>
      </w:hyperlink>
    </w:p>
    <w:p>
      <w:pPr>
        <w:pStyle w:val="TOC2"/>
        <w:tabs>
          <w:tab w:val="right" w:leader="dot" w:pos="8306"/>
        </w:tabs>
      </w:pPr>
      <w:hyperlink w:anchor="_Toc20954" w:history="1">
        <w:r>
          <w:rPr>
            <w:rFonts w:ascii="仿宋" w:eastAsia="仿宋" w:hAnsi="仿宋" w:cs="仿宋" w:hint="eastAsia"/>
            <w:lang w:eastAsia="zh-CN"/>
          </w:rPr>
          <w:t>(三)、社会风险及对策分析</w:t>
        </w:r>
        <w:r>
          <w:tab/>
        </w:r>
        <w:r>
          <w:fldChar w:fldCharType="begin"/>
        </w:r>
        <w:r>
          <w:instrText xml:space="preserve"> PAGEREF _Toc20954 \h </w:instrText>
        </w:r>
        <w:r>
          <w:fldChar w:fldCharType="separate"/>
        </w:r>
        <w:r>
          <w:t>23</w:t>
        </w:r>
        <w:r>
          <w:fldChar w:fldCharType="end"/>
        </w:r>
      </w:hyperlink>
    </w:p>
    <w:p>
      <w:pPr>
        <w:pStyle w:val="TOC1"/>
        <w:tabs>
          <w:tab w:val="right" w:leader="dot" w:pos="8306"/>
        </w:tabs>
      </w:pPr>
      <w:hyperlink w:anchor="_Toc5434" w:history="1">
        <w:r>
          <w:rPr>
            <w:rFonts w:ascii="仿宋" w:eastAsia="仿宋" w:hAnsi="仿宋" w:cs="仿宋" w:hint="eastAsia"/>
            <w:lang w:eastAsia="zh-CN"/>
          </w:rPr>
          <w:t>四、环境和生态影响分析</w:t>
        </w:r>
        <w:r>
          <w:tab/>
        </w:r>
        <w:r>
          <w:fldChar w:fldCharType="begin"/>
        </w:r>
        <w:r>
          <w:instrText xml:space="preserve"> PAGEREF _Toc5434 \h </w:instrText>
        </w:r>
        <w:r>
          <w:fldChar w:fldCharType="separate"/>
        </w:r>
        <w:r>
          <w:t>26</w:t>
        </w:r>
        <w:r>
          <w:fldChar w:fldCharType="end"/>
        </w:r>
      </w:hyperlink>
    </w:p>
    <w:p>
      <w:pPr>
        <w:pStyle w:val="TOC2"/>
        <w:tabs>
          <w:tab w:val="right" w:leader="dot" w:pos="8306"/>
        </w:tabs>
      </w:pPr>
      <w:hyperlink w:anchor="_Toc22196" w:history="1">
        <w:r>
          <w:rPr>
            <w:rFonts w:ascii="仿宋" w:eastAsia="仿宋" w:hAnsi="仿宋" w:cs="仿宋" w:hint="eastAsia"/>
            <w:lang w:eastAsia="zh-CN"/>
          </w:rPr>
          <w:t>(一)、环境和生态现状</w:t>
        </w:r>
        <w:r>
          <w:tab/>
        </w:r>
        <w:r>
          <w:fldChar w:fldCharType="begin"/>
        </w:r>
        <w:r>
          <w:instrText xml:space="preserve"> PAGEREF _Toc22196 \h </w:instrText>
        </w:r>
        <w:r>
          <w:fldChar w:fldCharType="separate"/>
        </w:r>
        <w:r>
          <w:t>26</w:t>
        </w:r>
        <w:r>
          <w:fldChar w:fldCharType="end"/>
        </w:r>
      </w:hyperlink>
    </w:p>
    <w:p>
      <w:pPr>
        <w:pStyle w:val="TOC2"/>
        <w:tabs>
          <w:tab w:val="right" w:leader="dot" w:pos="8306"/>
        </w:tabs>
      </w:pPr>
      <w:hyperlink w:anchor="_Toc15073" w:history="1">
        <w:r>
          <w:rPr>
            <w:rFonts w:ascii="仿宋" w:eastAsia="仿宋" w:hAnsi="仿宋" w:cs="仿宋" w:hint="eastAsia"/>
            <w:lang w:eastAsia="zh-CN"/>
          </w:rPr>
          <w:t>(二)、生态环境影响分析</w:t>
        </w:r>
        <w:r>
          <w:tab/>
        </w:r>
        <w:r>
          <w:fldChar w:fldCharType="begin"/>
        </w:r>
        <w:r>
          <w:instrText xml:space="preserve"> PAGEREF _Toc15073 \h </w:instrText>
        </w:r>
        <w:r>
          <w:fldChar w:fldCharType="separate"/>
        </w:r>
        <w:r>
          <w:t>28</w:t>
        </w:r>
        <w:r>
          <w:fldChar w:fldCharType="end"/>
        </w:r>
      </w:hyperlink>
    </w:p>
    <w:p>
      <w:pPr>
        <w:pStyle w:val="TOC2"/>
        <w:tabs>
          <w:tab w:val="right" w:leader="dot" w:pos="8306"/>
        </w:tabs>
      </w:pPr>
      <w:hyperlink w:anchor="_Toc29239" w:history="1">
        <w:r>
          <w:rPr>
            <w:rFonts w:ascii="仿宋" w:eastAsia="仿宋" w:hAnsi="仿宋" w:cs="仿宋" w:hint="eastAsia"/>
            <w:lang w:eastAsia="zh-CN"/>
          </w:rPr>
          <w:t>(三)、生态环境保护措施</w:t>
        </w:r>
        <w:r>
          <w:tab/>
        </w:r>
        <w:r>
          <w:fldChar w:fldCharType="begin"/>
        </w:r>
        <w:r>
          <w:instrText xml:space="preserve"> PAGEREF _Toc29239 \h </w:instrText>
        </w:r>
        <w:r>
          <w:fldChar w:fldCharType="separate"/>
        </w:r>
        <w:r>
          <w:t>29</w:t>
        </w:r>
        <w:r>
          <w:fldChar w:fldCharType="end"/>
        </w:r>
      </w:hyperlink>
    </w:p>
    <w:p>
      <w:pPr>
        <w:pStyle w:val="TOC2"/>
        <w:tabs>
          <w:tab w:val="right" w:leader="dot" w:pos="8306"/>
        </w:tabs>
      </w:pPr>
      <w:hyperlink w:anchor="_Toc18318" w:history="1">
        <w:r>
          <w:rPr>
            <w:rFonts w:ascii="仿宋" w:eastAsia="仿宋" w:hAnsi="仿宋" w:cs="仿宋" w:hint="eastAsia"/>
            <w:lang w:eastAsia="zh-CN"/>
          </w:rPr>
          <w:t>(四)、地质灾害影响分析</w:t>
        </w:r>
        <w:r>
          <w:tab/>
        </w:r>
        <w:r>
          <w:fldChar w:fldCharType="begin"/>
        </w:r>
        <w:r>
          <w:instrText xml:space="preserve"> PAGEREF _Toc18318 \h </w:instrText>
        </w:r>
        <w:r>
          <w:fldChar w:fldCharType="separate"/>
        </w:r>
        <w:r>
          <w:t>31</w:t>
        </w:r>
        <w:r>
          <w:fldChar w:fldCharType="end"/>
        </w:r>
      </w:hyperlink>
    </w:p>
    <w:p>
      <w:pPr>
        <w:pStyle w:val="TOC2"/>
        <w:tabs>
          <w:tab w:val="right" w:leader="dot" w:pos="8306"/>
        </w:tabs>
      </w:pPr>
      <w:hyperlink w:anchor="_Toc8366" w:history="1">
        <w:r>
          <w:rPr>
            <w:rFonts w:ascii="仿宋" w:eastAsia="仿宋" w:hAnsi="仿宋" w:cs="仿宋" w:hint="eastAsia"/>
            <w:lang w:eastAsia="zh-CN"/>
          </w:rPr>
          <w:t>(五)、特殊环境影响</w:t>
        </w:r>
        <w:r>
          <w:tab/>
        </w:r>
        <w:r>
          <w:fldChar w:fldCharType="begin"/>
        </w:r>
        <w:r>
          <w:instrText xml:space="preserve"> PAGEREF _Toc8366 \h </w:instrText>
        </w:r>
        <w:r>
          <w:fldChar w:fldCharType="separate"/>
        </w:r>
        <w:r>
          <w:t>32</w:t>
        </w:r>
        <w:r>
          <w:fldChar w:fldCharType="end"/>
        </w:r>
      </w:hyperlink>
    </w:p>
    <w:p>
      <w:pPr>
        <w:pStyle w:val="TOC1"/>
        <w:tabs>
          <w:tab w:val="right" w:leader="dot" w:pos="8306"/>
        </w:tabs>
      </w:pPr>
      <w:hyperlink w:anchor="_Toc26704" w:history="1">
        <w:r>
          <w:rPr>
            <w:rFonts w:ascii="仿宋" w:eastAsia="仿宋" w:hAnsi="仿宋" w:cs="仿宋" w:hint="eastAsia"/>
            <w:lang w:eastAsia="zh-CN"/>
          </w:rPr>
          <w:t>五、财务管理与成本控制</w:t>
        </w:r>
        <w:r>
          <w:tab/>
        </w:r>
        <w:r>
          <w:fldChar w:fldCharType="begin"/>
        </w:r>
        <w:r>
          <w:instrText xml:space="preserve"> PAGEREF _Toc26704 \h </w:instrText>
        </w:r>
        <w:r>
          <w:fldChar w:fldCharType="separate"/>
        </w:r>
        <w:r>
          <w:t>33</w:t>
        </w:r>
        <w:r>
          <w:fldChar w:fldCharType="end"/>
        </w:r>
      </w:hyperlink>
    </w:p>
    <w:p>
      <w:pPr>
        <w:pStyle w:val="TOC2"/>
        <w:tabs>
          <w:tab w:val="right" w:leader="dot" w:pos="8306"/>
        </w:tabs>
      </w:pPr>
      <w:hyperlink w:anchor="_Toc15640" w:history="1">
        <w:r>
          <w:rPr>
            <w:rFonts w:ascii="仿宋" w:eastAsia="仿宋" w:hAnsi="仿宋" w:cs="仿宋" w:hint="eastAsia"/>
            <w:lang w:eastAsia="zh-CN"/>
          </w:rPr>
          <w:t>(一)、财务管理体系建设</w:t>
        </w:r>
        <w:r>
          <w:tab/>
        </w:r>
        <w:r>
          <w:fldChar w:fldCharType="begin"/>
        </w:r>
        <w:r>
          <w:instrText xml:space="preserve"> PAGEREF _Toc15640 \h </w:instrText>
        </w:r>
        <w:r>
          <w:fldChar w:fldCharType="separate"/>
        </w:r>
        <w:r>
          <w:t>33</w:t>
        </w:r>
        <w:r>
          <w:fldChar w:fldCharType="end"/>
        </w:r>
      </w:hyperlink>
    </w:p>
    <w:p>
      <w:pPr>
        <w:pStyle w:val="TOC2"/>
        <w:tabs>
          <w:tab w:val="right" w:leader="dot" w:pos="8306"/>
        </w:tabs>
      </w:pPr>
      <w:hyperlink w:anchor="_Toc3500" w:history="1">
        <w:r>
          <w:rPr>
            <w:rFonts w:ascii="仿宋" w:eastAsia="仿宋" w:hAnsi="仿宋" w:cs="仿宋" w:hint="eastAsia"/>
            <w:lang w:eastAsia="zh-CN"/>
          </w:rPr>
          <w:t>(二)、成本控制措施</w:t>
        </w:r>
        <w:r>
          <w:tab/>
        </w:r>
        <w:r>
          <w:fldChar w:fldCharType="begin"/>
        </w:r>
        <w:r>
          <w:instrText xml:space="preserve"> PAGEREF _Toc3500 \h </w:instrText>
        </w:r>
        <w:r>
          <w:fldChar w:fldCharType="separate"/>
        </w:r>
        <w:r>
          <w:t>34</w:t>
        </w:r>
        <w:r>
          <w:fldChar w:fldCharType="end"/>
        </w:r>
      </w:hyperlink>
    </w:p>
    <w:p>
      <w:pPr>
        <w:pStyle w:val="TOC1"/>
        <w:tabs>
          <w:tab w:val="right" w:leader="dot" w:pos="8306"/>
        </w:tabs>
      </w:pPr>
      <w:hyperlink w:anchor="_Toc31066" w:history="1">
        <w:r>
          <w:rPr>
            <w:rFonts w:ascii="仿宋" w:eastAsia="仿宋" w:hAnsi="仿宋" w:cs="仿宋" w:hint="eastAsia"/>
            <w:lang w:eastAsia="zh-CN"/>
          </w:rPr>
          <w:t>六、背景、必要性分析</w:t>
        </w:r>
        <w:r>
          <w:tab/>
        </w:r>
        <w:r>
          <w:fldChar w:fldCharType="begin"/>
        </w:r>
        <w:r>
          <w:instrText xml:space="preserve"> PAGEREF _Toc31066 \h </w:instrText>
        </w:r>
        <w:r>
          <w:fldChar w:fldCharType="separate"/>
        </w:r>
        <w:r>
          <w:t>36</w:t>
        </w:r>
        <w:r>
          <w:fldChar w:fldCharType="end"/>
        </w:r>
      </w:hyperlink>
    </w:p>
    <w:p>
      <w:pPr>
        <w:pStyle w:val="TOC2"/>
        <w:tabs>
          <w:tab w:val="right" w:leader="dot" w:pos="8306"/>
        </w:tabs>
      </w:pPr>
      <w:hyperlink w:anchor="_Toc32642" w:history="1">
        <w:r>
          <w:rPr>
            <w:rFonts w:ascii="仿宋" w:eastAsia="仿宋" w:hAnsi="仿宋" w:cs="仿宋" w:hint="eastAsia"/>
            <w:lang w:eastAsia="zh-CN"/>
          </w:rPr>
          <w:t>(一)、项目建设背景</w:t>
        </w:r>
        <w:r>
          <w:tab/>
        </w:r>
        <w:r>
          <w:fldChar w:fldCharType="begin"/>
        </w:r>
        <w:r>
          <w:instrText xml:space="preserve"> PAGEREF _Toc32642 \h </w:instrText>
        </w:r>
        <w:r>
          <w:fldChar w:fldCharType="separate"/>
        </w:r>
        <w:r>
          <w:t>36</w:t>
        </w:r>
        <w:r>
          <w:fldChar w:fldCharType="end"/>
        </w:r>
      </w:hyperlink>
    </w:p>
    <w:p>
      <w:pPr>
        <w:pStyle w:val="TOC2"/>
        <w:tabs>
          <w:tab w:val="right" w:leader="dot" w:pos="8306"/>
        </w:tabs>
      </w:pPr>
      <w:hyperlink w:anchor="_Toc11553" w:history="1">
        <w:r>
          <w:rPr>
            <w:rFonts w:ascii="仿宋" w:eastAsia="仿宋" w:hAnsi="仿宋" w:cs="仿宋" w:hint="eastAsia"/>
            <w:lang w:eastAsia="zh-CN"/>
          </w:rPr>
          <w:t>(二)、必要性分析</w:t>
        </w:r>
        <w:r>
          <w:tab/>
        </w:r>
        <w:r>
          <w:fldChar w:fldCharType="begin"/>
        </w:r>
        <w:r>
          <w:instrText xml:space="preserve"> PAGEREF _Toc11553 \h </w:instrText>
        </w:r>
        <w:r>
          <w:fldChar w:fldCharType="separate"/>
        </w:r>
        <w:r>
          <w:t>37</w:t>
        </w:r>
        <w:r>
          <w:fldChar w:fldCharType="end"/>
        </w:r>
      </w:hyperlink>
    </w:p>
    <w:p>
      <w:pPr>
        <w:pStyle w:val="TOC2"/>
        <w:tabs>
          <w:tab w:val="right" w:leader="dot" w:pos="8306"/>
        </w:tabs>
      </w:pPr>
      <w:hyperlink w:anchor="_Toc20720" w:history="1">
        <w:r>
          <w:rPr>
            <w:rFonts w:ascii="仿宋" w:eastAsia="仿宋" w:hAnsi="仿宋" w:cs="仿宋" w:hint="eastAsia"/>
            <w:lang w:eastAsia="zh-CN"/>
          </w:rPr>
          <w:t>(三)、项目建设有利条件</w:t>
        </w:r>
        <w:r>
          <w:tab/>
        </w:r>
        <w:r>
          <w:fldChar w:fldCharType="begin"/>
        </w:r>
        <w:r>
          <w:instrText xml:space="preserve"> PAGEREF _Toc20720 \h </w:instrText>
        </w:r>
        <w:r>
          <w:fldChar w:fldCharType="separate"/>
        </w:r>
        <w:r>
          <w:t>38</w:t>
        </w:r>
        <w:r>
          <w:fldChar w:fldCharType="end"/>
        </w:r>
      </w:hyperlink>
    </w:p>
    <w:p>
      <w:pPr>
        <w:pStyle w:val="TOC1"/>
        <w:tabs>
          <w:tab w:val="right" w:leader="dot" w:pos="8306"/>
        </w:tabs>
      </w:pPr>
      <w:hyperlink w:anchor="_Toc22702" w:history="1">
        <w:r>
          <w:rPr>
            <w:rFonts w:ascii="仿宋" w:eastAsia="仿宋" w:hAnsi="仿宋" w:cs="仿宋" w:hint="eastAsia"/>
            <w:lang w:eastAsia="zh-CN"/>
          </w:rPr>
          <w:t>七、资金管理与财务规划</w:t>
        </w:r>
        <w:r>
          <w:tab/>
        </w:r>
        <w:r>
          <w:fldChar w:fldCharType="begin"/>
        </w:r>
        <w:r>
          <w:instrText xml:space="preserve"> PAGEREF _Toc22702 \h </w:instrText>
        </w:r>
        <w:r>
          <w:fldChar w:fldCharType="separate"/>
        </w:r>
        <w:r>
          <w:t>40</w:t>
        </w:r>
        <w:r>
          <w:fldChar w:fldCharType="end"/>
        </w:r>
      </w:hyperlink>
    </w:p>
    <w:p>
      <w:pPr>
        <w:pStyle w:val="TOC2"/>
        <w:tabs>
          <w:tab w:val="right" w:leader="dot" w:pos="8306"/>
        </w:tabs>
      </w:pPr>
      <w:hyperlink w:anchor="_Toc15460" w:history="1">
        <w:r>
          <w:rPr>
            <w:rFonts w:ascii="仿宋" w:eastAsia="仿宋" w:hAnsi="仿宋" w:cs="仿宋" w:hint="eastAsia"/>
            <w:lang w:eastAsia="zh-CN"/>
          </w:rPr>
          <w:t>(一)、项目资金来源与筹措</w:t>
        </w:r>
        <w:r>
          <w:tab/>
        </w:r>
        <w:r>
          <w:fldChar w:fldCharType="begin"/>
        </w:r>
        <w:r>
          <w:instrText xml:space="preserve"> PAGEREF _Toc15460 \h </w:instrText>
        </w:r>
        <w:r>
          <w:fldChar w:fldCharType="separate"/>
        </w:r>
        <w:r>
          <w:t>40</w:t>
        </w:r>
        <w:r>
          <w:fldChar w:fldCharType="end"/>
        </w:r>
      </w:hyperlink>
    </w:p>
    <w:p>
      <w:pPr>
        <w:pStyle w:val="TOC2"/>
        <w:tabs>
          <w:tab w:val="right" w:leader="dot" w:pos="8306"/>
        </w:tabs>
      </w:pPr>
      <w:hyperlink w:anchor="_Toc25375" w:history="1">
        <w:r>
          <w:rPr>
            <w:rFonts w:ascii="仿宋" w:eastAsia="仿宋" w:hAnsi="仿宋" w:cs="仿宋" w:hint="eastAsia"/>
            <w:lang w:eastAsia="zh-CN"/>
          </w:rPr>
          <w:t>(二)、资金使用与监管</w:t>
        </w:r>
        <w:r>
          <w:tab/>
        </w:r>
        <w:r>
          <w:fldChar w:fldCharType="begin"/>
        </w:r>
        <w:r>
          <w:instrText xml:space="preserve"> PAGEREF _Toc25375 \h </w:instrText>
        </w:r>
        <w:r>
          <w:fldChar w:fldCharType="separate"/>
        </w:r>
        <w:r>
          <w:t>41</w:t>
        </w:r>
        <w:r>
          <w:fldChar w:fldCharType="end"/>
        </w:r>
      </w:hyperlink>
    </w:p>
    <w:p>
      <w:pPr>
        <w:pStyle w:val="TOC2"/>
        <w:tabs>
          <w:tab w:val="right" w:leader="dot" w:pos="8306"/>
        </w:tabs>
      </w:pPr>
      <w:hyperlink w:anchor="_Toc28998" w:history="1">
        <w:r>
          <w:rPr>
            <w:rFonts w:ascii="仿宋" w:eastAsia="仿宋" w:hAnsi="仿宋" w:cs="仿宋" w:hint="eastAsia"/>
            <w:lang w:eastAsia="zh-CN"/>
          </w:rPr>
          <w:t>(三)、财务规划与预测</w:t>
        </w:r>
        <w:r>
          <w:tab/>
        </w:r>
        <w:r>
          <w:fldChar w:fldCharType="begin"/>
        </w:r>
        <w:r>
          <w:instrText xml:space="preserve"> PAGEREF _Toc28998 \h </w:instrText>
        </w:r>
        <w:r>
          <w:fldChar w:fldCharType="separate"/>
        </w:r>
        <w:r>
          <w:t>42</w:t>
        </w:r>
        <w:r>
          <w:fldChar w:fldCharType="end"/>
        </w:r>
      </w:hyperlink>
    </w:p>
    <w:p>
      <w:pPr>
        <w:pStyle w:val="TOC1"/>
        <w:tabs>
          <w:tab w:val="right" w:leader="dot" w:pos="8306"/>
        </w:tabs>
      </w:pPr>
      <w:hyperlink w:anchor="_Toc6137" w:history="1">
        <w:r>
          <w:rPr>
            <w:rFonts w:ascii="仿宋" w:eastAsia="仿宋" w:hAnsi="仿宋" w:cs="仿宋" w:hint="eastAsia"/>
            <w:lang w:eastAsia="zh-CN"/>
          </w:rPr>
          <w:t>八、客户关系管理与市场拓展</w:t>
        </w:r>
        <w:r>
          <w:tab/>
        </w:r>
        <w:r>
          <w:fldChar w:fldCharType="begin"/>
        </w:r>
        <w:r>
          <w:instrText xml:space="preserve"> PAGEREF _Toc6137 \h </w:instrText>
        </w:r>
        <w:r>
          <w:fldChar w:fldCharType="separate"/>
        </w:r>
        <w:r>
          <w:t>43</w:t>
        </w:r>
        <w:r>
          <w:fldChar w:fldCharType="end"/>
        </w:r>
      </w:hyperlink>
    </w:p>
    <w:p>
      <w:pPr>
        <w:pStyle w:val="TOC2"/>
        <w:tabs>
          <w:tab w:val="right" w:leader="dot" w:pos="8306"/>
        </w:tabs>
      </w:pPr>
      <w:hyperlink w:anchor="_Toc26586" w:history="1">
        <w:r>
          <w:rPr>
            <w:rFonts w:ascii="仿宋" w:eastAsia="仿宋" w:hAnsi="仿宋" w:cs="仿宋" w:hint="eastAsia"/>
            <w:lang w:eastAsia="zh-CN"/>
          </w:rPr>
          <w:t>(一)、客户关系管理策略</w:t>
        </w:r>
        <w:r>
          <w:tab/>
        </w:r>
        <w:r>
          <w:fldChar w:fldCharType="begin"/>
        </w:r>
        <w:r>
          <w:instrText xml:space="preserve"> PAGEREF _Toc26586 \h </w:instrText>
        </w:r>
        <w:r>
          <w:fldChar w:fldCharType="separate"/>
        </w:r>
        <w:r>
          <w:t>43</w:t>
        </w:r>
        <w:r>
          <w:fldChar w:fldCharType="end"/>
        </w:r>
      </w:hyperlink>
    </w:p>
    <w:p>
      <w:pPr>
        <w:pStyle w:val="TOC2"/>
        <w:tabs>
          <w:tab w:val="right" w:leader="dot" w:pos="8306"/>
        </w:tabs>
      </w:pPr>
      <w:hyperlink w:anchor="_Toc17913" w:history="1">
        <w:r>
          <w:rPr>
            <w:rFonts w:ascii="仿宋" w:eastAsia="仿宋" w:hAnsi="仿宋" w:cs="仿宋" w:hint="eastAsia"/>
            <w:lang w:eastAsia="zh-CN"/>
          </w:rPr>
          <w:t>(二)、市场拓展方案</w:t>
        </w:r>
        <w:r>
          <w:tab/>
        </w:r>
        <w:r>
          <w:fldChar w:fldCharType="begin"/>
        </w:r>
        <w:r>
          <w:instrText xml:space="preserve"> PAGEREF _Toc17913 \h </w:instrText>
        </w:r>
        <w:r>
          <w:fldChar w:fldCharType="separate"/>
        </w:r>
        <w:r>
          <w:t>45</w:t>
        </w:r>
        <w:r>
          <w:fldChar w:fldCharType="end"/>
        </w:r>
      </w:hyperlink>
    </w:p>
    <w:p>
      <w:pPr>
        <w:pStyle w:val="TOC1"/>
        <w:tabs>
          <w:tab w:val="right" w:leader="dot" w:pos="8306"/>
        </w:tabs>
      </w:pPr>
      <w:hyperlink w:anchor="_Toc13642" w:history="1">
        <w:r>
          <w:rPr>
            <w:rFonts w:ascii="仿宋" w:eastAsia="仿宋" w:hAnsi="仿宋" w:cs="仿宋" w:hint="eastAsia"/>
            <w:lang w:eastAsia="zh-CN"/>
          </w:rPr>
          <w:t>九、项目质量与标准</w:t>
        </w:r>
        <w:r>
          <w:tab/>
        </w:r>
        <w:r>
          <w:fldChar w:fldCharType="begin"/>
        </w:r>
        <w:r>
          <w:instrText xml:space="preserve"> PAGEREF _Toc13642 \h </w:instrText>
        </w:r>
        <w:r>
          <w:fldChar w:fldCharType="separate"/>
        </w:r>
        <w:r>
          <w:t>46</w:t>
        </w:r>
        <w:r>
          <w:fldChar w:fldCharType="end"/>
        </w:r>
      </w:hyperlink>
    </w:p>
    <w:p>
      <w:pPr>
        <w:pStyle w:val="TOC2"/>
        <w:tabs>
          <w:tab w:val="right" w:leader="dot" w:pos="8306"/>
        </w:tabs>
      </w:pPr>
      <w:hyperlink w:anchor="_Toc12663" w:history="1">
        <w:r>
          <w:rPr>
            <w:rFonts w:ascii="仿宋" w:eastAsia="仿宋" w:hAnsi="仿宋" w:cs="仿宋" w:hint="eastAsia"/>
            <w:lang w:eastAsia="zh-CN"/>
          </w:rPr>
          <w:t>(一)、质量保障体系</w:t>
        </w:r>
        <w:r>
          <w:tab/>
        </w:r>
        <w:r>
          <w:fldChar w:fldCharType="begin"/>
        </w:r>
        <w:r>
          <w:instrText xml:space="preserve"> PAGEREF _Toc12663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0" w:history="1">
        <w:r>
          <w:rPr>
            <w:rFonts w:ascii="仿宋" w:eastAsia="仿宋" w:hAnsi="仿宋" w:cs="仿宋" w:hint="eastAsia"/>
            <w:lang w:eastAsia="zh-CN"/>
          </w:rPr>
          <w:t>(二)、标准化作业流程</w:t>
        </w:r>
        <w:r>
          <w:tab/>
        </w:r>
        <w:r>
          <w:fldChar w:fldCharType="begin"/>
        </w:r>
        <w:r>
          <w:instrText xml:space="preserve"> PAGEREF _Toc26880 \h </w:instrText>
        </w:r>
        <w:r>
          <w:fldChar w:fldCharType="separate"/>
        </w:r>
        <w:r>
          <w:t>47</w:t>
        </w:r>
        <w:r>
          <w:fldChar w:fldCharType="end"/>
        </w:r>
      </w:hyperlink>
    </w:p>
    <w:p>
      <w:pPr>
        <w:pStyle w:val="TOC2"/>
        <w:tabs>
          <w:tab w:val="right" w:leader="dot" w:pos="8306"/>
        </w:tabs>
      </w:pPr>
      <w:hyperlink w:anchor="_Toc24292" w:history="1">
        <w:r>
          <w:rPr>
            <w:rFonts w:ascii="仿宋" w:eastAsia="仿宋" w:hAnsi="仿宋" w:cs="仿宋" w:hint="eastAsia"/>
            <w:lang w:eastAsia="zh-CN"/>
          </w:rPr>
          <w:t>(三)、质量监控与评估</w:t>
        </w:r>
        <w:r>
          <w:tab/>
        </w:r>
        <w:r>
          <w:fldChar w:fldCharType="begin"/>
        </w:r>
        <w:r>
          <w:instrText xml:space="preserve"> PAGEREF _Toc24292 \h </w:instrText>
        </w:r>
        <w:r>
          <w:fldChar w:fldCharType="separate"/>
        </w:r>
        <w:r>
          <w:t>49</w:t>
        </w:r>
        <w:r>
          <w:fldChar w:fldCharType="end"/>
        </w:r>
      </w:hyperlink>
    </w:p>
    <w:p>
      <w:pPr>
        <w:pStyle w:val="TOC2"/>
        <w:tabs>
          <w:tab w:val="right" w:leader="dot" w:pos="8306"/>
        </w:tabs>
      </w:pPr>
      <w:hyperlink w:anchor="_Toc1454" w:history="1">
        <w:r>
          <w:rPr>
            <w:rFonts w:ascii="仿宋" w:eastAsia="仿宋" w:hAnsi="仿宋" w:cs="仿宋" w:hint="eastAsia"/>
            <w:lang w:eastAsia="zh-CN"/>
          </w:rPr>
          <w:t>(四)、质量改进计划</w:t>
        </w:r>
        <w:r>
          <w:tab/>
        </w:r>
        <w:r>
          <w:fldChar w:fldCharType="begin"/>
        </w:r>
        <w:r>
          <w:instrText xml:space="preserve"> PAGEREF _Toc1454 \h </w:instrText>
        </w:r>
        <w:r>
          <w:fldChar w:fldCharType="separate"/>
        </w:r>
        <w:r>
          <w:t>50</w:t>
        </w:r>
        <w:r>
          <w:fldChar w:fldCharType="end"/>
        </w:r>
      </w:hyperlink>
    </w:p>
    <w:p>
      <w:pPr>
        <w:pStyle w:val="TOC1"/>
        <w:tabs>
          <w:tab w:val="right" w:leader="dot" w:pos="8306"/>
        </w:tabs>
      </w:pPr>
      <w:hyperlink w:anchor="_Toc7715" w:history="1">
        <w:r>
          <w:rPr>
            <w:rFonts w:ascii="仿宋" w:eastAsia="仿宋" w:hAnsi="仿宋" w:cs="仿宋" w:hint="eastAsia"/>
            <w:lang w:eastAsia="zh-CN"/>
          </w:rPr>
          <w:t>十、项目变更管理</w:t>
        </w:r>
        <w:r>
          <w:tab/>
        </w:r>
        <w:r>
          <w:fldChar w:fldCharType="begin"/>
        </w:r>
        <w:r>
          <w:instrText xml:space="preserve"> PAGEREF _Toc7715 \h </w:instrText>
        </w:r>
        <w:r>
          <w:fldChar w:fldCharType="separate"/>
        </w:r>
        <w:r>
          <w:t>51</w:t>
        </w:r>
        <w:r>
          <w:fldChar w:fldCharType="end"/>
        </w:r>
      </w:hyperlink>
    </w:p>
    <w:p>
      <w:pPr>
        <w:pStyle w:val="TOC2"/>
        <w:tabs>
          <w:tab w:val="right" w:leader="dot" w:pos="8306"/>
        </w:tabs>
      </w:pPr>
      <w:hyperlink w:anchor="_Toc31671" w:history="1">
        <w:r>
          <w:rPr>
            <w:rFonts w:ascii="仿宋" w:eastAsia="仿宋" w:hAnsi="仿宋" w:cs="仿宋" w:hint="eastAsia"/>
            <w:lang w:eastAsia="zh-CN"/>
          </w:rPr>
          <w:t>(一)、变更控制流程</w:t>
        </w:r>
        <w:r>
          <w:tab/>
        </w:r>
        <w:r>
          <w:fldChar w:fldCharType="begin"/>
        </w:r>
        <w:r>
          <w:instrText xml:space="preserve"> PAGEREF _Toc31671 \h </w:instrText>
        </w:r>
        <w:r>
          <w:fldChar w:fldCharType="separate"/>
        </w:r>
        <w:r>
          <w:t>51</w:t>
        </w:r>
        <w:r>
          <w:fldChar w:fldCharType="end"/>
        </w:r>
      </w:hyperlink>
    </w:p>
    <w:p>
      <w:pPr>
        <w:pStyle w:val="TOC2"/>
        <w:tabs>
          <w:tab w:val="right" w:leader="dot" w:pos="8306"/>
        </w:tabs>
      </w:pPr>
      <w:hyperlink w:anchor="_Toc17877" w:history="1">
        <w:r>
          <w:rPr>
            <w:rFonts w:ascii="仿宋" w:eastAsia="仿宋" w:hAnsi="仿宋" w:cs="仿宋" w:hint="eastAsia"/>
            <w:lang w:eastAsia="zh-CN"/>
          </w:rPr>
          <w:t>(二)、影响评估与处理</w:t>
        </w:r>
        <w:r>
          <w:tab/>
        </w:r>
        <w:r>
          <w:fldChar w:fldCharType="begin"/>
        </w:r>
        <w:r>
          <w:instrText xml:space="preserve"> PAGEREF _Toc17877 \h </w:instrText>
        </w:r>
        <w:r>
          <w:fldChar w:fldCharType="separate"/>
        </w:r>
        <w:r>
          <w:t>52</w:t>
        </w:r>
        <w:r>
          <w:fldChar w:fldCharType="end"/>
        </w:r>
      </w:hyperlink>
    </w:p>
    <w:p>
      <w:pPr>
        <w:pStyle w:val="TOC2"/>
        <w:tabs>
          <w:tab w:val="right" w:leader="dot" w:pos="8306"/>
        </w:tabs>
      </w:pPr>
      <w:hyperlink w:anchor="_Toc30684" w:history="1">
        <w:r>
          <w:rPr>
            <w:rFonts w:ascii="仿宋" w:eastAsia="仿宋" w:hAnsi="仿宋" w:cs="仿宋" w:hint="eastAsia"/>
            <w:lang w:eastAsia="zh-CN"/>
          </w:rPr>
          <w:t>(三)、变更记录与追踪</w:t>
        </w:r>
        <w:r>
          <w:tab/>
        </w:r>
        <w:r>
          <w:fldChar w:fldCharType="begin"/>
        </w:r>
        <w:r>
          <w:instrText xml:space="preserve"> PAGEREF _Toc30684 \h </w:instrText>
        </w:r>
        <w:r>
          <w:fldChar w:fldCharType="separate"/>
        </w:r>
        <w:r>
          <w:t>53</w:t>
        </w:r>
        <w:r>
          <w:fldChar w:fldCharType="end"/>
        </w:r>
      </w:hyperlink>
    </w:p>
    <w:p>
      <w:pPr>
        <w:pStyle w:val="TOC2"/>
        <w:tabs>
          <w:tab w:val="right" w:leader="dot" w:pos="8306"/>
        </w:tabs>
      </w:pPr>
      <w:hyperlink w:anchor="_Toc17868" w:history="1">
        <w:r>
          <w:rPr>
            <w:rFonts w:ascii="仿宋" w:eastAsia="仿宋" w:hAnsi="仿宋" w:cs="仿宋" w:hint="eastAsia"/>
            <w:lang w:eastAsia="zh-CN"/>
          </w:rPr>
          <w:t>(四)、变更管理策略</w:t>
        </w:r>
        <w:r>
          <w:tab/>
        </w:r>
        <w:r>
          <w:fldChar w:fldCharType="begin"/>
        </w:r>
        <w:r>
          <w:instrText xml:space="preserve"> PAGEREF _Toc17868 \h </w:instrText>
        </w:r>
        <w:r>
          <w:fldChar w:fldCharType="separate"/>
        </w:r>
        <w:r>
          <w:t>55</w:t>
        </w:r>
        <w:r>
          <w:fldChar w:fldCharType="end"/>
        </w:r>
      </w:hyperlink>
    </w:p>
    <w:p>
      <w:pPr>
        <w:pStyle w:val="TOC1"/>
        <w:tabs>
          <w:tab w:val="right" w:leader="dot" w:pos="8306"/>
        </w:tabs>
      </w:pPr>
      <w:hyperlink w:anchor="_Toc12381" w:history="1">
        <w:r>
          <w:rPr>
            <w:rFonts w:ascii="仿宋" w:eastAsia="仿宋" w:hAnsi="仿宋" w:cs="仿宋" w:hint="eastAsia"/>
            <w:lang w:eastAsia="zh-CN"/>
          </w:rPr>
          <w:t>十一、项目进度计划</w:t>
        </w:r>
        <w:r>
          <w:tab/>
        </w:r>
        <w:r>
          <w:fldChar w:fldCharType="begin"/>
        </w:r>
        <w:r>
          <w:instrText xml:space="preserve"> PAGEREF _Toc12381 \h </w:instrText>
        </w:r>
        <w:r>
          <w:fldChar w:fldCharType="separate"/>
        </w:r>
        <w:r>
          <w:t>57</w:t>
        </w:r>
        <w:r>
          <w:fldChar w:fldCharType="end"/>
        </w:r>
      </w:hyperlink>
    </w:p>
    <w:p>
      <w:pPr>
        <w:pStyle w:val="TOC2"/>
        <w:tabs>
          <w:tab w:val="right" w:leader="dot" w:pos="8306"/>
        </w:tabs>
      </w:pPr>
      <w:hyperlink w:anchor="_Toc12860" w:history="1">
        <w:r>
          <w:rPr>
            <w:rFonts w:ascii="仿宋" w:eastAsia="仿宋" w:hAnsi="仿宋" w:cs="仿宋" w:hint="eastAsia"/>
            <w:lang w:eastAsia="zh-CN"/>
          </w:rPr>
          <w:t>(一)、建设周期</w:t>
        </w:r>
        <w:r>
          <w:tab/>
        </w:r>
        <w:r>
          <w:fldChar w:fldCharType="begin"/>
        </w:r>
        <w:r>
          <w:instrText xml:space="preserve"> PAGEREF _Toc12860 \h </w:instrText>
        </w:r>
        <w:r>
          <w:fldChar w:fldCharType="separate"/>
        </w:r>
        <w:r>
          <w:t>57</w:t>
        </w:r>
        <w:r>
          <w:fldChar w:fldCharType="end"/>
        </w:r>
      </w:hyperlink>
    </w:p>
    <w:p>
      <w:pPr>
        <w:pStyle w:val="TOC2"/>
        <w:tabs>
          <w:tab w:val="right" w:leader="dot" w:pos="8306"/>
        </w:tabs>
      </w:pPr>
      <w:hyperlink w:anchor="_Toc27613" w:history="1">
        <w:r>
          <w:rPr>
            <w:rFonts w:ascii="仿宋" w:eastAsia="仿宋" w:hAnsi="仿宋" w:cs="仿宋" w:hint="eastAsia"/>
            <w:lang w:eastAsia="zh-CN"/>
          </w:rPr>
          <w:t>(二)、建设进度</w:t>
        </w:r>
        <w:r>
          <w:tab/>
        </w:r>
        <w:r>
          <w:fldChar w:fldCharType="begin"/>
        </w:r>
        <w:r>
          <w:instrText xml:space="preserve"> PAGEREF _Toc27613 \h </w:instrText>
        </w:r>
        <w:r>
          <w:fldChar w:fldCharType="separate"/>
        </w:r>
        <w:r>
          <w:t>57</w:t>
        </w:r>
        <w:r>
          <w:fldChar w:fldCharType="end"/>
        </w:r>
      </w:hyperlink>
    </w:p>
    <w:p>
      <w:pPr>
        <w:pStyle w:val="TOC2"/>
        <w:tabs>
          <w:tab w:val="right" w:leader="dot" w:pos="8306"/>
        </w:tabs>
      </w:pPr>
      <w:hyperlink w:anchor="_Toc13675" w:history="1">
        <w:r>
          <w:rPr>
            <w:rFonts w:ascii="仿宋" w:eastAsia="仿宋" w:hAnsi="仿宋" w:cs="仿宋" w:hint="eastAsia"/>
            <w:lang w:eastAsia="zh-CN"/>
          </w:rPr>
          <w:t>(三)、进度安排注意事项</w:t>
        </w:r>
        <w:r>
          <w:tab/>
        </w:r>
        <w:r>
          <w:fldChar w:fldCharType="begin"/>
        </w:r>
        <w:r>
          <w:instrText xml:space="preserve"> PAGEREF _Toc13675 \h </w:instrText>
        </w:r>
        <w:r>
          <w:fldChar w:fldCharType="separate"/>
        </w:r>
        <w:r>
          <w:t>58</w:t>
        </w:r>
        <w:r>
          <w:fldChar w:fldCharType="end"/>
        </w:r>
      </w:hyperlink>
    </w:p>
    <w:p>
      <w:pPr>
        <w:pStyle w:val="TOC2"/>
        <w:tabs>
          <w:tab w:val="right" w:leader="dot" w:pos="8306"/>
        </w:tabs>
      </w:pPr>
      <w:hyperlink w:anchor="_Toc6363" w:history="1">
        <w:r>
          <w:rPr>
            <w:rFonts w:ascii="仿宋" w:eastAsia="仿宋" w:hAnsi="仿宋" w:cs="仿宋" w:hint="eastAsia"/>
            <w:lang w:eastAsia="zh-CN"/>
          </w:rPr>
          <w:t>(四)、人力资源配置</w:t>
        </w:r>
        <w:r>
          <w:tab/>
        </w:r>
        <w:r>
          <w:fldChar w:fldCharType="begin"/>
        </w:r>
        <w:r>
          <w:instrText xml:space="preserve"> PAGEREF _Toc6363 \h </w:instrText>
        </w:r>
        <w:r>
          <w:fldChar w:fldCharType="separate"/>
        </w:r>
        <w:r>
          <w:t>59</w:t>
        </w:r>
        <w:r>
          <w:fldChar w:fldCharType="end"/>
        </w:r>
      </w:hyperlink>
    </w:p>
    <w:p>
      <w:pPr>
        <w:pStyle w:val="TOC2"/>
        <w:tabs>
          <w:tab w:val="right" w:leader="dot" w:pos="8306"/>
        </w:tabs>
      </w:pPr>
      <w:hyperlink w:anchor="_Toc1007" w:history="1">
        <w:r>
          <w:rPr>
            <w:rFonts w:ascii="仿宋" w:eastAsia="仿宋" w:hAnsi="仿宋" w:cs="仿宋" w:hint="eastAsia"/>
            <w:lang w:eastAsia="zh-CN"/>
          </w:rPr>
          <w:t>(五)、员工培训</w:t>
        </w:r>
        <w:r>
          <w:tab/>
        </w:r>
        <w:r>
          <w:fldChar w:fldCharType="begin"/>
        </w:r>
        <w:r>
          <w:instrText xml:space="preserve"> PAGEREF _Toc1007 \h </w:instrText>
        </w:r>
        <w:r>
          <w:fldChar w:fldCharType="separate"/>
        </w:r>
        <w:r>
          <w:t>61</w:t>
        </w:r>
        <w:r>
          <w:fldChar w:fldCharType="end"/>
        </w:r>
      </w:hyperlink>
    </w:p>
    <w:p>
      <w:pPr>
        <w:pStyle w:val="TOC2"/>
        <w:tabs>
          <w:tab w:val="right" w:leader="dot" w:pos="8306"/>
        </w:tabs>
      </w:pPr>
      <w:hyperlink w:anchor="_Toc16762" w:history="1">
        <w:r>
          <w:rPr>
            <w:rFonts w:ascii="仿宋" w:eastAsia="仿宋" w:hAnsi="仿宋" w:cs="仿宋" w:hint="eastAsia"/>
            <w:lang w:eastAsia="zh-CN"/>
          </w:rPr>
          <w:t>(六)、项目实施保障</w:t>
        </w:r>
        <w:r>
          <w:tab/>
        </w:r>
        <w:r>
          <w:fldChar w:fldCharType="begin"/>
        </w:r>
        <w:r>
          <w:instrText xml:space="preserve"> PAGEREF _Toc16762 \h </w:instrText>
        </w:r>
        <w:r>
          <w:fldChar w:fldCharType="separate"/>
        </w:r>
        <w:r>
          <w:t>62</w:t>
        </w:r>
        <w:r>
          <w:fldChar w:fldCharType="end"/>
        </w:r>
      </w:hyperlink>
    </w:p>
    <w:p>
      <w:pPr>
        <w:pStyle w:val="TOC2"/>
        <w:tabs>
          <w:tab w:val="right" w:leader="dot" w:pos="8306"/>
        </w:tabs>
      </w:pPr>
      <w:hyperlink w:anchor="_Toc4020" w:history="1">
        <w:r>
          <w:rPr>
            <w:rFonts w:ascii="仿宋" w:eastAsia="仿宋" w:hAnsi="仿宋" w:cs="仿宋" w:hint="eastAsia"/>
            <w:lang w:eastAsia="zh-CN"/>
          </w:rPr>
          <w:t>(七)、安全规范管理</w:t>
        </w:r>
        <w:r>
          <w:tab/>
        </w:r>
        <w:r>
          <w:fldChar w:fldCharType="begin"/>
        </w:r>
        <w:r>
          <w:instrText xml:space="preserve"> PAGEREF _Toc4020 \h </w:instrText>
        </w:r>
        <w:r>
          <w:fldChar w:fldCharType="separate"/>
        </w:r>
        <w:r>
          <w:t>63</w:t>
        </w:r>
        <w:r>
          <w:fldChar w:fldCharType="end"/>
        </w:r>
      </w:hyperlink>
    </w:p>
    <w:p>
      <w:pPr>
        <w:pStyle w:val="TOC1"/>
        <w:tabs>
          <w:tab w:val="right" w:leader="dot" w:pos="8306"/>
        </w:tabs>
      </w:pPr>
      <w:hyperlink w:anchor="_Toc18149" w:history="1">
        <w:r>
          <w:rPr>
            <w:rFonts w:ascii="仿宋" w:eastAsia="仿宋" w:hAnsi="仿宋" w:cs="仿宋" w:hint="eastAsia"/>
            <w:lang w:eastAsia="zh-CN"/>
          </w:rPr>
          <w:t>十二、环境保护与治理方案</w:t>
        </w:r>
        <w:r>
          <w:tab/>
        </w:r>
        <w:r>
          <w:fldChar w:fldCharType="begin"/>
        </w:r>
        <w:r>
          <w:instrText xml:space="preserve"> PAGEREF _Toc18149 \h </w:instrText>
        </w:r>
        <w:r>
          <w:fldChar w:fldCharType="separate"/>
        </w:r>
        <w:r>
          <w:t>64</w:t>
        </w:r>
        <w:r>
          <w:fldChar w:fldCharType="end"/>
        </w:r>
      </w:hyperlink>
    </w:p>
    <w:p>
      <w:pPr>
        <w:pStyle w:val="TOC2"/>
        <w:tabs>
          <w:tab w:val="right" w:leader="dot" w:pos="8306"/>
        </w:tabs>
      </w:pPr>
      <w:hyperlink w:anchor="_Toc22628" w:history="1">
        <w:r>
          <w:rPr>
            <w:rFonts w:ascii="仿宋" w:eastAsia="仿宋" w:hAnsi="仿宋" w:cs="仿宋" w:hint="eastAsia"/>
            <w:lang w:eastAsia="zh-CN"/>
          </w:rPr>
          <w:t>(一)、项目环境影响评估</w:t>
        </w:r>
        <w:r>
          <w:tab/>
        </w:r>
        <w:r>
          <w:fldChar w:fldCharType="begin"/>
        </w:r>
        <w:r>
          <w:instrText xml:space="preserve"> PAGEREF _Toc22628 \h </w:instrText>
        </w:r>
        <w:r>
          <w:fldChar w:fldCharType="separate"/>
        </w:r>
        <w:r>
          <w:t>64</w:t>
        </w:r>
        <w:r>
          <w:fldChar w:fldCharType="end"/>
        </w:r>
      </w:hyperlink>
    </w:p>
    <w:p>
      <w:pPr>
        <w:pStyle w:val="TOC2"/>
        <w:tabs>
          <w:tab w:val="right" w:leader="dot" w:pos="8306"/>
        </w:tabs>
      </w:pPr>
      <w:hyperlink w:anchor="_Toc26785" w:history="1">
        <w:r>
          <w:rPr>
            <w:rFonts w:ascii="仿宋" w:eastAsia="仿宋" w:hAnsi="仿宋" w:cs="仿宋" w:hint="eastAsia"/>
            <w:lang w:eastAsia="zh-CN"/>
          </w:rPr>
          <w:t>(二)、环境保护措施与治理方案</w:t>
        </w:r>
        <w:r>
          <w:tab/>
        </w:r>
        <w:r>
          <w:fldChar w:fldCharType="begin"/>
        </w:r>
        <w:r>
          <w:instrText xml:space="preserve"> PAGEREF _Toc26785 \h </w:instrText>
        </w:r>
        <w:r>
          <w:fldChar w:fldCharType="separate"/>
        </w:r>
        <w:r>
          <w:t>65</w:t>
        </w:r>
        <w:r>
          <w:fldChar w:fldCharType="end"/>
        </w:r>
      </w:hyperlink>
    </w:p>
    <w:p>
      <w:pPr>
        <w:pStyle w:val="TOC1"/>
        <w:tabs>
          <w:tab w:val="right" w:leader="dot" w:pos="8306"/>
        </w:tabs>
      </w:pPr>
      <w:hyperlink w:anchor="_Toc27627" w:history="1">
        <w:r>
          <w:rPr>
            <w:rFonts w:ascii="仿宋" w:eastAsia="仿宋" w:hAnsi="仿宋" w:cs="仿宋" w:hint="eastAsia"/>
            <w:lang w:eastAsia="zh-CN"/>
          </w:rPr>
          <w:t>十三、成果转化与推广应用</w:t>
        </w:r>
        <w:r>
          <w:tab/>
        </w:r>
        <w:r>
          <w:fldChar w:fldCharType="begin"/>
        </w:r>
        <w:r>
          <w:instrText xml:space="preserve"> PAGEREF _Toc27627 \h </w:instrText>
        </w:r>
        <w:r>
          <w:fldChar w:fldCharType="separate"/>
        </w:r>
        <w:r>
          <w:t>65</w:t>
        </w:r>
        <w:r>
          <w:fldChar w:fldCharType="end"/>
        </w:r>
      </w:hyperlink>
    </w:p>
    <w:p>
      <w:pPr>
        <w:pStyle w:val="TOC2"/>
        <w:tabs>
          <w:tab w:val="right" w:leader="dot" w:pos="8306"/>
        </w:tabs>
      </w:pPr>
      <w:hyperlink w:anchor="_Toc32637" w:history="1">
        <w:r>
          <w:rPr>
            <w:rFonts w:ascii="仿宋" w:eastAsia="仿宋" w:hAnsi="仿宋" w:cs="仿宋" w:hint="eastAsia"/>
            <w:lang w:eastAsia="zh-CN"/>
          </w:rPr>
          <w:t>(一)、成果转化策略制定</w:t>
        </w:r>
        <w:r>
          <w:tab/>
        </w:r>
        <w:r>
          <w:fldChar w:fldCharType="begin"/>
        </w:r>
        <w:r>
          <w:instrText xml:space="preserve"> PAGEREF _Toc32637 \h </w:instrText>
        </w:r>
        <w:r>
          <w:fldChar w:fldCharType="separate"/>
        </w:r>
        <w:r>
          <w:t>65</w:t>
        </w:r>
        <w:r>
          <w:fldChar w:fldCharType="end"/>
        </w:r>
      </w:hyperlink>
    </w:p>
    <w:p>
      <w:pPr>
        <w:pStyle w:val="TOC2"/>
        <w:tabs>
          <w:tab w:val="right" w:leader="dot" w:pos="8306"/>
        </w:tabs>
      </w:pPr>
      <w:hyperlink w:anchor="_Toc36" w:history="1">
        <w:r>
          <w:rPr>
            <w:rFonts w:ascii="仿宋" w:eastAsia="仿宋" w:hAnsi="仿宋" w:cs="仿宋" w:hint="eastAsia"/>
            <w:lang w:eastAsia="zh-CN"/>
          </w:rPr>
          <w:t>(二)、成果推广应用方案</w:t>
        </w:r>
        <w:r>
          <w:tab/>
        </w:r>
        <w:r>
          <w:fldChar w:fldCharType="begin"/>
        </w:r>
        <w:r>
          <w:instrText xml:space="preserve"> PAGEREF _Toc36 \h </w:instrText>
        </w:r>
        <w:r>
          <w:fldChar w:fldCharType="separate"/>
        </w:r>
        <w:r>
          <w:t>67</w:t>
        </w:r>
        <w:r>
          <w:fldChar w:fldCharType="end"/>
        </w:r>
      </w:hyperlink>
    </w:p>
    <w:p>
      <w:pPr>
        <w:pStyle w:val="TOC1"/>
        <w:tabs>
          <w:tab w:val="right" w:leader="dot" w:pos="8306"/>
        </w:tabs>
      </w:pPr>
      <w:hyperlink w:anchor="_Toc20746" w:history="1">
        <w:r>
          <w:rPr>
            <w:rFonts w:ascii="仿宋" w:eastAsia="仿宋" w:hAnsi="仿宋" w:cs="仿宋" w:hint="eastAsia"/>
            <w:lang w:eastAsia="zh-CN"/>
          </w:rPr>
          <w:t>十四、合作与交流机制建立</w:t>
        </w:r>
        <w:r>
          <w:tab/>
        </w:r>
        <w:r>
          <w:fldChar w:fldCharType="begin"/>
        </w:r>
        <w:r>
          <w:instrText xml:space="preserve"> PAGEREF _Toc20746 \h </w:instrText>
        </w:r>
        <w:r>
          <w:fldChar w:fldCharType="separate"/>
        </w:r>
        <w:r>
          <w:t>68</w:t>
        </w:r>
        <w:r>
          <w:fldChar w:fldCharType="end"/>
        </w:r>
      </w:hyperlink>
    </w:p>
    <w:p>
      <w:pPr>
        <w:pStyle w:val="TOC2"/>
        <w:tabs>
          <w:tab w:val="right" w:leader="dot" w:pos="8306"/>
        </w:tabs>
      </w:pPr>
      <w:hyperlink w:anchor="_Toc5881" w:history="1">
        <w:r>
          <w:rPr>
            <w:rFonts w:ascii="仿宋" w:eastAsia="仿宋" w:hAnsi="仿宋" w:cs="仿宋" w:hint="eastAsia"/>
            <w:lang w:eastAsia="zh-CN"/>
          </w:rPr>
          <w:t>(一)、合作伙伴选择与合作方式</w:t>
        </w:r>
        <w:r>
          <w:tab/>
        </w:r>
        <w:r>
          <w:fldChar w:fldCharType="begin"/>
        </w:r>
        <w:r>
          <w:instrText xml:space="preserve"> PAGEREF _Toc5881 \h </w:instrText>
        </w:r>
        <w:r>
          <w:fldChar w:fldCharType="separate"/>
        </w:r>
        <w:r>
          <w:t>68</w:t>
        </w:r>
        <w:r>
          <w:fldChar w:fldCharType="end"/>
        </w:r>
      </w:hyperlink>
    </w:p>
    <w:p>
      <w:pPr>
        <w:pStyle w:val="TOC2"/>
        <w:tabs>
          <w:tab w:val="right" w:leader="dot" w:pos="8306"/>
        </w:tabs>
      </w:pPr>
      <w:hyperlink w:anchor="_Toc18361" w:history="1">
        <w:r>
          <w:rPr>
            <w:rFonts w:ascii="仿宋" w:eastAsia="仿宋" w:hAnsi="仿宋" w:cs="仿宋" w:hint="eastAsia"/>
            <w:lang w:eastAsia="zh-CN"/>
          </w:rPr>
          <w:t>(二)、交流与合作平台搭建</w:t>
        </w:r>
        <w:r>
          <w:tab/>
        </w:r>
        <w:r>
          <w:fldChar w:fldCharType="begin"/>
        </w:r>
        <w:r>
          <w:instrText xml:space="preserve"> PAGEREF _Toc18361 \h </w:instrText>
        </w:r>
        <w:r>
          <w:fldChar w:fldCharType="separate"/>
        </w:r>
        <w:r>
          <w:t>70</w:t>
        </w:r>
        <w:r>
          <w:fldChar w:fldCharType="end"/>
        </w:r>
      </w:hyperlink>
    </w:p>
    <w:p>
      <w:pPr>
        <w:pStyle w:val="TOC1"/>
        <w:tabs>
          <w:tab w:val="right" w:leader="dot" w:pos="8306"/>
        </w:tabs>
      </w:pPr>
      <w:hyperlink w:anchor="_Toc26748" w:history="1">
        <w:r>
          <w:rPr>
            <w:rFonts w:ascii="仿宋" w:eastAsia="仿宋" w:hAnsi="仿宋" w:cs="仿宋" w:hint="eastAsia"/>
            <w:lang w:eastAsia="zh-CN"/>
          </w:rPr>
          <w:t>十五、法律法规与政策遵循</w:t>
        </w:r>
        <w:r>
          <w:tab/>
        </w:r>
        <w:r>
          <w:fldChar w:fldCharType="begin"/>
        </w:r>
        <w:r>
          <w:instrText xml:space="preserve"> PAGEREF _Toc26748 \h </w:instrText>
        </w:r>
        <w:r>
          <w:fldChar w:fldCharType="separate"/>
        </w:r>
        <w:r>
          <w:t>71</w:t>
        </w:r>
        <w:r>
          <w:fldChar w:fldCharType="end"/>
        </w:r>
      </w:hyperlink>
    </w:p>
    <w:p>
      <w:pPr>
        <w:pStyle w:val="TOC2"/>
        <w:tabs>
          <w:tab w:val="right" w:leader="dot" w:pos="8306"/>
        </w:tabs>
      </w:pPr>
      <w:hyperlink w:anchor="_Toc32025" w:history="1">
        <w:r>
          <w:rPr>
            <w:rFonts w:ascii="仿宋" w:eastAsia="仿宋" w:hAnsi="仿宋" w:cs="仿宋" w:hint="eastAsia"/>
            <w:lang w:eastAsia="zh-CN"/>
          </w:rPr>
          <w:t>(一)、法律法规遵守</w:t>
        </w:r>
        <w:r>
          <w:tab/>
        </w:r>
        <w:r>
          <w:fldChar w:fldCharType="begin"/>
        </w:r>
        <w:r>
          <w:instrText xml:space="preserve"> PAGEREF _Toc32025 \h </w:instrText>
        </w:r>
        <w:r>
          <w:fldChar w:fldCharType="separate"/>
        </w:r>
        <w:r>
          <w:t>71</w:t>
        </w:r>
        <w:r>
          <w:fldChar w:fldCharType="end"/>
        </w:r>
      </w:hyperlink>
    </w:p>
    <w:p>
      <w:pPr>
        <w:pStyle w:val="TOC2"/>
        <w:tabs>
          <w:tab w:val="right" w:leader="dot" w:pos="8306"/>
        </w:tabs>
      </w:pPr>
      <w:hyperlink w:anchor="_Toc27327" w:history="1">
        <w:r>
          <w:rPr>
            <w:rFonts w:ascii="仿宋" w:eastAsia="仿宋" w:hAnsi="仿宋" w:cs="仿宋" w:hint="eastAsia"/>
            <w:lang w:eastAsia="zh-CN"/>
          </w:rPr>
          <w:t>(二)、政策导向与利用</w:t>
        </w:r>
        <w:r>
          <w:tab/>
        </w:r>
        <w:r>
          <w:fldChar w:fldCharType="begin"/>
        </w:r>
        <w:r>
          <w:instrText xml:space="preserve"> PAGEREF _Toc27327 \h </w:instrText>
        </w:r>
        <w:r>
          <w:fldChar w:fldCharType="separate"/>
        </w:r>
        <w:r>
          <w:t>72</w:t>
        </w:r>
        <w:r>
          <w:fldChar w:fldCharType="end"/>
        </w:r>
      </w:hyperlink>
    </w:p>
    <w:p>
      <w:pPr>
        <w:pStyle w:val="TOC1"/>
        <w:tabs>
          <w:tab w:val="right" w:leader="dot" w:pos="8306"/>
        </w:tabs>
      </w:pPr>
      <w:hyperlink w:anchor="_Toc11975" w:history="1">
        <w:r>
          <w:rPr>
            <w:rFonts w:ascii="仿宋" w:eastAsia="仿宋" w:hAnsi="仿宋" w:cs="仿宋" w:hint="eastAsia"/>
            <w:lang w:eastAsia="zh-CN"/>
          </w:rPr>
          <w:t>十六、设施与设备管理</w:t>
        </w:r>
        <w:r>
          <w:tab/>
        </w:r>
        <w:r>
          <w:fldChar w:fldCharType="begin"/>
        </w:r>
        <w:r>
          <w:instrText xml:space="preserve"> PAGEREF _Toc11975 \h </w:instrText>
        </w:r>
        <w:r>
          <w:fldChar w:fldCharType="separate"/>
        </w:r>
        <w:r>
          <w:t>73</w:t>
        </w:r>
        <w:r>
          <w:fldChar w:fldCharType="end"/>
        </w:r>
      </w:hyperlink>
    </w:p>
    <w:p>
      <w:pPr>
        <w:pStyle w:val="TOC2"/>
        <w:tabs>
          <w:tab w:val="right" w:leader="dot" w:pos="8306"/>
        </w:tabs>
      </w:pPr>
      <w:hyperlink w:anchor="_Toc19830" w:history="1">
        <w:r>
          <w:rPr>
            <w:rFonts w:ascii="仿宋" w:eastAsia="仿宋" w:hAnsi="仿宋" w:cs="仿宋" w:hint="eastAsia"/>
            <w:lang w:eastAsia="zh-CN"/>
          </w:rPr>
          <w:t>(一)、设施规划与配置</w:t>
        </w:r>
        <w:r>
          <w:tab/>
        </w:r>
        <w:r>
          <w:fldChar w:fldCharType="begin"/>
        </w:r>
        <w:r>
          <w:instrText xml:space="preserve"> PAGEREF _Toc19830 \h </w:instrText>
        </w:r>
        <w:r>
          <w:fldChar w:fldCharType="separate"/>
        </w:r>
        <w:r>
          <w:t>73</w:t>
        </w:r>
        <w:r>
          <w:fldChar w:fldCharType="end"/>
        </w:r>
      </w:hyperlink>
    </w:p>
    <w:p>
      <w:pPr>
        <w:pStyle w:val="TOC2"/>
        <w:tabs>
          <w:tab w:val="right" w:leader="dot" w:pos="8306"/>
        </w:tabs>
      </w:pPr>
      <w:hyperlink w:anchor="_Toc15367" w:history="1">
        <w:r>
          <w:rPr>
            <w:rFonts w:ascii="仿宋" w:eastAsia="仿宋" w:hAnsi="仿宋" w:cs="仿宋" w:hint="eastAsia"/>
            <w:lang w:eastAsia="zh-CN"/>
          </w:rPr>
          <w:t>(二)、设备采购与维护管理</w:t>
        </w:r>
        <w:r>
          <w:tab/>
        </w:r>
        <w:r>
          <w:fldChar w:fldCharType="begin"/>
        </w:r>
        <w:r>
          <w:instrText xml:space="preserve"> PAGEREF _Toc15367 \h </w:instrText>
        </w:r>
        <w:r>
          <w:fldChar w:fldCharType="separate"/>
        </w:r>
        <w:r>
          <w:t>74</w:t>
        </w:r>
        <w:r>
          <w:fldChar w:fldCharType="end"/>
        </w:r>
      </w:hyperlink>
    </w:p>
    <w:p>
      <w:pPr>
        <w:pStyle w:val="TOC2"/>
        <w:tabs>
          <w:tab w:val="right" w:leader="dot" w:pos="8306"/>
        </w:tabs>
      </w:pPr>
      <w:hyperlink w:anchor="_Toc12202" w:history="1">
        <w:r>
          <w:rPr>
            <w:rFonts w:ascii="仿宋" w:eastAsia="仿宋" w:hAnsi="仿宋" w:cs="仿宋" w:hint="eastAsia"/>
            <w:lang w:eastAsia="zh-CN"/>
          </w:rPr>
          <w:t>(三)、设施设备升级策略</w:t>
        </w:r>
        <w:r>
          <w:tab/>
        </w:r>
        <w:r>
          <w:fldChar w:fldCharType="begin"/>
        </w:r>
        <w:r>
          <w:instrText xml:space="preserve"> PAGEREF _Toc12202 \h </w:instrText>
        </w:r>
        <w:r>
          <w:fldChar w:fldCharType="separate"/>
        </w:r>
        <w:r>
          <w:t>74</w:t>
        </w:r>
        <w:r>
          <w:fldChar w:fldCharType="end"/>
        </w:r>
      </w:hyperlink>
    </w:p>
    <w:p>
      <w:pPr>
        <w:pStyle w:val="TOC1"/>
        <w:tabs>
          <w:tab w:val="right" w:leader="dot" w:pos="8306"/>
        </w:tabs>
      </w:pPr>
      <w:hyperlink w:anchor="_Toc31022" w:history="1">
        <w:r>
          <w:rPr>
            <w:rFonts w:ascii="仿宋" w:eastAsia="仿宋" w:hAnsi="仿宋" w:cs="仿宋" w:hint="eastAsia"/>
            <w:lang w:eastAsia="zh-CN"/>
          </w:rPr>
          <w:t>十七、知识产权管理与保护</w:t>
        </w:r>
        <w:r>
          <w:tab/>
        </w:r>
        <w:r>
          <w:fldChar w:fldCharType="begin"/>
        </w:r>
        <w:r>
          <w:instrText xml:space="preserve"> PAGEREF _Toc31022 \h </w:instrText>
        </w:r>
        <w:r>
          <w:fldChar w:fldCharType="separate"/>
        </w:r>
        <w:r>
          <w:t>75</w:t>
        </w:r>
        <w:r>
          <w:fldChar w:fldCharType="end"/>
        </w:r>
      </w:hyperlink>
    </w:p>
    <w:p>
      <w:pPr>
        <w:pStyle w:val="TOC2"/>
        <w:tabs>
          <w:tab w:val="right" w:leader="dot" w:pos="8306"/>
        </w:tabs>
      </w:pPr>
      <w:hyperlink w:anchor="_Toc18440" w:history="1">
        <w:r>
          <w:rPr>
            <w:rFonts w:ascii="仿宋" w:eastAsia="仿宋" w:hAnsi="仿宋" w:cs="仿宋" w:hint="eastAsia"/>
            <w:lang w:eastAsia="zh-CN"/>
          </w:rPr>
          <w:t>(一)、知识产权管理体系建设</w:t>
        </w:r>
        <w:r>
          <w:tab/>
        </w:r>
        <w:r>
          <w:fldChar w:fldCharType="begin"/>
        </w:r>
        <w:r>
          <w:instrText xml:space="preserve"> PAGEREF _Toc18440 \h </w:instrText>
        </w:r>
        <w:r>
          <w:fldChar w:fldCharType="separate"/>
        </w:r>
        <w:r>
          <w:t>75</w:t>
        </w:r>
        <w:r>
          <w:fldChar w:fldCharType="end"/>
        </w:r>
      </w:hyperlink>
    </w:p>
    <w:p>
      <w:pPr>
        <w:pStyle w:val="TOC2"/>
        <w:tabs>
          <w:tab w:val="right" w:leader="dot" w:pos="8306"/>
        </w:tabs>
      </w:pPr>
      <w:hyperlink w:anchor="_Toc20285" w:history="1">
        <w:r>
          <w:rPr>
            <w:rFonts w:ascii="仿宋" w:eastAsia="仿宋" w:hAnsi="仿宋" w:cs="仿宋" w:hint="eastAsia"/>
            <w:lang w:eastAsia="zh-CN"/>
          </w:rPr>
          <w:t>(二)、知识产权保护措施</w:t>
        </w:r>
        <w:r>
          <w:tab/>
        </w:r>
        <w:r>
          <w:fldChar w:fldCharType="begin"/>
        </w:r>
        <w:r>
          <w:instrText xml:space="preserve"> PAGEREF _Toc20285 \h </w:instrText>
        </w:r>
        <w:r>
          <w:fldChar w:fldCharType="separate"/>
        </w:r>
        <w:r>
          <w:t>76</w:t>
        </w:r>
        <w:r>
          <w:fldChar w:fldCharType="end"/>
        </w:r>
      </w:hyperlink>
    </w:p>
    <w:p>
      <w:pPr>
        <w:pStyle w:val="TOC1"/>
        <w:tabs>
          <w:tab w:val="right" w:leader="dot" w:pos="8306"/>
        </w:tabs>
      </w:pPr>
      <w:hyperlink w:anchor="_Toc15496" w:history="1">
        <w:r>
          <w:rPr>
            <w:rFonts w:ascii="仿宋" w:eastAsia="仿宋" w:hAnsi="仿宋" w:cs="仿宋" w:hint="eastAsia"/>
            <w:lang w:eastAsia="zh-CN"/>
          </w:rPr>
          <w:t>十八、创新驱动与持续发展</w:t>
        </w:r>
        <w:r>
          <w:tab/>
        </w:r>
        <w:r>
          <w:fldChar w:fldCharType="begin"/>
        </w:r>
        <w:r>
          <w:instrText xml:space="preserve"> PAGEREF _Toc15496 \h </w:instrText>
        </w:r>
        <w:r>
          <w:fldChar w:fldCharType="separate"/>
        </w:r>
        <w:r>
          <w:t>78</w:t>
        </w:r>
        <w:r>
          <w:fldChar w:fldCharType="end"/>
        </w:r>
      </w:hyperlink>
    </w:p>
    <w:p>
      <w:pPr>
        <w:pStyle w:val="TOC2"/>
        <w:tabs>
          <w:tab w:val="right" w:leader="dot" w:pos="8306"/>
        </w:tabs>
      </w:pPr>
      <w:hyperlink w:anchor="_Toc4438" w:history="1">
        <w:r>
          <w:rPr>
            <w:rFonts w:ascii="仿宋" w:eastAsia="仿宋" w:hAnsi="仿宋" w:cs="仿宋" w:hint="eastAsia"/>
            <w:lang w:eastAsia="zh-CN"/>
          </w:rPr>
          <w:t>(一)、创新驱动战略实施</w:t>
        </w:r>
        <w:r>
          <w:tab/>
        </w:r>
        <w:r>
          <w:fldChar w:fldCharType="begin"/>
        </w:r>
        <w:r>
          <w:instrText xml:space="preserve"> PAGEREF _Toc4438 \h </w:instrText>
        </w:r>
        <w:r>
          <w:fldChar w:fldCharType="separate"/>
        </w:r>
        <w:r>
          <w:t>78</w:t>
        </w:r>
        <w:r>
          <w:fldChar w:fldCharType="end"/>
        </w:r>
      </w:hyperlink>
    </w:p>
    <w:p>
      <w:pPr>
        <w:pStyle w:val="TOC2"/>
        <w:tabs>
          <w:tab w:val="right" w:leader="dot" w:pos="8306"/>
        </w:tabs>
      </w:pPr>
      <w:hyperlink w:anchor="_Toc3210" w:history="1">
        <w:r>
          <w:rPr>
            <w:rFonts w:ascii="仿宋" w:eastAsia="仿宋" w:hAnsi="仿宋" w:cs="仿宋" w:hint="eastAsia"/>
            <w:lang w:eastAsia="zh-CN"/>
          </w:rPr>
          <w:t>(二)、持续发展路径探索</w:t>
        </w:r>
        <w:r>
          <w:tab/>
        </w:r>
        <w:r>
          <w:fldChar w:fldCharType="begin"/>
        </w:r>
        <w:r>
          <w:instrText xml:space="preserve"> PAGEREF _Toc3210 \h </w:instrText>
        </w:r>
        <w:r>
          <w:fldChar w:fldCharType="separate"/>
        </w:r>
        <w:r>
          <w:t>79</w:t>
        </w:r>
        <w:r>
          <w:fldChar w:fldCharType="end"/>
        </w:r>
      </w:hyperlink>
    </w:p>
    <w:p>
      <w:pPr>
        <w:pStyle w:val="TOC1"/>
        <w:tabs>
          <w:tab w:val="right" w:leader="dot" w:pos="8306"/>
        </w:tabs>
      </w:pPr>
      <w:hyperlink w:anchor="_Toc32512" w:history="1">
        <w:r>
          <w:rPr>
            <w:rFonts w:ascii="仿宋" w:eastAsia="仿宋" w:hAnsi="仿宋" w:cs="仿宋" w:hint="eastAsia"/>
            <w:lang w:eastAsia="zh-CN"/>
          </w:rPr>
          <w:t>十九、质量管理与控制</w:t>
        </w:r>
        <w:r>
          <w:tab/>
        </w:r>
        <w:r>
          <w:fldChar w:fldCharType="begin"/>
        </w:r>
        <w:r>
          <w:instrText xml:space="preserve"> PAGEREF _Toc32512 \h </w:instrText>
        </w:r>
        <w:r>
          <w:fldChar w:fldCharType="separate"/>
        </w:r>
        <w:r>
          <w:t>83</w:t>
        </w:r>
        <w:r>
          <w:fldChar w:fldCharType="end"/>
        </w:r>
      </w:hyperlink>
    </w:p>
    <w:p>
      <w:pPr>
        <w:pStyle w:val="TOC2"/>
        <w:tabs>
          <w:tab w:val="right" w:leader="dot" w:pos="8306"/>
        </w:tabs>
      </w:pPr>
      <w:hyperlink w:anchor="_Toc18586" w:history="1">
        <w:r>
          <w:rPr>
            <w:rFonts w:ascii="仿宋" w:eastAsia="仿宋" w:hAnsi="仿宋" w:cs="仿宋" w:hint="eastAsia"/>
            <w:lang w:eastAsia="zh-CN"/>
          </w:rPr>
          <w:t>(一)、质量管理体系建设</w:t>
        </w:r>
        <w:r>
          <w:tab/>
        </w:r>
        <w:r>
          <w:fldChar w:fldCharType="begin"/>
        </w:r>
        <w:r>
          <w:instrText xml:space="preserve"> PAGEREF _Toc18586 \h </w:instrText>
        </w:r>
        <w:r>
          <w:fldChar w:fldCharType="separate"/>
        </w:r>
        <w:r>
          <w:t>83</w:t>
        </w:r>
        <w:r>
          <w:fldChar w:fldCharType="end"/>
        </w:r>
      </w:hyperlink>
    </w:p>
    <w:p>
      <w:pPr>
        <w:pStyle w:val="TOC2"/>
        <w:tabs>
          <w:tab w:val="right" w:leader="dot" w:pos="8306"/>
        </w:tabs>
      </w:pPr>
      <w:hyperlink w:anchor="_Toc24907" w:history="1">
        <w:r>
          <w:rPr>
            <w:rFonts w:ascii="仿宋" w:eastAsia="仿宋" w:hAnsi="仿宋" w:cs="仿宋" w:hint="eastAsia"/>
            <w:lang w:eastAsia="zh-CN"/>
          </w:rPr>
          <w:t>(二)、质量控制措施</w:t>
        </w:r>
        <w:r>
          <w:tab/>
        </w:r>
        <w:r>
          <w:fldChar w:fldCharType="begin"/>
        </w:r>
        <w:r>
          <w:instrText xml:space="preserve"> PAGEREF _Toc24907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2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一、互感器项目的技术资源开发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二、互感器项目的人力资源管理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3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6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17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82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1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389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89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34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https://d.book118.com/506205031003010104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F3BAF"/>
    <w:rsid w:val="441F3B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0503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2024-03-15T14:05:00Z</dcterms:created>
  <dcterms:modified xsi:type="dcterms:W3CDTF">2024-03-15T14:06:39Z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DB61780C62444C1CB22F7703227543B9_11</vt:lpwstr>
  </property>
  <property fmtid="{D5CDD505-2E9C-101B-9397-08002B2CF9AE}" pid="3" name="KSOProductBuildVer">
    <vt:lpwstr>2052-12.1.0.16250</vt:lpwstr>
  </property>
</Properties>
</file>