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宫斗片项目规划设计方案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299" w:history="1">
        <w:r>
          <w:rPr>
            <w:rFonts w:ascii="仿宋" w:eastAsia="仿宋" w:hAnsi="仿宋" w:cs="仿宋" w:hint="eastAsia"/>
            <w:lang w:eastAsia="zh-CN"/>
          </w:rPr>
          <w:t>前言</w:t>
        </w:r>
        <w:r>
          <w:tab/>
        </w:r>
        <w:r>
          <w:fldChar w:fldCharType="begin"/>
        </w:r>
        <w:r>
          <w:instrText xml:space="preserve"> PAGEREF _Toc31299 \h </w:instrText>
        </w:r>
        <w:r>
          <w:fldChar w:fldCharType="separate"/>
        </w:r>
        <w:r>
          <w:t>3</w:t>
        </w:r>
        <w:r>
          <w:fldChar w:fldCharType="end"/>
        </w:r>
      </w:hyperlink>
    </w:p>
    <w:p>
      <w:pPr>
        <w:pStyle w:val="TOC1"/>
        <w:tabs>
          <w:tab w:val="right" w:leader="dot" w:pos="8306"/>
        </w:tabs>
      </w:pPr>
      <w:hyperlink w:anchor="_Toc27552" w:history="1">
        <w:r>
          <w:rPr>
            <w:rFonts w:ascii="仿宋" w:eastAsia="仿宋" w:hAnsi="仿宋" w:cs="仿宋" w:hint="eastAsia"/>
            <w:lang w:eastAsia="zh-CN"/>
          </w:rPr>
          <w:t>一、宫斗片项目建设背景及必要性分析</w:t>
        </w:r>
        <w:r>
          <w:tab/>
        </w:r>
        <w:r>
          <w:fldChar w:fldCharType="begin"/>
        </w:r>
        <w:r>
          <w:instrText xml:space="preserve"> PAGEREF _Toc27552 \h </w:instrText>
        </w:r>
        <w:r>
          <w:fldChar w:fldCharType="separate"/>
        </w:r>
        <w:r>
          <w:t>3</w:t>
        </w:r>
        <w:r>
          <w:fldChar w:fldCharType="end"/>
        </w:r>
      </w:hyperlink>
    </w:p>
    <w:p>
      <w:pPr>
        <w:pStyle w:val="TOC2"/>
        <w:tabs>
          <w:tab w:val="right" w:leader="dot" w:pos="8306"/>
        </w:tabs>
      </w:pPr>
      <w:hyperlink w:anchor="_Toc15787" w:history="1">
        <w:r>
          <w:rPr>
            <w:rFonts w:ascii="仿宋" w:eastAsia="仿宋" w:hAnsi="仿宋" w:cs="仿宋" w:hint="eastAsia"/>
            <w:lang w:eastAsia="zh-CN"/>
          </w:rPr>
          <w:t>(一)、宫斗片项目背景分析</w:t>
        </w:r>
        <w:r>
          <w:tab/>
        </w:r>
        <w:r>
          <w:fldChar w:fldCharType="begin"/>
        </w:r>
        <w:r>
          <w:instrText xml:space="preserve"> PAGEREF _Toc15787 \h </w:instrText>
        </w:r>
        <w:r>
          <w:fldChar w:fldCharType="separate"/>
        </w:r>
        <w:r>
          <w:t>3</w:t>
        </w:r>
        <w:r>
          <w:fldChar w:fldCharType="end"/>
        </w:r>
      </w:hyperlink>
    </w:p>
    <w:p>
      <w:pPr>
        <w:pStyle w:val="TOC2"/>
        <w:tabs>
          <w:tab w:val="right" w:leader="dot" w:pos="8306"/>
        </w:tabs>
      </w:pPr>
      <w:hyperlink w:anchor="_Toc31832" w:history="1">
        <w:r>
          <w:rPr>
            <w:rFonts w:ascii="仿宋" w:eastAsia="仿宋" w:hAnsi="仿宋" w:cs="仿宋" w:hint="eastAsia"/>
            <w:lang w:eastAsia="zh-CN"/>
          </w:rPr>
          <w:t>(二)、宫斗片项目建设必要性分析</w:t>
        </w:r>
        <w:r>
          <w:tab/>
        </w:r>
        <w:r>
          <w:fldChar w:fldCharType="begin"/>
        </w:r>
        <w:r>
          <w:instrText xml:space="preserve"> PAGEREF _Toc31832 \h </w:instrText>
        </w:r>
        <w:r>
          <w:fldChar w:fldCharType="separate"/>
        </w:r>
        <w:r>
          <w:t>5</w:t>
        </w:r>
        <w:r>
          <w:fldChar w:fldCharType="end"/>
        </w:r>
      </w:hyperlink>
    </w:p>
    <w:p>
      <w:pPr>
        <w:pStyle w:val="TOC1"/>
        <w:tabs>
          <w:tab w:val="right" w:leader="dot" w:pos="8306"/>
        </w:tabs>
      </w:pPr>
      <w:hyperlink w:anchor="_Toc27731" w:history="1">
        <w:r>
          <w:rPr>
            <w:rFonts w:ascii="仿宋" w:eastAsia="仿宋" w:hAnsi="仿宋" w:cs="仿宋" w:hint="eastAsia"/>
            <w:lang w:eastAsia="zh-CN"/>
          </w:rPr>
          <w:t>二、宫斗片项目建设单位说明</w:t>
        </w:r>
        <w:r>
          <w:tab/>
        </w:r>
        <w:r>
          <w:fldChar w:fldCharType="begin"/>
        </w:r>
        <w:r>
          <w:instrText xml:space="preserve"> PAGEREF _Toc27731 \h </w:instrText>
        </w:r>
        <w:r>
          <w:fldChar w:fldCharType="separate"/>
        </w:r>
        <w:r>
          <w:t>6</w:t>
        </w:r>
        <w:r>
          <w:fldChar w:fldCharType="end"/>
        </w:r>
      </w:hyperlink>
    </w:p>
    <w:p>
      <w:pPr>
        <w:pStyle w:val="TOC2"/>
        <w:tabs>
          <w:tab w:val="right" w:leader="dot" w:pos="8306"/>
        </w:tabs>
      </w:pPr>
      <w:hyperlink w:anchor="_Toc30991" w:history="1">
        <w:r>
          <w:rPr>
            <w:rFonts w:ascii="仿宋" w:eastAsia="仿宋" w:hAnsi="仿宋" w:cs="仿宋" w:hint="eastAsia"/>
            <w:lang w:eastAsia="zh-CN"/>
          </w:rPr>
          <w:t>(一)、宫斗片项目承办单位基本情况</w:t>
        </w:r>
        <w:r>
          <w:tab/>
        </w:r>
        <w:r>
          <w:fldChar w:fldCharType="begin"/>
        </w:r>
        <w:r>
          <w:instrText xml:space="preserve"> PAGEREF _Toc30991 \h </w:instrText>
        </w:r>
        <w:r>
          <w:fldChar w:fldCharType="separate"/>
        </w:r>
        <w:r>
          <w:t>6</w:t>
        </w:r>
        <w:r>
          <w:fldChar w:fldCharType="end"/>
        </w:r>
      </w:hyperlink>
    </w:p>
    <w:p>
      <w:pPr>
        <w:pStyle w:val="TOC2"/>
        <w:tabs>
          <w:tab w:val="right" w:leader="dot" w:pos="8306"/>
        </w:tabs>
      </w:pPr>
      <w:hyperlink w:anchor="_Toc23231" w:history="1">
        <w:r>
          <w:rPr>
            <w:rFonts w:ascii="仿宋" w:eastAsia="仿宋" w:hAnsi="仿宋" w:cs="仿宋" w:hint="eastAsia"/>
            <w:lang w:eastAsia="zh-CN"/>
          </w:rPr>
          <w:t>(二)、公司经济效益分析</w:t>
        </w:r>
        <w:r>
          <w:tab/>
        </w:r>
        <w:r>
          <w:fldChar w:fldCharType="begin"/>
        </w:r>
        <w:r>
          <w:instrText xml:space="preserve"> PAGEREF _Toc23231 \h </w:instrText>
        </w:r>
        <w:r>
          <w:fldChar w:fldCharType="separate"/>
        </w:r>
        <w:r>
          <w:t>6</w:t>
        </w:r>
        <w:r>
          <w:fldChar w:fldCharType="end"/>
        </w:r>
      </w:hyperlink>
    </w:p>
    <w:p>
      <w:pPr>
        <w:pStyle w:val="TOC1"/>
        <w:tabs>
          <w:tab w:val="right" w:leader="dot" w:pos="8306"/>
        </w:tabs>
      </w:pPr>
      <w:hyperlink w:anchor="_Toc1077" w:history="1">
        <w:r>
          <w:rPr>
            <w:rFonts w:ascii="仿宋" w:eastAsia="仿宋" w:hAnsi="仿宋" w:cs="仿宋" w:hint="eastAsia"/>
            <w:lang w:eastAsia="zh-CN"/>
          </w:rPr>
          <w:t>三、宫斗片项目危机管理</w:t>
        </w:r>
        <w:r>
          <w:tab/>
        </w:r>
        <w:r>
          <w:fldChar w:fldCharType="begin"/>
        </w:r>
        <w:r>
          <w:instrText xml:space="preserve"> PAGEREF _Toc1077 \h </w:instrText>
        </w:r>
        <w:r>
          <w:fldChar w:fldCharType="separate"/>
        </w:r>
        <w:r>
          <w:t>7</w:t>
        </w:r>
        <w:r>
          <w:fldChar w:fldCharType="end"/>
        </w:r>
      </w:hyperlink>
    </w:p>
    <w:p>
      <w:pPr>
        <w:pStyle w:val="TOC2"/>
        <w:tabs>
          <w:tab w:val="right" w:leader="dot" w:pos="8306"/>
        </w:tabs>
      </w:pPr>
      <w:hyperlink w:anchor="_Toc10675" w:history="1">
        <w:r>
          <w:rPr>
            <w:rFonts w:ascii="仿宋" w:eastAsia="仿宋" w:hAnsi="仿宋" w:cs="仿宋" w:hint="eastAsia"/>
            <w:lang w:eastAsia="zh-CN"/>
          </w:rPr>
          <w:t>(一)、危机预警与识别</w:t>
        </w:r>
        <w:r>
          <w:tab/>
        </w:r>
        <w:r>
          <w:fldChar w:fldCharType="begin"/>
        </w:r>
        <w:r>
          <w:instrText xml:space="preserve"> PAGEREF _Toc10675 \h </w:instrText>
        </w:r>
        <w:r>
          <w:fldChar w:fldCharType="separate"/>
        </w:r>
        <w:r>
          <w:t>7</w:t>
        </w:r>
        <w:r>
          <w:fldChar w:fldCharType="end"/>
        </w:r>
      </w:hyperlink>
    </w:p>
    <w:p>
      <w:pPr>
        <w:pStyle w:val="TOC2"/>
        <w:tabs>
          <w:tab w:val="right" w:leader="dot" w:pos="8306"/>
        </w:tabs>
      </w:pPr>
      <w:hyperlink w:anchor="_Toc27460" w:history="1">
        <w:r>
          <w:rPr>
            <w:rFonts w:ascii="仿宋" w:eastAsia="仿宋" w:hAnsi="仿宋" w:cs="仿宋" w:hint="eastAsia"/>
            <w:lang w:eastAsia="zh-CN"/>
          </w:rPr>
          <w:t>(二)、危机应对与恢复</w:t>
        </w:r>
        <w:r>
          <w:tab/>
        </w:r>
        <w:r>
          <w:fldChar w:fldCharType="begin"/>
        </w:r>
        <w:r>
          <w:instrText xml:space="preserve"> PAGEREF _Toc27460 \h </w:instrText>
        </w:r>
        <w:r>
          <w:fldChar w:fldCharType="separate"/>
        </w:r>
        <w:r>
          <w:t>8</w:t>
        </w:r>
        <w:r>
          <w:fldChar w:fldCharType="end"/>
        </w:r>
      </w:hyperlink>
    </w:p>
    <w:p>
      <w:pPr>
        <w:pStyle w:val="TOC1"/>
        <w:tabs>
          <w:tab w:val="right" w:leader="dot" w:pos="8306"/>
        </w:tabs>
      </w:pPr>
      <w:hyperlink w:anchor="_Toc2405" w:history="1">
        <w:r>
          <w:rPr>
            <w:rFonts w:ascii="仿宋" w:eastAsia="仿宋" w:hAnsi="仿宋" w:cs="仿宋" w:hint="eastAsia"/>
            <w:lang w:eastAsia="zh-CN"/>
          </w:rPr>
          <w:t>四、产品规划分析</w:t>
        </w:r>
        <w:r>
          <w:tab/>
        </w:r>
        <w:r>
          <w:fldChar w:fldCharType="begin"/>
        </w:r>
        <w:r>
          <w:instrText xml:space="preserve"> PAGEREF _Toc2405 \h </w:instrText>
        </w:r>
        <w:r>
          <w:fldChar w:fldCharType="separate"/>
        </w:r>
        <w:r>
          <w:t>10</w:t>
        </w:r>
        <w:r>
          <w:fldChar w:fldCharType="end"/>
        </w:r>
      </w:hyperlink>
    </w:p>
    <w:p>
      <w:pPr>
        <w:pStyle w:val="TOC2"/>
        <w:tabs>
          <w:tab w:val="right" w:leader="dot" w:pos="8306"/>
        </w:tabs>
      </w:pPr>
      <w:hyperlink w:anchor="_Toc23478" w:history="1">
        <w:r>
          <w:rPr>
            <w:rFonts w:ascii="仿宋" w:eastAsia="仿宋" w:hAnsi="仿宋" w:cs="仿宋" w:hint="eastAsia"/>
            <w:lang w:eastAsia="zh-CN"/>
          </w:rPr>
          <w:t>(一)、产品规划</w:t>
        </w:r>
        <w:r>
          <w:tab/>
        </w:r>
        <w:r>
          <w:fldChar w:fldCharType="begin"/>
        </w:r>
        <w:r>
          <w:instrText xml:space="preserve"> PAGEREF _Toc23478 \h </w:instrText>
        </w:r>
        <w:r>
          <w:fldChar w:fldCharType="separate"/>
        </w:r>
        <w:r>
          <w:t>10</w:t>
        </w:r>
        <w:r>
          <w:fldChar w:fldCharType="end"/>
        </w:r>
      </w:hyperlink>
    </w:p>
    <w:p>
      <w:pPr>
        <w:pStyle w:val="TOC2"/>
        <w:tabs>
          <w:tab w:val="right" w:leader="dot" w:pos="8306"/>
        </w:tabs>
      </w:pPr>
      <w:hyperlink w:anchor="_Toc7956" w:history="1">
        <w:r>
          <w:rPr>
            <w:rFonts w:ascii="仿宋" w:eastAsia="仿宋" w:hAnsi="仿宋" w:cs="仿宋" w:hint="eastAsia"/>
            <w:lang w:eastAsia="zh-CN"/>
          </w:rPr>
          <w:t>(二)、建设规模</w:t>
        </w:r>
        <w:r>
          <w:tab/>
        </w:r>
        <w:r>
          <w:fldChar w:fldCharType="begin"/>
        </w:r>
        <w:r>
          <w:instrText xml:space="preserve"> PAGEREF _Toc7956 \h </w:instrText>
        </w:r>
        <w:r>
          <w:fldChar w:fldCharType="separate"/>
        </w:r>
        <w:r>
          <w:t>11</w:t>
        </w:r>
        <w:r>
          <w:fldChar w:fldCharType="end"/>
        </w:r>
      </w:hyperlink>
    </w:p>
    <w:p>
      <w:pPr>
        <w:pStyle w:val="TOC1"/>
        <w:tabs>
          <w:tab w:val="right" w:leader="dot" w:pos="8306"/>
        </w:tabs>
      </w:pPr>
      <w:hyperlink w:anchor="_Toc9402" w:history="1">
        <w:r>
          <w:rPr>
            <w:rFonts w:ascii="仿宋" w:eastAsia="仿宋" w:hAnsi="仿宋" w:cs="仿宋" w:hint="eastAsia"/>
            <w:lang w:eastAsia="zh-CN"/>
          </w:rPr>
          <w:t>五、宫斗片项目文档管理</w:t>
        </w:r>
        <w:r>
          <w:tab/>
        </w:r>
        <w:r>
          <w:fldChar w:fldCharType="begin"/>
        </w:r>
        <w:r>
          <w:instrText xml:space="preserve"> PAGEREF _Toc9402 \h </w:instrText>
        </w:r>
        <w:r>
          <w:fldChar w:fldCharType="separate"/>
        </w:r>
        <w:r>
          <w:t>12</w:t>
        </w:r>
        <w:r>
          <w:fldChar w:fldCharType="end"/>
        </w:r>
      </w:hyperlink>
    </w:p>
    <w:p>
      <w:pPr>
        <w:pStyle w:val="TOC2"/>
        <w:tabs>
          <w:tab w:val="right" w:leader="dot" w:pos="8306"/>
        </w:tabs>
      </w:pPr>
      <w:hyperlink w:anchor="_Toc26743" w:history="1">
        <w:r>
          <w:rPr>
            <w:rFonts w:ascii="仿宋" w:eastAsia="仿宋" w:hAnsi="仿宋" w:cs="仿宋" w:hint="eastAsia"/>
            <w:lang w:eastAsia="zh-CN"/>
          </w:rPr>
          <w:t>(一)、文档编制与审查</w:t>
        </w:r>
        <w:r>
          <w:tab/>
        </w:r>
        <w:r>
          <w:fldChar w:fldCharType="begin"/>
        </w:r>
        <w:r>
          <w:instrText xml:space="preserve"> PAGEREF _Toc26743 \h </w:instrText>
        </w:r>
        <w:r>
          <w:fldChar w:fldCharType="separate"/>
        </w:r>
        <w:r>
          <w:t>12</w:t>
        </w:r>
        <w:r>
          <w:fldChar w:fldCharType="end"/>
        </w:r>
      </w:hyperlink>
    </w:p>
    <w:p>
      <w:pPr>
        <w:pStyle w:val="TOC2"/>
        <w:tabs>
          <w:tab w:val="right" w:leader="dot" w:pos="8306"/>
        </w:tabs>
      </w:pPr>
      <w:hyperlink w:anchor="_Toc4961" w:history="1">
        <w:r>
          <w:rPr>
            <w:rFonts w:ascii="仿宋" w:eastAsia="仿宋" w:hAnsi="仿宋" w:cs="仿宋" w:hint="eastAsia"/>
            <w:lang w:eastAsia="zh-CN"/>
          </w:rPr>
          <w:t>(二)、文档发布与分发</w:t>
        </w:r>
        <w:r>
          <w:tab/>
        </w:r>
        <w:r>
          <w:fldChar w:fldCharType="begin"/>
        </w:r>
        <w:r>
          <w:instrText xml:space="preserve"> PAGEREF _Toc4961 \h </w:instrText>
        </w:r>
        <w:r>
          <w:fldChar w:fldCharType="separate"/>
        </w:r>
        <w:r>
          <w:t>13</w:t>
        </w:r>
        <w:r>
          <w:fldChar w:fldCharType="end"/>
        </w:r>
      </w:hyperlink>
    </w:p>
    <w:p>
      <w:pPr>
        <w:pStyle w:val="TOC2"/>
        <w:tabs>
          <w:tab w:val="right" w:leader="dot" w:pos="8306"/>
        </w:tabs>
      </w:pPr>
      <w:hyperlink w:anchor="_Toc5038" w:history="1">
        <w:r>
          <w:rPr>
            <w:rFonts w:ascii="仿宋" w:eastAsia="仿宋" w:hAnsi="仿宋" w:cs="仿宋" w:hint="eastAsia"/>
            <w:lang w:eastAsia="zh-CN"/>
          </w:rPr>
          <w:t>(三)、文档存档与归档</w:t>
        </w:r>
        <w:r>
          <w:tab/>
        </w:r>
        <w:r>
          <w:fldChar w:fldCharType="begin"/>
        </w:r>
        <w:r>
          <w:instrText xml:space="preserve"> PAGEREF _Toc5038 \h </w:instrText>
        </w:r>
        <w:r>
          <w:fldChar w:fldCharType="separate"/>
        </w:r>
        <w:r>
          <w:t>14</w:t>
        </w:r>
        <w:r>
          <w:fldChar w:fldCharType="end"/>
        </w:r>
      </w:hyperlink>
    </w:p>
    <w:p>
      <w:pPr>
        <w:pStyle w:val="TOC1"/>
        <w:tabs>
          <w:tab w:val="right" w:leader="dot" w:pos="8306"/>
        </w:tabs>
      </w:pPr>
      <w:hyperlink w:anchor="_Toc9562" w:history="1">
        <w:r>
          <w:rPr>
            <w:rFonts w:ascii="仿宋" w:eastAsia="仿宋" w:hAnsi="仿宋" w:cs="仿宋" w:hint="eastAsia"/>
            <w:lang w:eastAsia="zh-CN"/>
          </w:rPr>
          <w:t>六、宫斗片项目概论</w:t>
        </w:r>
        <w:r>
          <w:tab/>
        </w:r>
        <w:r>
          <w:fldChar w:fldCharType="begin"/>
        </w:r>
        <w:r>
          <w:instrText xml:space="preserve"> PAGEREF _Toc9562 \h </w:instrText>
        </w:r>
        <w:r>
          <w:fldChar w:fldCharType="separate"/>
        </w:r>
        <w:r>
          <w:t>15</w:t>
        </w:r>
        <w:r>
          <w:fldChar w:fldCharType="end"/>
        </w:r>
      </w:hyperlink>
    </w:p>
    <w:p>
      <w:pPr>
        <w:pStyle w:val="TOC2"/>
        <w:tabs>
          <w:tab w:val="right" w:leader="dot" w:pos="8306"/>
        </w:tabs>
      </w:pPr>
      <w:hyperlink w:anchor="_Toc14222" w:history="1">
        <w:r>
          <w:rPr>
            <w:rFonts w:ascii="仿宋" w:eastAsia="仿宋" w:hAnsi="仿宋" w:cs="仿宋" w:hint="eastAsia"/>
            <w:lang w:eastAsia="zh-CN"/>
          </w:rPr>
          <w:t>(一)、宫斗片项目概况</w:t>
        </w:r>
        <w:r>
          <w:tab/>
        </w:r>
        <w:r>
          <w:fldChar w:fldCharType="begin"/>
        </w:r>
        <w:r>
          <w:instrText xml:space="preserve"> PAGEREF _Toc14222 \h </w:instrText>
        </w:r>
        <w:r>
          <w:fldChar w:fldCharType="separate"/>
        </w:r>
        <w:r>
          <w:t>15</w:t>
        </w:r>
        <w:r>
          <w:fldChar w:fldCharType="end"/>
        </w:r>
      </w:hyperlink>
    </w:p>
    <w:p>
      <w:pPr>
        <w:pStyle w:val="TOC2"/>
        <w:tabs>
          <w:tab w:val="right" w:leader="dot" w:pos="8306"/>
        </w:tabs>
      </w:pPr>
      <w:hyperlink w:anchor="_Toc28283" w:history="1">
        <w:r>
          <w:rPr>
            <w:rFonts w:ascii="仿宋" w:eastAsia="仿宋" w:hAnsi="仿宋" w:cs="仿宋" w:hint="eastAsia"/>
            <w:lang w:eastAsia="zh-CN"/>
          </w:rPr>
          <w:t>(二)、宫斗片项目目标</w:t>
        </w:r>
        <w:r>
          <w:tab/>
        </w:r>
        <w:r>
          <w:fldChar w:fldCharType="begin"/>
        </w:r>
        <w:r>
          <w:instrText xml:space="preserve"> PAGEREF _Toc28283 \h </w:instrText>
        </w:r>
        <w:r>
          <w:fldChar w:fldCharType="separate"/>
        </w:r>
        <w:r>
          <w:t>17</w:t>
        </w:r>
        <w:r>
          <w:fldChar w:fldCharType="end"/>
        </w:r>
      </w:hyperlink>
    </w:p>
    <w:p>
      <w:pPr>
        <w:pStyle w:val="TOC2"/>
        <w:tabs>
          <w:tab w:val="right" w:leader="dot" w:pos="8306"/>
        </w:tabs>
      </w:pPr>
      <w:hyperlink w:anchor="_Toc30597" w:history="1">
        <w:r>
          <w:rPr>
            <w:rFonts w:ascii="仿宋" w:eastAsia="仿宋" w:hAnsi="仿宋" w:cs="仿宋" w:hint="eastAsia"/>
            <w:lang w:eastAsia="zh-CN"/>
          </w:rPr>
          <w:t>(三)、宫斗片项目提出的理由</w:t>
        </w:r>
        <w:r>
          <w:tab/>
        </w:r>
        <w:r>
          <w:fldChar w:fldCharType="begin"/>
        </w:r>
        <w:r>
          <w:instrText xml:space="preserve"> PAGEREF _Toc30597 \h </w:instrText>
        </w:r>
        <w:r>
          <w:fldChar w:fldCharType="separate"/>
        </w:r>
        <w:r>
          <w:t>18</w:t>
        </w:r>
        <w:r>
          <w:fldChar w:fldCharType="end"/>
        </w:r>
      </w:hyperlink>
    </w:p>
    <w:p>
      <w:pPr>
        <w:pStyle w:val="TOC2"/>
        <w:tabs>
          <w:tab w:val="right" w:leader="dot" w:pos="8306"/>
        </w:tabs>
      </w:pPr>
      <w:hyperlink w:anchor="_Toc12200" w:history="1">
        <w:r>
          <w:rPr>
            <w:rFonts w:ascii="仿宋" w:eastAsia="仿宋" w:hAnsi="仿宋" w:cs="仿宋" w:hint="eastAsia"/>
            <w:lang w:eastAsia="zh-CN"/>
          </w:rPr>
          <w:t>(四)、宫斗片项目意义</w:t>
        </w:r>
        <w:r>
          <w:tab/>
        </w:r>
        <w:r>
          <w:fldChar w:fldCharType="begin"/>
        </w:r>
        <w:r>
          <w:instrText xml:space="preserve"> PAGEREF _Toc12200 \h </w:instrText>
        </w:r>
        <w:r>
          <w:fldChar w:fldCharType="separate"/>
        </w:r>
        <w:r>
          <w:t>20</w:t>
        </w:r>
        <w:r>
          <w:fldChar w:fldCharType="end"/>
        </w:r>
      </w:hyperlink>
    </w:p>
    <w:p>
      <w:pPr>
        <w:pStyle w:val="TOC2"/>
        <w:tabs>
          <w:tab w:val="right" w:leader="dot" w:pos="8306"/>
        </w:tabs>
      </w:pPr>
      <w:hyperlink w:anchor="_Toc14185" w:history="1">
        <w:r>
          <w:rPr>
            <w:rFonts w:ascii="仿宋" w:eastAsia="仿宋" w:hAnsi="仿宋" w:cs="仿宋" w:hint="eastAsia"/>
            <w:lang w:eastAsia="zh-CN"/>
          </w:rPr>
          <w:t>(五)、宫斗片项目背景</w:t>
        </w:r>
        <w:r>
          <w:tab/>
        </w:r>
        <w:r>
          <w:fldChar w:fldCharType="begin"/>
        </w:r>
        <w:r>
          <w:instrText xml:space="preserve"> PAGEREF _Toc14185 \h </w:instrText>
        </w:r>
        <w:r>
          <w:fldChar w:fldCharType="separate"/>
        </w:r>
        <w:r>
          <w:t>20</w:t>
        </w:r>
        <w:r>
          <w:fldChar w:fldCharType="end"/>
        </w:r>
      </w:hyperlink>
    </w:p>
    <w:p>
      <w:pPr>
        <w:pStyle w:val="TOC1"/>
        <w:tabs>
          <w:tab w:val="right" w:leader="dot" w:pos="8306"/>
        </w:tabs>
      </w:pPr>
      <w:hyperlink w:anchor="_Toc20952" w:history="1">
        <w:r>
          <w:rPr>
            <w:rFonts w:ascii="仿宋" w:eastAsia="仿宋" w:hAnsi="仿宋" w:cs="仿宋" w:hint="eastAsia"/>
            <w:lang w:eastAsia="zh-CN"/>
          </w:rPr>
          <w:t>七、宫斗片项目计划安排</w:t>
        </w:r>
        <w:r>
          <w:tab/>
        </w:r>
        <w:r>
          <w:fldChar w:fldCharType="begin"/>
        </w:r>
        <w:r>
          <w:instrText xml:space="preserve"> PAGEREF _Toc20952 \h </w:instrText>
        </w:r>
        <w:r>
          <w:fldChar w:fldCharType="separate"/>
        </w:r>
        <w:r>
          <w:t>21</w:t>
        </w:r>
        <w:r>
          <w:fldChar w:fldCharType="end"/>
        </w:r>
      </w:hyperlink>
    </w:p>
    <w:p>
      <w:pPr>
        <w:pStyle w:val="TOC2"/>
        <w:tabs>
          <w:tab w:val="right" w:leader="dot" w:pos="8306"/>
        </w:tabs>
      </w:pPr>
      <w:hyperlink w:anchor="_Toc26347" w:history="1">
        <w:r>
          <w:rPr>
            <w:rFonts w:ascii="仿宋" w:eastAsia="仿宋" w:hAnsi="仿宋" w:cs="仿宋" w:hint="eastAsia"/>
            <w:lang w:eastAsia="zh-CN"/>
          </w:rPr>
          <w:t>(一)、建设周期</w:t>
        </w:r>
        <w:r>
          <w:tab/>
        </w:r>
        <w:r>
          <w:fldChar w:fldCharType="begin"/>
        </w:r>
        <w:r>
          <w:instrText xml:space="preserve"> PAGEREF _Toc26347 \h </w:instrText>
        </w:r>
        <w:r>
          <w:fldChar w:fldCharType="separate"/>
        </w:r>
        <w:r>
          <w:t>21</w:t>
        </w:r>
        <w:r>
          <w:fldChar w:fldCharType="end"/>
        </w:r>
      </w:hyperlink>
    </w:p>
    <w:p>
      <w:pPr>
        <w:pStyle w:val="TOC2"/>
        <w:tabs>
          <w:tab w:val="right" w:leader="dot" w:pos="8306"/>
        </w:tabs>
      </w:pPr>
      <w:hyperlink w:anchor="_Toc20031" w:history="1">
        <w:r>
          <w:rPr>
            <w:rFonts w:ascii="仿宋" w:eastAsia="仿宋" w:hAnsi="仿宋" w:cs="仿宋" w:hint="eastAsia"/>
            <w:lang w:eastAsia="zh-CN"/>
          </w:rPr>
          <w:t>(二)、建设进度</w:t>
        </w:r>
        <w:r>
          <w:tab/>
        </w:r>
        <w:r>
          <w:fldChar w:fldCharType="begin"/>
        </w:r>
        <w:r>
          <w:instrText xml:space="preserve"> PAGEREF _Toc20031 \h </w:instrText>
        </w:r>
        <w:r>
          <w:fldChar w:fldCharType="separate"/>
        </w:r>
        <w:r>
          <w:t>22</w:t>
        </w:r>
        <w:r>
          <w:fldChar w:fldCharType="end"/>
        </w:r>
      </w:hyperlink>
    </w:p>
    <w:p>
      <w:pPr>
        <w:pStyle w:val="TOC2"/>
        <w:tabs>
          <w:tab w:val="right" w:leader="dot" w:pos="8306"/>
        </w:tabs>
      </w:pPr>
      <w:hyperlink w:anchor="_Toc27022" w:history="1">
        <w:r>
          <w:rPr>
            <w:rFonts w:ascii="仿宋" w:eastAsia="仿宋" w:hAnsi="仿宋" w:cs="仿宋" w:hint="eastAsia"/>
            <w:lang w:eastAsia="zh-CN"/>
          </w:rPr>
          <w:t>(三)、进度安排注意事项</w:t>
        </w:r>
        <w:r>
          <w:tab/>
        </w:r>
        <w:r>
          <w:fldChar w:fldCharType="begin"/>
        </w:r>
        <w:r>
          <w:instrText xml:space="preserve"> PAGEREF _Toc27022 \h </w:instrText>
        </w:r>
        <w:r>
          <w:fldChar w:fldCharType="separate"/>
        </w:r>
        <w:r>
          <w:t>23</w:t>
        </w:r>
        <w:r>
          <w:fldChar w:fldCharType="end"/>
        </w:r>
      </w:hyperlink>
    </w:p>
    <w:p>
      <w:pPr>
        <w:pStyle w:val="TOC2"/>
        <w:tabs>
          <w:tab w:val="right" w:leader="dot" w:pos="8306"/>
        </w:tabs>
      </w:pPr>
      <w:hyperlink w:anchor="_Toc5361" w:history="1">
        <w:r>
          <w:rPr>
            <w:rFonts w:ascii="仿宋" w:eastAsia="仿宋" w:hAnsi="仿宋" w:cs="仿宋" w:hint="eastAsia"/>
            <w:lang w:eastAsia="zh-CN"/>
          </w:rPr>
          <w:t>(四)、人力资源配置</w:t>
        </w:r>
        <w:r>
          <w:tab/>
        </w:r>
        <w:r>
          <w:fldChar w:fldCharType="begin"/>
        </w:r>
        <w:r>
          <w:instrText xml:space="preserve"> PAGEREF _Toc5361 \h </w:instrText>
        </w:r>
        <w:r>
          <w:fldChar w:fldCharType="separate"/>
        </w:r>
        <w:r>
          <w:t>25</w:t>
        </w:r>
        <w:r>
          <w:fldChar w:fldCharType="end"/>
        </w:r>
      </w:hyperlink>
    </w:p>
    <w:p>
      <w:pPr>
        <w:pStyle w:val="TOC1"/>
        <w:tabs>
          <w:tab w:val="right" w:leader="dot" w:pos="8306"/>
        </w:tabs>
      </w:pPr>
      <w:hyperlink w:anchor="_Toc1862" w:history="1">
        <w:r>
          <w:rPr>
            <w:rFonts w:ascii="仿宋" w:eastAsia="仿宋" w:hAnsi="仿宋" w:cs="仿宋" w:hint="eastAsia"/>
            <w:lang w:eastAsia="zh-CN"/>
          </w:rPr>
          <w:t>八、宫斗片项目财务管理</w:t>
        </w:r>
        <w:r>
          <w:tab/>
        </w:r>
        <w:r>
          <w:fldChar w:fldCharType="begin"/>
        </w:r>
        <w:r>
          <w:instrText xml:space="preserve"> PAGEREF _Toc1862 \h </w:instrText>
        </w:r>
        <w:r>
          <w:fldChar w:fldCharType="separate"/>
        </w:r>
        <w:r>
          <w:t>25</w:t>
        </w:r>
        <w:r>
          <w:fldChar w:fldCharType="end"/>
        </w:r>
      </w:hyperlink>
    </w:p>
    <w:p>
      <w:pPr>
        <w:pStyle w:val="TOC2"/>
        <w:tabs>
          <w:tab w:val="right" w:leader="dot" w:pos="8306"/>
        </w:tabs>
      </w:pPr>
      <w:hyperlink w:anchor="_Toc19835" w:history="1">
        <w:r>
          <w:rPr>
            <w:rFonts w:ascii="仿宋" w:eastAsia="仿宋" w:hAnsi="仿宋" w:cs="仿宋" w:hint="eastAsia"/>
            <w:lang w:eastAsia="zh-CN"/>
          </w:rPr>
          <w:t>(一)、资金需求大</w:t>
        </w:r>
        <w:r>
          <w:tab/>
        </w:r>
        <w:r>
          <w:fldChar w:fldCharType="begin"/>
        </w:r>
        <w:r>
          <w:instrText xml:space="preserve"> PAGEREF _Toc19835 \h </w:instrText>
        </w:r>
        <w:r>
          <w:fldChar w:fldCharType="separate"/>
        </w:r>
        <w:r>
          <w:t>25</w:t>
        </w:r>
        <w:r>
          <w:fldChar w:fldCharType="end"/>
        </w:r>
      </w:hyperlink>
    </w:p>
    <w:p>
      <w:pPr>
        <w:pStyle w:val="TOC2"/>
        <w:tabs>
          <w:tab w:val="right" w:leader="dot" w:pos="8306"/>
        </w:tabs>
      </w:pPr>
      <w:hyperlink w:anchor="_Toc29491" w:history="1">
        <w:r>
          <w:rPr>
            <w:rFonts w:ascii="仿宋" w:eastAsia="仿宋" w:hAnsi="仿宋" w:cs="仿宋" w:hint="eastAsia"/>
            <w:lang w:eastAsia="zh-CN"/>
          </w:rPr>
          <w:t>(二)、研发周期长</w:t>
        </w:r>
        <w:r>
          <w:tab/>
        </w:r>
        <w:r>
          <w:fldChar w:fldCharType="begin"/>
        </w:r>
        <w:r>
          <w:instrText xml:space="preserve"> PAGEREF _Toc29491 \h </w:instrText>
        </w:r>
        <w:r>
          <w:fldChar w:fldCharType="separate"/>
        </w:r>
        <w:r>
          <w:t>26</w:t>
        </w:r>
        <w:r>
          <w:fldChar w:fldCharType="end"/>
        </w:r>
      </w:hyperlink>
    </w:p>
    <w:p>
      <w:pPr>
        <w:pStyle w:val="TOC2"/>
        <w:tabs>
          <w:tab w:val="right" w:leader="dot" w:pos="8306"/>
        </w:tabs>
      </w:pPr>
      <w:hyperlink w:anchor="_Toc26935" w:history="1">
        <w:r>
          <w:rPr>
            <w:rFonts w:ascii="仿宋" w:eastAsia="仿宋" w:hAnsi="仿宋" w:cs="仿宋" w:hint="eastAsia"/>
            <w:lang w:eastAsia="zh-CN"/>
          </w:rPr>
          <w:t>(三)、市场风险大</w:t>
        </w:r>
        <w:r>
          <w:tab/>
        </w:r>
        <w:r>
          <w:fldChar w:fldCharType="begin"/>
        </w:r>
        <w:r>
          <w:instrText xml:space="preserve"> PAGEREF _Toc26935 \h </w:instrText>
        </w:r>
        <w:r>
          <w:fldChar w:fldCharType="separate"/>
        </w:r>
        <w:r>
          <w:t>28</w:t>
        </w:r>
        <w:r>
          <w:fldChar w:fldCharType="end"/>
        </w:r>
      </w:hyperlink>
    </w:p>
    <w:p>
      <w:pPr>
        <w:pStyle w:val="TOC2"/>
        <w:tabs>
          <w:tab w:val="right" w:leader="dot" w:pos="8306"/>
        </w:tabs>
      </w:pPr>
      <w:hyperlink w:anchor="_Toc8467" w:history="1">
        <w:r>
          <w:rPr>
            <w:rFonts w:ascii="仿宋" w:eastAsia="仿宋" w:hAnsi="仿宋" w:cs="仿宋" w:hint="eastAsia"/>
            <w:lang w:eastAsia="zh-CN"/>
          </w:rPr>
          <w:t>(四)、利润率高</w:t>
        </w:r>
        <w:r>
          <w:tab/>
        </w:r>
        <w:r>
          <w:fldChar w:fldCharType="begin"/>
        </w:r>
        <w:r>
          <w:instrText xml:space="preserve"> PAGEREF _Toc8467 \h </w:instrText>
        </w:r>
        <w:r>
          <w:fldChar w:fldCharType="separate"/>
        </w:r>
        <w:r>
          <w:t>30</w:t>
        </w:r>
        <w:r>
          <w:fldChar w:fldCharType="end"/>
        </w:r>
      </w:hyperlink>
    </w:p>
    <w:p>
      <w:pPr>
        <w:pStyle w:val="TOC1"/>
        <w:tabs>
          <w:tab w:val="right" w:leader="dot" w:pos="8306"/>
        </w:tabs>
      </w:pPr>
      <w:hyperlink w:anchor="_Toc32117" w:history="1">
        <w:r>
          <w:rPr>
            <w:rFonts w:ascii="仿宋" w:eastAsia="仿宋" w:hAnsi="仿宋" w:cs="仿宋" w:hint="eastAsia"/>
            <w:lang w:eastAsia="zh-CN"/>
          </w:rPr>
          <w:t>九、宫斗片项目经营效益</w:t>
        </w:r>
        <w:r>
          <w:tab/>
        </w:r>
        <w:r>
          <w:fldChar w:fldCharType="begin"/>
        </w:r>
        <w:r>
          <w:instrText xml:space="preserve"> PAGEREF _Toc32117 \h </w:instrText>
        </w:r>
        <w:r>
          <w:fldChar w:fldCharType="separate"/>
        </w:r>
        <w:r>
          <w:t>32</w:t>
        </w:r>
        <w:r>
          <w:fldChar w:fldCharType="end"/>
        </w:r>
      </w:hyperlink>
    </w:p>
    <w:p>
      <w:pPr>
        <w:pStyle w:val="TOC2"/>
        <w:tabs>
          <w:tab w:val="right" w:leader="dot" w:pos="8306"/>
        </w:tabs>
      </w:pPr>
      <w:hyperlink w:anchor="_Toc10078" w:history="1">
        <w:r>
          <w:rPr>
            <w:rFonts w:ascii="仿宋" w:eastAsia="仿宋" w:hAnsi="仿宋" w:cs="仿宋" w:hint="eastAsia"/>
            <w:lang w:eastAsia="zh-CN"/>
          </w:rPr>
          <w:t>(一)、经济评价财务测算</w:t>
        </w:r>
        <w:r>
          <w:tab/>
        </w:r>
        <w:r>
          <w:fldChar w:fldCharType="begin"/>
        </w:r>
        <w:r>
          <w:instrText xml:space="preserve"> PAGEREF _Toc10078 \h </w:instrText>
        </w:r>
        <w:r>
          <w:fldChar w:fldCharType="separate"/>
        </w:r>
        <w:r>
          <w:t>32</w:t>
        </w:r>
        <w:r>
          <w:fldChar w:fldCharType="end"/>
        </w:r>
      </w:hyperlink>
    </w:p>
    <w:p>
      <w:pPr>
        <w:pStyle w:val="TOC2"/>
        <w:tabs>
          <w:tab w:val="right" w:leader="dot" w:pos="8306"/>
        </w:tabs>
      </w:pPr>
      <w:hyperlink w:anchor="_Toc19367" w:history="1">
        <w:r>
          <w:rPr>
            <w:rFonts w:ascii="仿宋" w:eastAsia="仿宋" w:hAnsi="仿宋" w:cs="仿宋" w:hint="eastAsia"/>
            <w:lang w:eastAsia="zh-CN"/>
          </w:rPr>
          <w:t>(二)、宫斗片项目盈利能力分析</w:t>
        </w:r>
        <w:r>
          <w:tab/>
        </w:r>
        <w:r>
          <w:fldChar w:fldCharType="begin"/>
        </w:r>
        <w:r>
          <w:instrText xml:space="preserve"> PAGEREF _Toc19367 \h </w:instrText>
        </w:r>
        <w:r>
          <w:fldChar w:fldCharType="separate"/>
        </w:r>
        <w:r>
          <w:t>34</w:t>
        </w:r>
        <w:r>
          <w:fldChar w:fldCharType="end"/>
        </w:r>
      </w:hyperlink>
    </w:p>
    <w:p>
      <w:pPr>
        <w:pStyle w:val="TOC1"/>
        <w:tabs>
          <w:tab w:val="right" w:leader="dot" w:pos="8306"/>
        </w:tabs>
      </w:pPr>
      <w:hyperlink w:anchor="_Toc6955" w:history="1">
        <w:r>
          <w:rPr>
            <w:rFonts w:ascii="仿宋" w:eastAsia="仿宋" w:hAnsi="仿宋" w:cs="仿宋" w:hint="eastAsia"/>
            <w:lang w:eastAsia="zh-CN"/>
          </w:rPr>
          <w:t>十、宫斗片项目创新与研发</w:t>
        </w:r>
        <w:r>
          <w:tab/>
        </w:r>
        <w:r>
          <w:fldChar w:fldCharType="begin"/>
        </w:r>
        <w:r>
          <w:instrText xml:space="preserve"> PAGEREF _Toc6955 \h </w:instrText>
        </w:r>
        <w:r>
          <w:fldChar w:fldCharType="separate"/>
        </w:r>
        <w:r>
          <w:t>34</w:t>
        </w:r>
        <w:r>
          <w:fldChar w:fldCharType="end"/>
        </w:r>
      </w:hyperlink>
    </w:p>
    <w:p>
      <w:pPr>
        <w:pStyle w:val="TOC2"/>
        <w:tabs>
          <w:tab w:val="right" w:leader="dot" w:pos="8306"/>
        </w:tabs>
      </w:pPr>
      <w:hyperlink w:anchor="_Toc20532" w:history="1">
        <w:r>
          <w:rPr>
            <w:rFonts w:ascii="仿宋" w:eastAsia="仿宋" w:hAnsi="仿宋" w:cs="仿宋" w:hint="eastAsia"/>
            <w:lang w:eastAsia="zh-CN"/>
          </w:rPr>
          <w:t>(一)、创新策略与方向</w:t>
        </w:r>
        <w:r>
          <w:tab/>
        </w:r>
        <w:r>
          <w:fldChar w:fldCharType="begin"/>
        </w:r>
        <w:r>
          <w:instrText xml:space="preserve"> PAGEREF _Toc20532 \h </w:instrText>
        </w:r>
        <w:r>
          <w:fldChar w:fldCharType="separate"/>
        </w:r>
        <w:r>
          <w:t>34</w:t>
        </w:r>
        <w:r>
          <w:fldChar w:fldCharType="end"/>
        </w:r>
      </w:hyperlink>
    </w:p>
    <w:p>
      <w:pPr>
        <w:pStyle w:val="TOC2"/>
        <w:tabs>
          <w:tab w:val="right" w:leader="dot" w:pos="8306"/>
        </w:tabs>
      </w:pPr>
      <w:hyperlink w:anchor="_Toc31820" w:history="1">
        <w:r>
          <w:rPr>
            <w:rFonts w:ascii="仿宋" w:eastAsia="仿宋" w:hAnsi="仿宋" w:cs="仿宋" w:hint="eastAsia"/>
            <w:lang w:eastAsia="zh-CN"/>
          </w:rPr>
          <w:t>(二)、研发规划与投入</w:t>
        </w:r>
        <w:r>
          <w:tab/>
        </w:r>
        <w:r>
          <w:fldChar w:fldCharType="begin"/>
        </w:r>
        <w:r>
          <w:instrText xml:space="preserve"> PAGEREF _Toc31820 \h </w:instrText>
        </w:r>
        <w:r>
          <w:fldChar w:fldCharType="separate"/>
        </w:r>
        <w:r>
          <w:t>36</w:t>
        </w:r>
        <w:r>
          <w:fldChar w:fldCharType="end"/>
        </w:r>
      </w:hyperlink>
    </w:p>
    <w:p>
      <w:pPr>
        <w:pStyle w:val="TOC1"/>
        <w:tabs>
          <w:tab w:val="right" w:leader="dot" w:pos="8306"/>
        </w:tabs>
      </w:pPr>
      <w:hyperlink w:anchor="_Toc13471" w:history="1">
        <w:r>
          <w:rPr>
            <w:rFonts w:ascii="仿宋" w:eastAsia="仿宋" w:hAnsi="仿宋" w:cs="仿宋" w:hint="eastAsia"/>
            <w:lang w:eastAsia="zh-CN"/>
          </w:rPr>
          <w:t>十一、宫斗片项目环境影响分析</w:t>
        </w:r>
        <w:r>
          <w:tab/>
        </w:r>
        <w:r>
          <w:fldChar w:fldCharType="begin"/>
        </w:r>
        <w:r>
          <w:instrText xml:space="preserve"> PAGEREF _Toc13471 \h </w:instrText>
        </w:r>
        <w:r>
          <w:fldChar w:fldCharType="separate"/>
        </w:r>
        <w:r>
          <w:t>37</w:t>
        </w:r>
        <w:r>
          <w:fldChar w:fldCharType="end"/>
        </w:r>
      </w:hyperlink>
    </w:p>
    <w:p>
      <w:pPr>
        <w:pStyle w:val="TOC2"/>
        <w:tabs>
          <w:tab w:val="right" w:leader="dot" w:pos="8306"/>
        </w:tabs>
      </w:pPr>
      <w:hyperlink w:anchor="_Toc15173" w:history="1">
        <w:r>
          <w:rPr>
            <w:rFonts w:ascii="仿宋" w:eastAsia="仿宋" w:hAnsi="仿宋" w:cs="仿宋" w:hint="eastAsia"/>
            <w:lang w:eastAsia="zh-CN"/>
          </w:rPr>
          <w:t>(一)、建设区域环境质量现状</w:t>
        </w:r>
        <w:r>
          <w:tab/>
        </w:r>
        <w:r>
          <w:fldChar w:fldCharType="begin"/>
        </w:r>
        <w:r>
          <w:instrText xml:space="preserve"> PAGEREF _Toc15173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0273" w:history="1">
        <w:r>
          <w:rPr>
            <w:rFonts w:ascii="仿宋" w:eastAsia="仿宋" w:hAnsi="仿宋" w:cs="仿宋" w:hint="eastAsia"/>
            <w:lang w:eastAsia="zh-CN"/>
          </w:rPr>
          <w:t>(二)、建设期环境保护</w:t>
        </w:r>
        <w:r>
          <w:tab/>
        </w:r>
        <w:r>
          <w:fldChar w:fldCharType="begin"/>
        </w:r>
        <w:r>
          <w:instrText xml:space="preserve"> PAGEREF _Toc10273 \h </w:instrText>
        </w:r>
        <w:r>
          <w:fldChar w:fldCharType="separate"/>
        </w:r>
        <w:r>
          <w:t>39</w:t>
        </w:r>
        <w:r>
          <w:fldChar w:fldCharType="end"/>
        </w:r>
      </w:hyperlink>
    </w:p>
    <w:p>
      <w:pPr>
        <w:pStyle w:val="TOC2"/>
        <w:tabs>
          <w:tab w:val="right" w:leader="dot" w:pos="8306"/>
        </w:tabs>
      </w:pPr>
      <w:hyperlink w:anchor="_Toc28688" w:history="1">
        <w:r>
          <w:rPr>
            <w:rFonts w:ascii="仿宋" w:eastAsia="仿宋" w:hAnsi="仿宋" w:cs="仿宋" w:hint="eastAsia"/>
            <w:lang w:eastAsia="zh-CN"/>
          </w:rPr>
          <w:t>(三)、运营期环境保护</w:t>
        </w:r>
        <w:r>
          <w:tab/>
        </w:r>
        <w:r>
          <w:fldChar w:fldCharType="begin"/>
        </w:r>
        <w:r>
          <w:instrText xml:space="preserve"> PAGEREF _Toc28688 \h </w:instrText>
        </w:r>
        <w:r>
          <w:fldChar w:fldCharType="separate"/>
        </w:r>
        <w:r>
          <w:t>40</w:t>
        </w:r>
        <w:r>
          <w:fldChar w:fldCharType="end"/>
        </w:r>
      </w:hyperlink>
    </w:p>
    <w:p>
      <w:pPr>
        <w:pStyle w:val="TOC2"/>
        <w:tabs>
          <w:tab w:val="right" w:leader="dot" w:pos="8306"/>
        </w:tabs>
      </w:pPr>
      <w:hyperlink w:anchor="_Toc31216" w:history="1">
        <w:r>
          <w:rPr>
            <w:rFonts w:ascii="仿宋" w:eastAsia="仿宋" w:hAnsi="仿宋" w:cs="仿宋" w:hint="eastAsia"/>
            <w:lang w:eastAsia="zh-CN"/>
          </w:rPr>
          <w:t>(四)、宫斗片项目建设对区域经济的影响</w:t>
        </w:r>
        <w:r>
          <w:tab/>
        </w:r>
        <w:r>
          <w:fldChar w:fldCharType="begin"/>
        </w:r>
        <w:r>
          <w:instrText xml:space="preserve"> PAGEREF _Toc31216 \h </w:instrText>
        </w:r>
        <w:r>
          <w:fldChar w:fldCharType="separate"/>
        </w:r>
        <w:r>
          <w:t>42</w:t>
        </w:r>
        <w:r>
          <w:fldChar w:fldCharType="end"/>
        </w:r>
      </w:hyperlink>
    </w:p>
    <w:p>
      <w:pPr>
        <w:pStyle w:val="TOC2"/>
        <w:tabs>
          <w:tab w:val="right" w:leader="dot" w:pos="8306"/>
        </w:tabs>
      </w:pPr>
      <w:hyperlink w:anchor="_Toc20413" w:history="1">
        <w:r>
          <w:rPr>
            <w:rFonts w:ascii="仿宋" w:eastAsia="仿宋" w:hAnsi="仿宋" w:cs="仿宋" w:hint="eastAsia"/>
            <w:lang w:eastAsia="zh-CN"/>
          </w:rPr>
          <w:t>(五)、废弃物处理</w:t>
        </w:r>
        <w:r>
          <w:tab/>
        </w:r>
        <w:r>
          <w:fldChar w:fldCharType="begin"/>
        </w:r>
        <w:r>
          <w:instrText xml:space="preserve"> PAGEREF _Toc20413 \h </w:instrText>
        </w:r>
        <w:r>
          <w:fldChar w:fldCharType="separate"/>
        </w:r>
        <w:r>
          <w:t>43</w:t>
        </w:r>
        <w:r>
          <w:fldChar w:fldCharType="end"/>
        </w:r>
      </w:hyperlink>
    </w:p>
    <w:p>
      <w:pPr>
        <w:pStyle w:val="TOC2"/>
        <w:tabs>
          <w:tab w:val="right" w:leader="dot" w:pos="8306"/>
        </w:tabs>
      </w:pPr>
      <w:hyperlink w:anchor="_Toc27324" w:history="1">
        <w:r>
          <w:rPr>
            <w:rFonts w:ascii="仿宋" w:eastAsia="仿宋" w:hAnsi="仿宋" w:cs="仿宋" w:hint="eastAsia"/>
            <w:lang w:eastAsia="zh-CN"/>
          </w:rPr>
          <w:t>(六)、特殊环境影响分析</w:t>
        </w:r>
        <w:r>
          <w:tab/>
        </w:r>
        <w:r>
          <w:fldChar w:fldCharType="begin"/>
        </w:r>
        <w:r>
          <w:instrText xml:space="preserve"> PAGEREF _Toc27324 \h </w:instrText>
        </w:r>
        <w:r>
          <w:fldChar w:fldCharType="separate"/>
        </w:r>
        <w:r>
          <w:t>45</w:t>
        </w:r>
        <w:r>
          <w:fldChar w:fldCharType="end"/>
        </w:r>
      </w:hyperlink>
    </w:p>
    <w:p>
      <w:pPr>
        <w:pStyle w:val="TOC2"/>
        <w:tabs>
          <w:tab w:val="right" w:leader="dot" w:pos="8306"/>
        </w:tabs>
      </w:pPr>
      <w:hyperlink w:anchor="_Toc8316" w:history="1">
        <w:r>
          <w:rPr>
            <w:rFonts w:ascii="仿宋" w:eastAsia="仿宋" w:hAnsi="仿宋" w:cs="仿宋" w:hint="eastAsia"/>
            <w:lang w:eastAsia="zh-CN"/>
          </w:rPr>
          <w:t>(七)、清洁生产</w:t>
        </w:r>
        <w:r>
          <w:tab/>
        </w:r>
        <w:r>
          <w:fldChar w:fldCharType="begin"/>
        </w:r>
        <w:r>
          <w:instrText xml:space="preserve"> PAGEREF _Toc8316 \h </w:instrText>
        </w:r>
        <w:r>
          <w:fldChar w:fldCharType="separate"/>
        </w:r>
        <w:r>
          <w:t>46</w:t>
        </w:r>
        <w:r>
          <w:fldChar w:fldCharType="end"/>
        </w:r>
      </w:hyperlink>
    </w:p>
    <w:p>
      <w:pPr>
        <w:pStyle w:val="TOC2"/>
        <w:tabs>
          <w:tab w:val="right" w:leader="dot" w:pos="8306"/>
        </w:tabs>
      </w:pPr>
      <w:hyperlink w:anchor="_Toc5940" w:history="1">
        <w:r>
          <w:rPr>
            <w:rFonts w:ascii="仿宋" w:eastAsia="仿宋" w:hAnsi="仿宋" w:cs="仿宋" w:hint="eastAsia"/>
            <w:lang w:eastAsia="zh-CN"/>
          </w:rPr>
          <w:t>(八)、环境保护综合评价</w:t>
        </w:r>
        <w:r>
          <w:tab/>
        </w:r>
        <w:r>
          <w:fldChar w:fldCharType="begin"/>
        </w:r>
        <w:r>
          <w:instrText xml:space="preserve"> PAGEREF _Toc5940 \h </w:instrText>
        </w:r>
        <w:r>
          <w:fldChar w:fldCharType="separate"/>
        </w:r>
        <w:r>
          <w:t>47</w:t>
        </w:r>
        <w:r>
          <w:fldChar w:fldCharType="end"/>
        </w:r>
      </w:hyperlink>
    </w:p>
    <w:p>
      <w:pPr>
        <w:pStyle w:val="TOC1"/>
        <w:tabs>
          <w:tab w:val="right" w:leader="dot" w:pos="8306"/>
        </w:tabs>
      </w:pPr>
      <w:hyperlink w:anchor="_Toc9876" w:history="1">
        <w:r>
          <w:rPr>
            <w:rFonts w:ascii="仿宋" w:eastAsia="仿宋" w:hAnsi="仿宋" w:cs="仿宋" w:hint="eastAsia"/>
            <w:lang w:eastAsia="zh-CN"/>
          </w:rPr>
          <w:t>十二、生产安全保护</w:t>
        </w:r>
        <w:r>
          <w:tab/>
        </w:r>
        <w:r>
          <w:fldChar w:fldCharType="begin"/>
        </w:r>
        <w:r>
          <w:instrText xml:space="preserve"> PAGEREF _Toc9876 \h </w:instrText>
        </w:r>
        <w:r>
          <w:fldChar w:fldCharType="separate"/>
        </w:r>
        <w:r>
          <w:t>48</w:t>
        </w:r>
        <w:r>
          <w:fldChar w:fldCharType="end"/>
        </w:r>
      </w:hyperlink>
    </w:p>
    <w:p>
      <w:pPr>
        <w:pStyle w:val="TOC2"/>
        <w:tabs>
          <w:tab w:val="right" w:leader="dot" w:pos="8306"/>
        </w:tabs>
      </w:pPr>
      <w:hyperlink w:anchor="_Toc11150" w:history="1">
        <w:r>
          <w:rPr>
            <w:rFonts w:ascii="仿宋" w:eastAsia="仿宋" w:hAnsi="仿宋" w:cs="仿宋" w:hint="eastAsia"/>
            <w:lang w:eastAsia="zh-CN"/>
          </w:rPr>
          <w:t>(一)、消防安全</w:t>
        </w:r>
        <w:r>
          <w:tab/>
        </w:r>
        <w:r>
          <w:fldChar w:fldCharType="begin"/>
        </w:r>
        <w:r>
          <w:instrText xml:space="preserve"> PAGEREF _Toc11150 \h </w:instrText>
        </w:r>
        <w:r>
          <w:fldChar w:fldCharType="separate"/>
        </w:r>
        <w:r>
          <w:t>48</w:t>
        </w:r>
        <w:r>
          <w:fldChar w:fldCharType="end"/>
        </w:r>
      </w:hyperlink>
    </w:p>
    <w:p>
      <w:pPr>
        <w:pStyle w:val="TOC2"/>
        <w:tabs>
          <w:tab w:val="right" w:leader="dot" w:pos="8306"/>
        </w:tabs>
      </w:pPr>
      <w:hyperlink w:anchor="_Toc6724" w:history="1">
        <w:r>
          <w:rPr>
            <w:rFonts w:ascii="仿宋" w:eastAsia="仿宋" w:hAnsi="仿宋" w:cs="仿宋" w:hint="eastAsia"/>
            <w:lang w:eastAsia="zh-CN"/>
          </w:rPr>
          <w:t>(二)、防火防爆总图布置措施</w:t>
        </w:r>
        <w:r>
          <w:tab/>
        </w:r>
        <w:r>
          <w:fldChar w:fldCharType="begin"/>
        </w:r>
        <w:r>
          <w:instrText xml:space="preserve"> PAGEREF _Toc6724 \h </w:instrText>
        </w:r>
        <w:r>
          <w:fldChar w:fldCharType="separate"/>
        </w:r>
        <w:r>
          <w:t>49</w:t>
        </w:r>
        <w:r>
          <w:fldChar w:fldCharType="end"/>
        </w:r>
      </w:hyperlink>
    </w:p>
    <w:p>
      <w:pPr>
        <w:pStyle w:val="TOC2"/>
        <w:tabs>
          <w:tab w:val="right" w:leader="dot" w:pos="8306"/>
        </w:tabs>
      </w:pPr>
      <w:hyperlink w:anchor="_Toc20578" w:history="1">
        <w:r>
          <w:rPr>
            <w:rFonts w:ascii="仿宋" w:eastAsia="仿宋" w:hAnsi="仿宋" w:cs="仿宋" w:hint="eastAsia"/>
            <w:lang w:eastAsia="zh-CN"/>
          </w:rPr>
          <w:t>(三)、自然灾害防范措施</w:t>
        </w:r>
        <w:r>
          <w:tab/>
        </w:r>
        <w:r>
          <w:fldChar w:fldCharType="begin"/>
        </w:r>
        <w:r>
          <w:instrText xml:space="preserve"> PAGEREF _Toc20578 \h </w:instrText>
        </w:r>
        <w:r>
          <w:fldChar w:fldCharType="separate"/>
        </w:r>
        <w:r>
          <w:t>50</w:t>
        </w:r>
        <w:r>
          <w:fldChar w:fldCharType="end"/>
        </w:r>
      </w:hyperlink>
    </w:p>
    <w:p>
      <w:pPr>
        <w:pStyle w:val="TOC2"/>
        <w:tabs>
          <w:tab w:val="right" w:leader="dot" w:pos="8306"/>
        </w:tabs>
      </w:pPr>
      <w:hyperlink w:anchor="_Toc30135" w:history="1">
        <w:r>
          <w:rPr>
            <w:rFonts w:ascii="仿宋" w:eastAsia="仿宋" w:hAnsi="仿宋" w:cs="仿宋" w:hint="eastAsia"/>
            <w:lang w:eastAsia="zh-CN"/>
          </w:rPr>
          <w:t>(四)、安全色及安全标志使用要求</w:t>
        </w:r>
        <w:r>
          <w:tab/>
        </w:r>
        <w:r>
          <w:fldChar w:fldCharType="begin"/>
        </w:r>
        <w:r>
          <w:instrText xml:space="preserve"> PAGEREF _Toc30135 \h </w:instrText>
        </w:r>
        <w:r>
          <w:fldChar w:fldCharType="separate"/>
        </w:r>
        <w:r>
          <w:t>51</w:t>
        </w:r>
        <w:r>
          <w:fldChar w:fldCharType="end"/>
        </w:r>
      </w:hyperlink>
    </w:p>
    <w:p>
      <w:pPr>
        <w:pStyle w:val="TOC2"/>
        <w:tabs>
          <w:tab w:val="right" w:leader="dot" w:pos="8306"/>
        </w:tabs>
      </w:pPr>
      <w:hyperlink w:anchor="_Toc862" w:history="1">
        <w:r>
          <w:rPr>
            <w:rFonts w:ascii="仿宋" w:eastAsia="仿宋" w:hAnsi="仿宋" w:cs="仿宋" w:hint="eastAsia"/>
            <w:lang w:eastAsia="zh-CN"/>
          </w:rPr>
          <w:t>(五)、防尘防毒措施</w:t>
        </w:r>
        <w:r>
          <w:tab/>
        </w:r>
        <w:r>
          <w:fldChar w:fldCharType="begin"/>
        </w:r>
        <w:r>
          <w:instrText xml:space="preserve"> PAGEREF _Toc862 \h </w:instrText>
        </w:r>
        <w:r>
          <w:fldChar w:fldCharType="separate"/>
        </w:r>
        <w:r>
          <w:t>52</w:t>
        </w:r>
        <w:r>
          <w:fldChar w:fldCharType="end"/>
        </w:r>
      </w:hyperlink>
    </w:p>
    <w:p>
      <w:pPr>
        <w:pStyle w:val="TOC2"/>
        <w:tabs>
          <w:tab w:val="right" w:leader="dot" w:pos="8306"/>
        </w:tabs>
      </w:pPr>
      <w:hyperlink w:anchor="_Toc9057" w:history="1">
        <w:r>
          <w:rPr>
            <w:rFonts w:ascii="仿宋" w:eastAsia="仿宋" w:hAnsi="仿宋" w:cs="仿宋" w:hint="eastAsia"/>
            <w:lang w:eastAsia="zh-CN"/>
          </w:rPr>
          <w:t>(六)、防静电、触电防护及防雷措施</w:t>
        </w:r>
        <w:r>
          <w:tab/>
        </w:r>
        <w:r>
          <w:fldChar w:fldCharType="begin"/>
        </w:r>
        <w:r>
          <w:instrText xml:space="preserve"> PAGEREF _Toc9057 \h </w:instrText>
        </w:r>
        <w:r>
          <w:fldChar w:fldCharType="separate"/>
        </w:r>
        <w:r>
          <w:t>53</w:t>
        </w:r>
        <w:r>
          <w:fldChar w:fldCharType="end"/>
        </w:r>
      </w:hyperlink>
    </w:p>
    <w:p>
      <w:pPr>
        <w:pStyle w:val="TOC2"/>
        <w:tabs>
          <w:tab w:val="right" w:leader="dot" w:pos="8306"/>
        </w:tabs>
      </w:pPr>
      <w:hyperlink w:anchor="_Toc25247" w:history="1">
        <w:r>
          <w:rPr>
            <w:rFonts w:ascii="仿宋" w:eastAsia="仿宋" w:hAnsi="仿宋" w:cs="仿宋" w:hint="eastAsia"/>
            <w:lang w:eastAsia="zh-CN"/>
          </w:rPr>
          <w:t>(七)、机械设备安全保障措施</w:t>
        </w:r>
        <w:r>
          <w:tab/>
        </w:r>
        <w:r>
          <w:fldChar w:fldCharType="begin"/>
        </w:r>
        <w:r>
          <w:instrText xml:space="preserve"> PAGEREF _Toc25247 \h </w:instrText>
        </w:r>
        <w:r>
          <w:fldChar w:fldCharType="separate"/>
        </w:r>
        <w:r>
          <w:t>54</w:t>
        </w:r>
        <w:r>
          <w:fldChar w:fldCharType="end"/>
        </w:r>
      </w:hyperlink>
    </w:p>
    <w:p>
      <w:pPr>
        <w:pStyle w:val="TOC1"/>
        <w:tabs>
          <w:tab w:val="right" w:leader="dot" w:pos="8306"/>
        </w:tabs>
      </w:pPr>
      <w:hyperlink w:anchor="_Toc6276" w:history="1">
        <w:r>
          <w:rPr>
            <w:rFonts w:ascii="仿宋" w:eastAsia="仿宋" w:hAnsi="仿宋" w:cs="仿宋" w:hint="eastAsia"/>
            <w:lang w:eastAsia="zh-CN"/>
          </w:rPr>
          <w:t>十三、宫斗片项目工程方案分析</w:t>
        </w:r>
        <w:r>
          <w:tab/>
        </w:r>
        <w:r>
          <w:fldChar w:fldCharType="begin"/>
        </w:r>
        <w:r>
          <w:instrText xml:space="preserve"> PAGEREF _Toc6276 \h </w:instrText>
        </w:r>
        <w:r>
          <w:fldChar w:fldCharType="separate"/>
        </w:r>
        <w:r>
          <w:t>56</w:t>
        </w:r>
        <w:r>
          <w:fldChar w:fldCharType="end"/>
        </w:r>
      </w:hyperlink>
    </w:p>
    <w:p>
      <w:pPr>
        <w:pStyle w:val="TOC2"/>
        <w:tabs>
          <w:tab w:val="right" w:leader="dot" w:pos="8306"/>
        </w:tabs>
      </w:pPr>
      <w:hyperlink w:anchor="_Toc26536" w:history="1">
        <w:r>
          <w:rPr>
            <w:rFonts w:ascii="仿宋" w:eastAsia="仿宋" w:hAnsi="仿宋" w:cs="仿宋" w:hint="eastAsia"/>
            <w:lang w:eastAsia="zh-CN"/>
          </w:rPr>
          <w:t>(一)、建筑工程设计原则</w:t>
        </w:r>
        <w:r>
          <w:tab/>
        </w:r>
        <w:r>
          <w:fldChar w:fldCharType="begin"/>
        </w:r>
        <w:r>
          <w:instrText xml:space="preserve"> PAGEREF _Toc26536 \h </w:instrText>
        </w:r>
        <w:r>
          <w:fldChar w:fldCharType="separate"/>
        </w:r>
        <w:r>
          <w:t>56</w:t>
        </w:r>
        <w:r>
          <w:fldChar w:fldCharType="end"/>
        </w:r>
      </w:hyperlink>
    </w:p>
    <w:p>
      <w:pPr>
        <w:pStyle w:val="TOC2"/>
        <w:tabs>
          <w:tab w:val="right" w:leader="dot" w:pos="8306"/>
        </w:tabs>
      </w:pPr>
      <w:hyperlink w:anchor="_Toc1204" w:history="1">
        <w:r>
          <w:rPr>
            <w:rFonts w:ascii="仿宋" w:eastAsia="仿宋" w:hAnsi="仿宋" w:cs="仿宋" w:hint="eastAsia"/>
            <w:lang w:eastAsia="zh-CN"/>
          </w:rPr>
          <w:t>(二)、土建工程建设指标</w:t>
        </w:r>
        <w:r>
          <w:tab/>
        </w:r>
        <w:r>
          <w:fldChar w:fldCharType="begin"/>
        </w:r>
        <w:r>
          <w:instrText xml:space="preserve"> PAGEREF _Toc1204 \h </w:instrText>
        </w:r>
        <w:r>
          <w:fldChar w:fldCharType="separate"/>
        </w:r>
        <w:r>
          <w:t>59</w:t>
        </w:r>
        <w:r>
          <w:fldChar w:fldCharType="end"/>
        </w:r>
      </w:hyperlink>
    </w:p>
    <w:p>
      <w:pPr>
        <w:pStyle w:val="TOC1"/>
        <w:tabs>
          <w:tab w:val="right" w:leader="dot" w:pos="8306"/>
        </w:tabs>
      </w:pPr>
      <w:hyperlink w:anchor="_Toc14167" w:history="1">
        <w:r>
          <w:rPr>
            <w:rFonts w:ascii="仿宋" w:eastAsia="仿宋" w:hAnsi="仿宋" w:cs="仿宋" w:hint="eastAsia"/>
            <w:lang w:eastAsia="zh-CN"/>
          </w:rPr>
          <w:t>十四、供应链管理</w:t>
        </w:r>
        <w:r>
          <w:tab/>
        </w:r>
        <w:r>
          <w:fldChar w:fldCharType="begin"/>
        </w:r>
        <w:r>
          <w:instrText xml:space="preserve"> PAGEREF _Toc14167 \h </w:instrText>
        </w:r>
        <w:r>
          <w:fldChar w:fldCharType="separate"/>
        </w:r>
        <w:r>
          <w:t>61</w:t>
        </w:r>
        <w:r>
          <w:fldChar w:fldCharType="end"/>
        </w:r>
      </w:hyperlink>
    </w:p>
    <w:p>
      <w:pPr>
        <w:pStyle w:val="TOC2"/>
        <w:tabs>
          <w:tab w:val="right" w:leader="dot" w:pos="8306"/>
        </w:tabs>
      </w:pPr>
      <w:hyperlink w:anchor="_Toc18058" w:history="1">
        <w:r>
          <w:rPr>
            <w:rFonts w:ascii="仿宋" w:eastAsia="仿宋" w:hAnsi="仿宋" w:cs="仿宋" w:hint="eastAsia"/>
            <w:lang w:eastAsia="zh-CN"/>
          </w:rPr>
          <w:t>(一)、供应链战略规划</w:t>
        </w:r>
        <w:r>
          <w:tab/>
        </w:r>
        <w:r>
          <w:fldChar w:fldCharType="begin"/>
        </w:r>
        <w:r>
          <w:instrText xml:space="preserve"> PAGEREF _Toc18058 \h </w:instrText>
        </w:r>
        <w:r>
          <w:fldChar w:fldCharType="separate"/>
        </w:r>
        <w:r>
          <w:t>61</w:t>
        </w:r>
        <w:r>
          <w:fldChar w:fldCharType="end"/>
        </w:r>
      </w:hyperlink>
    </w:p>
    <w:p>
      <w:pPr>
        <w:pStyle w:val="TOC2"/>
        <w:tabs>
          <w:tab w:val="right" w:leader="dot" w:pos="8306"/>
        </w:tabs>
      </w:pPr>
      <w:hyperlink w:anchor="_Toc5707" w:history="1">
        <w:r>
          <w:rPr>
            <w:rFonts w:ascii="仿宋" w:eastAsia="仿宋" w:hAnsi="仿宋" w:cs="仿宋" w:hint="eastAsia"/>
            <w:lang w:eastAsia="zh-CN"/>
          </w:rPr>
          <w:t>(二)、供应商选择与合作</w:t>
        </w:r>
        <w:r>
          <w:tab/>
        </w:r>
        <w:r>
          <w:fldChar w:fldCharType="begin"/>
        </w:r>
        <w:r>
          <w:instrText xml:space="preserve"> PAGEREF _Toc5707 \h </w:instrText>
        </w:r>
        <w:r>
          <w:fldChar w:fldCharType="separate"/>
        </w:r>
        <w:r>
          <w:t>62</w:t>
        </w:r>
        <w:r>
          <w:fldChar w:fldCharType="end"/>
        </w:r>
      </w:hyperlink>
    </w:p>
    <w:p>
      <w:pPr>
        <w:pStyle w:val="TOC2"/>
        <w:tabs>
          <w:tab w:val="right" w:leader="dot" w:pos="8306"/>
        </w:tabs>
      </w:pPr>
      <w:hyperlink w:anchor="_Toc5868" w:history="1">
        <w:r>
          <w:rPr>
            <w:rFonts w:ascii="仿宋" w:eastAsia="仿宋" w:hAnsi="仿宋" w:cs="仿宋" w:hint="eastAsia"/>
            <w:lang w:eastAsia="zh-CN"/>
          </w:rPr>
          <w:t>(三)、物流与库存管理</w:t>
        </w:r>
        <w:r>
          <w:tab/>
        </w:r>
        <w:r>
          <w:fldChar w:fldCharType="begin"/>
        </w:r>
        <w:r>
          <w:instrText xml:space="preserve"> PAGEREF _Toc5868 \h </w:instrText>
        </w:r>
        <w:r>
          <w:fldChar w:fldCharType="separate"/>
        </w:r>
        <w:r>
          <w:t>63</w:t>
        </w:r>
        <w:r>
          <w:fldChar w:fldCharType="end"/>
        </w:r>
      </w:hyperlink>
    </w:p>
    <w:p>
      <w:pPr>
        <w:pStyle w:val="TOC1"/>
        <w:tabs>
          <w:tab w:val="right" w:leader="dot" w:pos="8306"/>
        </w:tabs>
      </w:pPr>
      <w:hyperlink w:anchor="_Toc19853" w:history="1">
        <w:r>
          <w:rPr>
            <w:rFonts w:ascii="仿宋" w:eastAsia="仿宋" w:hAnsi="仿宋" w:cs="仿宋" w:hint="eastAsia"/>
            <w:lang w:eastAsia="zh-CN"/>
          </w:rPr>
          <w:t>十五、利益相关者分析与沟通计划</w:t>
        </w:r>
        <w:r>
          <w:tab/>
        </w:r>
        <w:r>
          <w:fldChar w:fldCharType="begin"/>
        </w:r>
        <w:r>
          <w:instrText xml:space="preserve"> PAGEREF _Toc19853 \h </w:instrText>
        </w:r>
        <w:r>
          <w:fldChar w:fldCharType="separate"/>
        </w:r>
        <w:r>
          <w:t>65</w:t>
        </w:r>
        <w:r>
          <w:fldChar w:fldCharType="end"/>
        </w:r>
      </w:hyperlink>
    </w:p>
    <w:p>
      <w:pPr>
        <w:pStyle w:val="TOC2"/>
        <w:tabs>
          <w:tab w:val="right" w:leader="dot" w:pos="8306"/>
        </w:tabs>
      </w:pPr>
      <w:hyperlink w:anchor="_Toc10128" w:history="1">
        <w:r>
          <w:rPr>
            <w:rFonts w:ascii="仿宋" w:eastAsia="仿宋" w:hAnsi="仿宋" w:cs="仿宋" w:hint="eastAsia"/>
            <w:lang w:eastAsia="zh-CN"/>
          </w:rPr>
          <w:t>(一)、利益相关者分析</w:t>
        </w:r>
        <w:r>
          <w:tab/>
        </w:r>
        <w:r>
          <w:fldChar w:fldCharType="begin"/>
        </w:r>
        <w:r>
          <w:instrText xml:space="preserve"> PAGEREF _Toc10128 \h </w:instrText>
        </w:r>
        <w:r>
          <w:fldChar w:fldCharType="separate"/>
        </w:r>
        <w:r>
          <w:t>65</w:t>
        </w:r>
        <w:r>
          <w:fldChar w:fldCharType="end"/>
        </w:r>
      </w:hyperlink>
    </w:p>
    <w:p>
      <w:pPr>
        <w:pStyle w:val="TOC2"/>
        <w:tabs>
          <w:tab w:val="right" w:leader="dot" w:pos="8306"/>
        </w:tabs>
      </w:pPr>
      <w:hyperlink w:anchor="_Toc27010" w:history="1">
        <w:r>
          <w:rPr>
            <w:rFonts w:ascii="仿宋" w:eastAsia="仿宋" w:hAnsi="仿宋" w:cs="仿宋" w:hint="eastAsia"/>
            <w:lang w:eastAsia="zh-CN"/>
          </w:rPr>
          <w:t>(二)、沟通计划</w:t>
        </w:r>
        <w:r>
          <w:tab/>
        </w:r>
        <w:r>
          <w:fldChar w:fldCharType="begin"/>
        </w:r>
        <w:r>
          <w:instrText xml:space="preserve"> PAGEREF _Toc27010 \h </w:instrText>
        </w:r>
        <w:r>
          <w:fldChar w:fldCharType="separate"/>
        </w:r>
        <w:r>
          <w:t>66</w:t>
        </w:r>
        <w:r>
          <w:fldChar w:fldCharType="end"/>
        </w:r>
      </w:hyperlink>
    </w:p>
    <w:p>
      <w:pPr>
        <w:pStyle w:val="TOC1"/>
        <w:tabs>
          <w:tab w:val="right" w:leader="dot" w:pos="8306"/>
        </w:tabs>
      </w:pPr>
      <w:hyperlink w:anchor="_Toc5801" w:history="1">
        <w:r>
          <w:rPr>
            <w:rFonts w:ascii="仿宋" w:eastAsia="仿宋" w:hAnsi="仿宋" w:cs="仿宋" w:hint="eastAsia"/>
            <w:lang w:eastAsia="zh-CN"/>
          </w:rPr>
          <w:t>十六、营销与推广策略</w:t>
        </w:r>
        <w:r>
          <w:tab/>
        </w:r>
        <w:r>
          <w:fldChar w:fldCharType="begin"/>
        </w:r>
        <w:r>
          <w:instrText xml:space="preserve"> PAGEREF _Toc5801 \h </w:instrText>
        </w:r>
        <w:r>
          <w:fldChar w:fldCharType="separate"/>
        </w:r>
        <w:r>
          <w:t>67</w:t>
        </w:r>
        <w:r>
          <w:fldChar w:fldCharType="end"/>
        </w:r>
      </w:hyperlink>
    </w:p>
    <w:p>
      <w:pPr>
        <w:pStyle w:val="TOC2"/>
        <w:tabs>
          <w:tab w:val="right" w:leader="dot" w:pos="8306"/>
        </w:tabs>
      </w:pPr>
      <w:hyperlink w:anchor="_Toc19823" w:history="1">
        <w:r>
          <w:rPr>
            <w:rFonts w:ascii="仿宋" w:eastAsia="仿宋" w:hAnsi="仿宋" w:cs="仿宋" w:hint="eastAsia"/>
            <w:lang w:eastAsia="zh-CN"/>
          </w:rPr>
          <w:t>(一)、产品/服务定位与特点</w:t>
        </w:r>
        <w:r>
          <w:tab/>
        </w:r>
        <w:r>
          <w:fldChar w:fldCharType="begin"/>
        </w:r>
        <w:r>
          <w:instrText xml:space="preserve"> PAGEREF _Toc19823 \h </w:instrText>
        </w:r>
        <w:r>
          <w:fldChar w:fldCharType="separate"/>
        </w:r>
        <w:r>
          <w:t>67</w:t>
        </w:r>
        <w:r>
          <w:fldChar w:fldCharType="end"/>
        </w:r>
      </w:hyperlink>
    </w:p>
    <w:p>
      <w:pPr>
        <w:pStyle w:val="TOC2"/>
        <w:tabs>
          <w:tab w:val="right" w:leader="dot" w:pos="8306"/>
        </w:tabs>
      </w:pPr>
      <w:hyperlink w:anchor="_Toc26841" w:history="1">
        <w:r>
          <w:rPr>
            <w:rFonts w:ascii="仿宋" w:eastAsia="仿宋" w:hAnsi="仿宋" w:cs="仿宋" w:hint="eastAsia"/>
            <w:lang w:eastAsia="zh-CN"/>
          </w:rPr>
          <w:t>(二)、市场定位与竞争分析</w:t>
        </w:r>
        <w:r>
          <w:tab/>
        </w:r>
        <w:r>
          <w:fldChar w:fldCharType="begin"/>
        </w:r>
        <w:r>
          <w:instrText xml:space="preserve"> PAGEREF _Toc26841 \h </w:instrText>
        </w:r>
        <w:r>
          <w:fldChar w:fldCharType="separate"/>
        </w:r>
        <w:r>
          <w:t>68</w:t>
        </w:r>
        <w:r>
          <w:fldChar w:fldCharType="end"/>
        </w:r>
      </w:hyperlink>
    </w:p>
    <w:p>
      <w:pPr>
        <w:pStyle w:val="TOC2"/>
        <w:tabs>
          <w:tab w:val="right" w:leader="dot" w:pos="8306"/>
        </w:tabs>
      </w:pPr>
      <w:hyperlink w:anchor="_Toc10261" w:history="1">
        <w:r>
          <w:rPr>
            <w:rFonts w:ascii="仿宋" w:eastAsia="仿宋" w:hAnsi="仿宋" w:cs="仿宋" w:hint="eastAsia"/>
            <w:lang w:eastAsia="zh-CN"/>
          </w:rPr>
          <w:t>(三)、营销渠道与策略</w:t>
        </w:r>
        <w:r>
          <w:tab/>
        </w:r>
        <w:r>
          <w:fldChar w:fldCharType="begin"/>
        </w:r>
        <w:r>
          <w:instrText xml:space="preserve"> PAGEREF _Toc10261 \h </w:instrText>
        </w:r>
        <w:r>
          <w:fldChar w:fldCharType="separate"/>
        </w:r>
        <w:r>
          <w:t>70</w:t>
        </w:r>
        <w:r>
          <w:fldChar w:fldCharType="end"/>
        </w:r>
      </w:hyperlink>
    </w:p>
    <w:p>
      <w:pPr>
        <w:pStyle w:val="TOC2"/>
        <w:tabs>
          <w:tab w:val="right" w:leader="dot" w:pos="8306"/>
        </w:tabs>
      </w:pPr>
      <w:hyperlink w:anchor="_Toc993" w:history="1">
        <w:r>
          <w:rPr>
            <w:rFonts w:ascii="仿宋" w:eastAsia="仿宋" w:hAnsi="仿宋" w:cs="仿宋" w:hint="eastAsia"/>
            <w:lang w:eastAsia="zh-CN"/>
          </w:rPr>
          <w:t>(四)、推广与宣传活动</w:t>
        </w:r>
        <w:r>
          <w:tab/>
        </w:r>
        <w:r>
          <w:fldChar w:fldCharType="begin"/>
        </w:r>
        <w:r>
          <w:instrText xml:space="preserve"> PAGEREF _Toc993 \h </w:instrText>
        </w:r>
        <w:r>
          <w:fldChar w:fldCharType="separate"/>
        </w:r>
        <w:r>
          <w:t>71</w:t>
        </w:r>
        <w:r>
          <w:fldChar w:fldCharType="end"/>
        </w:r>
      </w:hyperlink>
    </w:p>
    <w:p>
      <w:pPr>
        <w:pStyle w:val="TOC1"/>
        <w:tabs>
          <w:tab w:val="right" w:leader="dot" w:pos="8306"/>
        </w:tabs>
      </w:pPr>
      <w:hyperlink w:anchor="_Toc31278" w:history="1">
        <w:r>
          <w:rPr>
            <w:rFonts w:ascii="仿宋" w:eastAsia="仿宋" w:hAnsi="仿宋" w:cs="仿宋" w:hint="eastAsia"/>
            <w:lang w:eastAsia="zh-CN"/>
          </w:rPr>
          <w:t>十七、质量管理体系</w:t>
        </w:r>
        <w:r>
          <w:tab/>
        </w:r>
        <w:r>
          <w:fldChar w:fldCharType="begin"/>
        </w:r>
        <w:r>
          <w:instrText xml:space="preserve"> PAGEREF _Toc31278 \h </w:instrText>
        </w:r>
        <w:r>
          <w:fldChar w:fldCharType="separate"/>
        </w:r>
        <w:r>
          <w:t>76</w:t>
        </w:r>
        <w:r>
          <w:fldChar w:fldCharType="end"/>
        </w:r>
      </w:hyperlink>
    </w:p>
    <w:p>
      <w:pPr>
        <w:pStyle w:val="TOC2"/>
        <w:tabs>
          <w:tab w:val="right" w:leader="dot" w:pos="8306"/>
        </w:tabs>
      </w:pPr>
      <w:hyperlink w:anchor="_Toc14247" w:history="1">
        <w:r>
          <w:rPr>
            <w:rFonts w:ascii="仿宋" w:eastAsia="仿宋" w:hAnsi="仿宋" w:cs="仿宋" w:hint="eastAsia"/>
            <w:lang w:eastAsia="zh-CN"/>
          </w:rPr>
          <w:t>(一)、质量目标与方针</w:t>
        </w:r>
        <w:r>
          <w:tab/>
        </w:r>
        <w:r>
          <w:fldChar w:fldCharType="begin"/>
        </w:r>
        <w:r>
          <w:instrText xml:space="preserve"> PAGEREF _Toc14247 \h </w:instrText>
        </w:r>
        <w:r>
          <w:fldChar w:fldCharType="separate"/>
        </w:r>
        <w:r>
          <w:t>76</w:t>
        </w:r>
        <w:r>
          <w:fldChar w:fldCharType="end"/>
        </w:r>
      </w:hyperlink>
    </w:p>
    <w:p>
      <w:pPr>
        <w:pStyle w:val="TOC2"/>
        <w:tabs>
          <w:tab w:val="right" w:leader="dot" w:pos="8306"/>
        </w:tabs>
      </w:pPr>
      <w:hyperlink w:anchor="_Toc9681" w:history="1">
        <w:r>
          <w:rPr>
            <w:rFonts w:ascii="仿宋" w:eastAsia="仿宋" w:hAnsi="仿宋" w:cs="仿宋" w:hint="eastAsia"/>
            <w:lang w:eastAsia="zh-CN"/>
          </w:rPr>
          <w:t>(二)、质量管理责任</w:t>
        </w:r>
        <w:r>
          <w:tab/>
        </w:r>
        <w:r>
          <w:fldChar w:fldCharType="begin"/>
        </w:r>
        <w:r>
          <w:instrText xml:space="preserve"> PAGEREF _Toc9681 \h </w:instrText>
        </w:r>
        <w:r>
          <w:fldChar w:fldCharType="separate"/>
        </w:r>
        <w:r>
          <w:t>77</w:t>
        </w:r>
        <w:r>
          <w:fldChar w:fldCharType="end"/>
        </w:r>
      </w:hyperlink>
    </w:p>
    <w:p>
      <w:pPr>
        <w:pStyle w:val="TOC2"/>
        <w:tabs>
          <w:tab w:val="right" w:leader="dot" w:pos="8306"/>
        </w:tabs>
      </w:pPr>
      <w:hyperlink w:anchor="_Toc4228" w:history="1">
        <w:r>
          <w:rPr>
            <w:rFonts w:ascii="仿宋" w:eastAsia="仿宋" w:hAnsi="仿宋" w:cs="仿宋" w:hint="eastAsia"/>
            <w:lang w:eastAsia="zh-CN"/>
          </w:rPr>
          <w:t>(三)、质量管理体系文件</w:t>
        </w:r>
        <w:r>
          <w:tab/>
        </w:r>
        <w:r>
          <w:fldChar w:fldCharType="begin"/>
        </w:r>
        <w:r>
          <w:instrText xml:space="preserve"> PAGEREF _Toc4228 \h </w:instrText>
        </w:r>
        <w:r>
          <w:fldChar w:fldCharType="separate"/>
        </w:r>
        <w:r>
          <w:t>78</w:t>
        </w:r>
        <w:r>
          <w:fldChar w:fldCharType="end"/>
        </w:r>
      </w:hyperlink>
    </w:p>
    <w:p>
      <w:pPr>
        <w:pStyle w:val="TOC2"/>
        <w:tabs>
          <w:tab w:val="right" w:leader="dot" w:pos="8306"/>
        </w:tabs>
      </w:pPr>
      <w:hyperlink w:anchor="_Toc30220" w:history="1">
        <w:r>
          <w:rPr>
            <w:rFonts w:ascii="仿宋" w:eastAsia="仿宋" w:hAnsi="仿宋" w:cs="仿宋" w:hint="eastAsia"/>
            <w:lang w:eastAsia="zh-CN"/>
          </w:rPr>
          <w:t>(四)、质量培训与教育</w:t>
        </w:r>
        <w:r>
          <w:tab/>
        </w:r>
        <w:r>
          <w:fldChar w:fldCharType="begin"/>
        </w:r>
        <w:r>
          <w:instrText xml:space="preserve"> PAGEREF _Toc30220 \h </w:instrText>
        </w:r>
        <w:r>
          <w:fldChar w:fldCharType="separate"/>
        </w:r>
        <w:r>
          <w:t>80</w:t>
        </w:r>
        <w:r>
          <w:fldChar w:fldCharType="end"/>
        </w:r>
      </w:hyperlink>
    </w:p>
    <w:p>
      <w:pPr>
        <w:pStyle w:val="TOC2"/>
        <w:tabs>
          <w:tab w:val="right" w:leader="dot" w:pos="8306"/>
        </w:tabs>
      </w:pPr>
      <w:hyperlink w:anchor="_Toc17662" w:history="1">
        <w:r>
          <w:rPr>
            <w:rFonts w:ascii="仿宋" w:eastAsia="仿宋" w:hAnsi="仿宋" w:cs="仿宋" w:hint="eastAsia"/>
            <w:lang w:eastAsia="zh-CN"/>
          </w:rPr>
          <w:t>(五)、质量审核与评价</w:t>
        </w:r>
        <w:r>
          <w:tab/>
        </w:r>
        <w:r>
          <w:fldChar w:fldCharType="begin"/>
        </w:r>
        <w:r>
          <w:instrText xml:space="preserve"> PAGEREF _Toc17662 \h </w:instrText>
        </w:r>
        <w:r>
          <w:fldChar w:fldCharType="separate"/>
        </w:r>
        <w:r>
          <w:t>82</w:t>
        </w:r>
        <w:r>
          <w:fldChar w:fldCharType="end"/>
        </w:r>
      </w:hyperlink>
    </w:p>
    <w:p>
      <w:pPr>
        <w:pStyle w:val="TOC2"/>
        <w:tabs>
          <w:tab w:val="right" w:leader="dot" w:pos="8306"/>
        </w:tabs>
      </w:pPr>
      <w:hyperlink w:anchor="_Toc18485" w:history="1">
        <w:r>
          <w:rPr>
            <w:rFonts w:ascii="仿宋" w:eastAsia="仿宋" w:hAnsi="仿宋" w:cs="仿宋" w:hint="eastAsia"/>
            <w:lang w:eastAsia="zh-CN"/>
          </w:rPr>
          <w:t>(六)、不符合与纠正措施</w:t>
        </w:r>
        <w:r>
          <w:tab/>
        </w:r>
        <w:r>
          <w:fldChar w:fldCharType="begin"/>
        </w:r>
        <w:r>
          <w:instrText xml:space="preserve"> PAGEREF _Toc18485 \h </w:instrText>
        </w:r>
        <w:r>
          <w:fldChar w:fldCharType="separate"/>
        </w:r>
        <w:r>
          <w:t>83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299"/>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7552"/>
      <w:r>
        <w:rPr>
          <w:rFonts w:ascii="仿宋" w:eastAsia="仿宋" w:hAnsi="仿宋" w:cs="仿宋" w:hint="eastAsia"/>
          <w:sz w:val="28"/>
          <w:lang w:eastAsia="zh-CN"/>
        </w:rPr>
        <w:t>一、宫斗片项目建设背景及必要性分析</w:t>
      </w:r>
      <w:bookmarkEnd w:id="2"/>
    </w:p>
    <w:p>
      <w:pPr>
        <w:pStyle w:val="Heading2"/>
        <w:rPr>
          <w:rFonts w:ascii="仿宋" w:eastAsia="仿宋" w:hAnsi="仿宋" w:cs="仿宋" w:hint="eastAsia"/>
          <w:lang w:eastAsia="zh-CN"/>
        </w:rPr>
      </w:pPr>
      <w:bookmarkStart w:id="3" w:name="_Toc15787"/>
      <w:r>
        <w:rPr>
          <w:rFonts w:ascii="仿宋" w:eastAsia="仿宋" w:hAnsi="仿宋" w:cs="仿宋" w:hint="eastAsia"/>
          <w:lang w:eastAsia="zh-CN"/>
        </w:rPr>
        <w:t>(一)、宫斗片项目背景分析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宫斗片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宫斗片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我们的背景分析将深入挖掘当前行业的发展趋势，通过对竞争态势的全面审视，找到宫斗片项目在这个潮流中的定位。同时，我们将关注行业内涌现的新兴机遇，以便宫斗片项目更好地融入行业发展的潮流中。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宫斗片项目提供了强大的发展动力。我们将聚焦于行业内最新的技术发展趋势，包括但不限于人工智能、大数据分析、物联网等领域。通过深度的技术研究，我们将确保宫斗片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宫斗片项目发展的源泉。我们将投入更多的精力对市场需求进行深入剖析，超越表面的需求，深入挖掘潜在的市场痛点和机遇。通过对市场需求的细致了解，宫斗片项目将更有针对性地设计解决方案，满足市场的多样化需求，从而更好地促进宫斗片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宫斗片项目战略至关重要。我们将对竞争态势进行更为深入的分析，包括但不限于市场份额、产品特点、客户满意度等多个维度。通过深度的竞争分析，宫斗片项目将能够更准确地把握市场脉搏，制定具有竞争力的宫斗片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宫斗片项目的发展具有直接的影响。我们将进行更为全面的法规和政策分析，了解行业发展中的潜在法律风险和合规挑战。通过充分了解和遵守相关法规，宫斗片项目将确保在法律框架内合法合规运营，为宫斗片项目的稳健发展提供有力支持。</w:t>
      </w:r>
    </w:p>
    <w:p>
      <w:pPr>
        <w:pStyle w:val="Heading2"/>
        <w:ind w:firstLine="560" w:firstLineChars="200"/>
        <w:rPr>
          <w:rFonts w:ascii="仿宋" w:eastAsia="仿宋" w:hAnsi="仿宋" w:cs="仿宋" w:hint="eastAsia"/>
          <w:sz w:val="28"/>
          <w:lang w:eastAsia="zh-CN"/>
        </w:rPr>
      </w:pPr>
      <w:bookmarkStart w:id="4" w:name="_Toc31832"/>
      <w:r>
        <w:rPr>
          <w:rFonts w:ascii="仿宋" w:eastAsia="仿宋" w:hAnsi="仿宋" w:cs="仿宋" w:hint="eastAsia"/>
          <w:sz w:val="28"/>
          <w:lang w:eastAsia="zh-CN"/>
        </w:rPr>
        <w:t>(二)、宫斗片项目建设必要性分析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宫斗片项目建设的迫切性源于对行业发展趋势的深刻洞察。我们正处于一个行业变革的时代，科技创新、数字化转型成为企业发展的关键动力。宫斗片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宫斗片项目建设不仅仅是为了跟上潮流，更是为了通过技术创新推动企业的持续发展。通过引入先进的技术和解决方案，宫斗片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宫斗片项目的建设成为必然选择，通过提高产品质量、拓展服务领域，从而在竞争中获得更多的机会。宫斗片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宫斗片项目建设的必要性体现在对客户需求更精准的满足。通过宫斗片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宫斗片项目建设的背后是对企业持续创新的追求。只有通过不断创新，企业才能在竞争中立于不败之地。宫斗片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27731"/>
      <w:r>
        <w:rPr>
          <w:rFonts w:ascii="仿宋" w:eastAsia="仿宋" w:hAnsi="仿宋" w:cs="仿宋" w:hint="eastAsia"/>
          <w:sz w:val="28"/>
          <w:lang w:eastAsia="zh-CN"/>
        </w:rPr>
        <w:t>二、宫斗片项目建设单位说明</w:t>
      </w:r>
      <w:bookmarkEnd w:id="5"/>
    </w:p>
    <w:p>
      <w:pPr>
        <w:pStyle w:val="Heading2"/>
        <w:rPr>
          <w:rFonts w:ascii="仿宋" w:eastAsia="仿宋" w:hAnsi="仿宋" w:cs="仿宋" w:hint="eastAsia"/>
          <w:lang w:eastAsia="zh-CN"/>
        </w:rPr>
      </w:pPr>
      <w:bookmarkStart w:id="6" w:name="_Toc30991"/>
      <w:r>
        <w:rPr>
          <w:rFonts w:ascii="仿宋" w:eastAsia="仿宋" w:hAnsi="仿宋" w:cs="仿宋" w:hint="eastAsia"/>
          <w:lang w:eastAsia="zh-CN"/>
        </w:rPr>
        <w:t>(一)、宫斗片项目承办单位基本情况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7" w:name="_Toc23231"/>
      <w:r>
        <w:rPr>
          <w:rFonts w:ascii="仿宋" w:eastAsia="仿宋" w:hAnsi="仿宋" w:cs="仿宋" w:hint="eastAsia"/>
          <w:sz w:val="28"/>
          <w:lang w:eastAsia="zh-CN"/>
        </w:rPr>
        <w:t>(二)、公司经济效益分析</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宫斗片项目承办单位的XXXX，我们着眼于实现可持续的经济效益。通过技术创新和解决方案的提供，公司预计在宫斗片项目执行期间将获得可观的收入增长。这一收入来源主要包括宫斗片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同时，我们注重成本控制和效率提升，以确保宫斗片项目的可持续盈利。透过精细的管理和资源优化，公司期望实现宫斗片项目利润最大化。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宫斗片项目实施进行全面的投资评估，包括宫斗片项目启动阶段的资金投入和后续运营成本。通过对宫斗片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宫斗片项目实施过程中具备足够的资金流动性，公司将进行详尽的现金流分析。这包括资金需求的合理预测、宫斗片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8" w:name="_Toc1077"/>
      <w:r>
        <w:rPr>
          <w:rFonts w:ascii="仿宋" w:eastAsia="仿宋" w:hAnsi="仿宋" w:cs="仿宋" w:hint="eastAsia"/>
          <w:sz w:val="28"/>
          <w:lang w:eastAsia="zh-CN"/>
        </w:rPr>
        <w:t>三、宫斗片项目危机管理</w:t>
      </w:r>
      <w:bookmarkEnd w:id="8"/>
    </w:p>
    <w:p>
      <w:pPr>
        <w:pStyle w:val="Heading2"/>
        <w:rPr>
          <w:rFonts w:ascii="仿宋" w:eastAsia="仿宋" w:hAnsi="仿宋" w:cs="仿宋" w:hint="eastAsia"/>
          <w:lang w:eastAsia="zh-CN"/>
        </w:rPr>
      </w:pPr>
      <w:bookmarkStart w:id="9" w:name="_Toc10675"/>
      <w:r>
        <w:rPr>
          <w:rFonts w:ascii="仿宋" w:eastAsia="仿宋" w:hAnsi="仿宋" w:cs="仿宋" w:hint="eastAsia"/>
          <w:lang w:eastAsia="zh-CN"/>
        </w:rPr>
        <w:t>(一)、危机预警与识别</w:t>
      </w:r>
      <w:bookmarkEnd w:id="9"/>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宫斗片项目危机管理中，危机预警与识别是确保宫斗片项目稳健运行的核心步骤。通过建立全面的监测机制，宫斗片项目团队旨在及时发现和理解潜在的风险和危机因素，以便采取及时的预防和应对措施，确保宫斗片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首先，通过深入的风险评估，宫斗片项目团队全面分析了整个宫斗片项目和各个阶段可能存在的威胁。这包括准确评估每个潜在风险的发生概率和可能影响的程度，为后续危机预警提供了有力支持。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宫斗片项目团队着重于明确定义宫斗片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宫斗片项目进展的持续监控，团队能够及时发现潜在问题并作出迅速反应。宫斗片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在这一阶段，团队的专业素养和反应速度将发挥至关重要的作用，以确保潜在危机能够在初期得到有效的处理，最大程度地减轻负面影响。通过危机预警与识别，宫斗片项目得以更有序、可控地推进。</w:t>
      </w:r>
    </w:p>
    <w:p>
      <w:pPr>
        <w:pStyle w:val="Heading2"/>
        <w:ind w:firstLine="560" w:firstLineChars="200"/>
        <w:rPr>
          <w:rFonts w:ascii="仿宋" w:eastAsia="仿宋" w:hAnsi="仿宋" w:cs="仿宋" w:hint="eastAsia"/>
          <w:sz w:val="28"/>
          <w:lang w:eastAsia="zh-CN"/>
        </w:rPr>
      </w:pPr>
      <w:bookmarkStart w:id="10" w:name="_Toc27460"/>
      <w:r>
        <w:rPr>
          <w:rFonts w:ascii="仿宋" w:eastAsia="仿宋" w:hAnsi="仿宋" w:cs="仿宋" w:hint="eastAsia"/>
          <w:sz w:val="28"/>
          <w:lang w:eastAsia="zh-CN"/>
        </w:rPr>
        <w:t>(二)、危机应对与恢复</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在危机发生时，宫斗片项目团队立即行动，成立了应急小组。该小组的任务是迅速制定并实施紧急应对措施，以最小化潜在损失。以下是采取的主要措施：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暂停宫斗片项目进度：为遏制危机蔓延，宫斗片项目暂时停止进行，以便全面评估当前状况。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资源重新分配：重新评估宫斗片项目资源的分配，确保最大限度地减小损失。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实时沟通：与关键利益相关者建立实时沟通机制，向他们传递宫斗片项目危机的实际状况，保障宫斗片项目核心利益。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在紧急应对的同时，宫斗片项目团队强调了团队协作和有效沟通的重要性。以下是团队协作的关键举措：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信息共享机制：建立了信息共享平台，确保团队成员能够及时获取宫斗片项目危机的实时信息。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领导者沟通：宫斗片项目领导者通过定期会议和即时沟通工具，指导团队应对危机，保持团队稳定运行。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随着危机得到初步控制，宫斗片项目团队转向制定恢复计划，以确保宫斗片项目能够从中迅速恢复。主要恢复计划包括：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修复受损的进度计划：重新评估宫斗片项目进度，制定修复计划，确保宫斗片项目尽快回归正常进程。</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重新调整资源分配：优化资源分配，确保宫斗片项目在有限资源下高效运转。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风险管理机制加强：对宫斗片项目风险进行全面评估，制定更强化的风险管理策略，以预防未来可能的危机。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1" w:name="_Toc2405"/>
      <w:r>
        <w:rPr>
          <w:rFonts w:ascii="仿宋" w:eastAsia="仿宋" w:hAnsi="仿宋" w:cs="仿宋" w:hint="eastAsia"/>
          <w:sz w:val="28"/>
          <w:lang w:eastAsia="zh-CN"/>
        </w:rPr>
        <w:t>四、产品规划分析</w:t>
      </w:r>
      <w:bookmarkEnd w:id="11"/>
    </w:p>
    <w:p>
      <w:pPr>
        <w:pStyle w:val="Heading2"/>
        <w:rPr>
          <w:rFonts w:ascii="仿宋" w:eastAsia="仿宋" w:hAnsi="仿宋" w:cs="仿宋" w:hint="eastAsia"/>
          <w:lang w:eastAsia="zh-CN"/>
        </w:rPr>
      </w:pPr>
      <w:bookmarkStart w:id="12" w:name="_Toc23478"/>
      <w:r>
        <w:rPr>
          <w:rFonts w:ascii="仿宋" w:eastAsia="仿宋" w:hAnsi="仿宋" w:cs="仿宋" w:hint="eastAsia"/>
          <w:lang w:eastAsia="zh-CN"/>
        </w:rPr>
        <w:t>(一)、产品规划</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宫斗片项目的主要产品是XXXX，预计年产值为XXX万元。这一产品在市场中占据着重要的地位，其广泛的应用范围使得该宫斗片项目的市场前景非常广阔。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在这一产业生态系统中，宫斗片项目的xxx产品作为重要的原材料之一，将在多个领域发挥关键作用。其在建筑、交通、能源等方面的广泛应用将为整个产业链提供强大的支持，形成产业协同效应。宫斗片项目的年产值XXX万XXX万XXX万万元不仅反映了其在市场上的巨大潜力，更预示着它对国民经济的积极贡献。这种关联度高、涉及面广的产业关系，使得该宫斗片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3" w:name="_Toc7956"/>
      <w:r>
        <w:rPr>
          <w:rFonts w:ascii="仿宋" w:eastAsia="仿宋" w:hAnsi="仿宋" w:cs="仿宋" w:hint="eastAsia"/>
          <w:sz w:val="28"/>
          <w:lang w:eastAsia="zh-CN"/>
        </w:rPr>
        <w:t>(二)、建设规模</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宫斗片项目总征地面积为XXXX平方米，相当于约XX.XX亩，其中净用地面积为XXXX平方米，红线范围内相当于约XX.XX亩。这一用地规模充分考虑了宫斗片项目的建设需求，保障了宫斗片项目在合适的空间内得以充分发展。宫斗片项目规划的总建筑面积为XXXX平方米，其中主体工程建设占XXXX平方米，计容建筑面积达XXXX平方米。预计建筑工程的投资将达到XXXX万元，为宫斗片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宫斗片项目计划购置的设备共计XXXX台（套），设备购置费用为XXXX万元。这一设备购置计划充分考虑到宫斗片项目的生产需求和技术要求，确保了宫斗片项目在生产运营中具备先进的技术装备和高效的生产能力。设备的合理配置将为宫斗片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宫斗片项目计划总投资为XXXX万元，预计年实现营业收入为XXXX万元。这一产能规模的设定旨在确保宫斗片项目能够在投资与回报之间取得平衡，实现长期可持续的发展。宫斗片项目的总投资充分考虑到各个方面的需求，包括用地建设、设备购置等多个环节，以确保宫斗片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4" w:name="_Toc9402"/>
      <w:r>
        <w:rPr>
          <w:rFonts w:ascii="仿宋" w:eastAsia="仿宋" w:hAnsi="仿宋" w:cs="仿宋" w:hint="eastAsia"/>
          <w:sz w:val="28"/>
          <w:lang w:eastAsia="zh-CN"/>
        </w:rPr>
        <w:t>五、宫斗片项目文档管理</w:t>
      </w:r>
      <w:bookmarkEnd w:id="14"/>
    </w:p>
    <w:p>
      <w:pPr>
        <w:pStyle w:val="Heading2"/>
        <w:rPr>
          <w:rFonts w:ascii="仿宋" w:eastAsia="仿宋" w:hAnsi="仿宋" w:cs="仿宋" w:hint="eastAsia"/>
          <w:lang w:eastAsia="zh-CN"/>
        </w:rPr>
      </w:pPr>
      <w:bookmarkStart w:id="15" w:name="_Toc26743"/>
      <w:r>
        <w:rPr>
          <w:rFonts w:ascii="仿宋" w:eastAsia="仿宋" w:hAnsi="仿宋" w:cs="仿宋" w:hint="eastAsia"/>
          <w:lang w:eastAsia="zh-CN"/>
        </w:rPr>
        <w:t>(一)、文档编制与审查</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宫斗片项目高度重视文档的质量和准确性，以支持宫斗片项目的各项活动和决策。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宫斗片项目文档的编制始于宫斗片项目计划的初期，我们制定了详细的文档编制计划，明确了每个文档的内容、格式和编写责任人。在宫斗片项目启动阶段，我们首先编制了宫斗片项目章程，明确定义了宫斗片项目的目标、范围、风险等关键要素。随后，宫斗片项目团队根据计划陆续编制了需求文档、设计文档、测试文档等各类文档，确保宫斗片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文档审查是宫斗片项目管理中的重要环节，旨在确保宫斗片项目文档符合质量标准和宫斗片项目需求。在宫斗片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除了内部审查，我们还进行了外部审查，邀请宫斗片项目相关利益方和专业领域的专家对文档进行独立审查。这有助于获取更全面、客观的反馈，确保宫斗片项目文档不仅符合内部标准，也满足外部需求。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宫斗片项目在文档编制与审查方面建立了严格的管理机制，通过规范的流程和多维度的审查，确保宫斗片项目文档的质量、准确性和可靠性，为宫斗片项目的顺利推进提供了有力支持。</w:t>
      </w:r>
    </w:p>
    <w:p>
      <w:pPr>
        <w:pStyle w:val="Heading2"/>
        <w:ind w:firstLine="560" w:firstLineChars="200"/>
        <w:rPr>
          <w:rFonts w:ascii="仿宋" w:eastAsia="仿宋" w:hAnsi="仿宋" w:cs="仿宋" w:hint="eastAsia"/>
          <w:sz w:val="28"/>
          <w:lang w:eastAsia="zh-CN"/>
        </w:rPr>
      </w:pPr>
      <w:bookmarkStart w:id="16" w:name="_Toc4961"/>
      <w:r>
        <w:rPr>
          <w:rFonts w:ascii="仿宋" w:eastAsia="仿宋" w:hAnsi="仿宋" w:cs="仿宋" w:hint="eastAsia"/>
          <w:sz w:val="28"/>
          <w:lang w:eastAsia="zh-CN"/>
        </w:rPr>
        <w:t>(二)、文档发布与分发</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在宫斗片项目中，我们致力于优化文档发布与分发过程，以确保信息的高效传递和团队间协作的顺畅进行。以下是我们采取的关键优化策略：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我们通过多渠道发布文档，包括电子邮件、宫斗片项目管理平台、内部网站等，以满足不同团队成员的偏好和需求。多渠道发布确保了信息的全面覆盖。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强化权限管理：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我们采用了精细的权限控制，确保只有授权人员可以访问敏感信息。这种安全措施保护了宫斗片项目文档的机密性，防止了未经授权的信息泄露。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7" w:name="_Toc5038"/>
      <w:r>
        <w:rPr>
          <w:rFonts w:ascii="仿宋" w:eastAsia="仿宋" w:hAnsi="仿宋" w:cs="仿宋" w:hint="eastAsia"/>
          <w:sz w:val="28"/>
          <w:lang w:eastAsia="zh-CN"/>
        </w:rPr>
        <w:t>(三)、文档存档与归档</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文档存档与归档是宫斗片项目生命周期中一个至关重要的环节，直接关系到宫斗片项目信息的长期保存和历史记录的完整性。在宫斗片项目中，我们实施了一系列有效的文档存档与归档管理策略：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8" w:name="_Toc9562"/>
      <w:r>
        <w:rPr>
          <w:rFonts w:ascii="仿宋" w:eastAsia="仿宋" w:hAnsi="仿宋" w:cs="仿宋" w:hint="eastAsia"/>
          <w:sz w:val="28"/>
          <w:lang w:eastAsia="zh-CN"/>
        </w:rPr>
        <w:t>六、宫斗片项目概论</w:t>
      </w:r>
      <w:bookmarkEnd w:id="18"/>
    </w:p>
    <w:p>
      <w:pPr>
        <w:pStyle w:val="Heading2"/>
        <w:rPr>
          <w:rFonts w:ascii="仿宋" w:eastAsia="仿宋" w:hAnsi="仿宋" w:cs="仿宋" w:hint="eastAsia"/>
          <w:lang w:eastAsia="zh-CN"/>
        </w:rPr>
      </w:pPr>
      <w:bookmarkStart w:id="19" w:name="_Toc14222"/>
      <w:r>
        <w:rPr>
          <w:rFonts w:ascii="仿宋" w:eastAsia="仿宋" w:hAnsi="仿宋" w:cs="仿宋" w:hint="eastAsia"/>
          <w:lang w:eastAsia="zh-CN"/>
        </w:rPr>
        <w:t>(一)、宫斗片项目概况</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宫斗片项目的起源追溯至对市场的深入洞察。市场的不断演变与变革为宫斗片项目提供了难得的机遇。当前市场存在的需求缺口和变革的大环境共同构成了宫斗片项目的背景。这个宫斗片项目旨在充分利用市场机遇，填补行业中尚未满足的需求，为客户提供全新的解决方案。市场的变革和需求的增长使得这个宫斗片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宫斗片项目名称</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宫斗片项目正式命名为宫斗片。这个名称不仅仅是一个标识，更代表了宫斗片项目的核心理念和愿景。它蕴含着宫斗片项目所要解决问题的关键字，具有强烈的表达和辨识度，为宫斗片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宫斗片项目目标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宫斗片项目的核心目标是提供一种全新、高效的解决方案，满足客户日益增长的需求。宫斗片项目追求的不仅仅是满足市场需求，更是在市场中获得卓越的竞争优势。通过不断提升产品或服务的质量和创新水平，宫斗片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宫斗片项目范围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宫斗片项目全面涵盖了产品研发、制造、市场推广和售后服务，确保从产品设计到最终用户体验的全方位关注。这一全面的宫斗片项目范围是为了确保宫斗片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宫斗片项目时间表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宫斗片项目计划在未来18个月内完成，包括研发、测试、市场试点和正式推出等不同阶段。这个时间表的合理设计是为了确保宫斗片项目各个阶段的顺利推进，以便按时交付高质量的成果。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宫斗片项目预算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宫斗片项目总预算估算为XX百万美元，主要分配在研发、市场推广、人员培训和运营等方面。这一充足的预算为宫斗片项目提供了充足的资源，确保宫斗片项目在各个方面都能取得优异的表现。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宫斗片项目风险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宫斗片项目可能面临的风险包括市场接受度低、技术难题、竞争激烈等。宫斗片项目团队已经制定了相应的风险应对计划，通过前瞻性的风险管理，确保宫斗片项目在面对不确定性时能够迅速做出应对。</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https://d.book118.com/506205052032010044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宫斗片项目规划设计方案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宫斗片项目规划设计方案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宫斗片项目规划设计方案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宫斗片项目规划设计方案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宫斗片项目规划设计方案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宫斗片项目规划设计方案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宫斗片项目规划设计方案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宫斗片项目规划设计方案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宫斗片项目规划设计方案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宫斗片项目规划设计方案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宫斗片项目规划设计方案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宫斗片项目规划设计方案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宫斗片项目规划设计方案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宫斗片项目规划设计方案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宫斗片项目规划设计方案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宫斗片项目规划设计方案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宫斗片项目规划设计方案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723F79"/>
    <w:rsid w:val="2A723F7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06205052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2024-02-02T20:08:00Z</dcterms:created>
  <dcterms:modified xsi:type="dcterms:W3CDTF">2024-02-02T20:08:48Z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8266240915764F9BA13D93228816DE78_11</vt:lpwstr>
  </property>
  <property fmtid="{D5CDD505-2E9C-101B-9397-08002B2CF9AE}" pid="3" name="KSOProductBuildVer">
    <vt:lpwstr>2052-12.1.0.16250</vt:lpwstr>
  </property>
</Properties>
</file>