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52" w:lineRule="auto"/>
        <w:rPr>
          <w:rFonts w:ascii="Arial"/>
          <w:sz w:val="21"/>
        </w:rPr>
      </w:pPr>
    </w:p>
    <w:p>
      <w:pPr>
        <w:spacing w:line="1248" w:lineRule="exact"/>
        <w:ind w:firstLine="5541"/>
      </w:pPr>
      <w:r>
        <w:rPr>
          <w:position w:val="-24"/>
        </w:rPr>
        <w:drawing>
          <wp:inline distT="0" distB="0" distL="0" distR="0">
            <wp:extent cx="1952244" cy="79248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952244" cy="792480"/>
                    </a:xfrm>
                    <a:prstGeom prst="rect">
                      <a:avLst/>
                    </a:prstGeom>
                  </pic:spPr>
                </pic:pic>
              </a:graphicData>
            </a:graphic>
          </wp:inline>
        </w:drawing>
      </w:r>
    </w:p>
    <w:p>
      <w:pPr>
        <w:pStyle w:val="BodyText"/>
        <w:spacing w:before="248" w:line="1045" w:lineRule="exact"/>
        <w:ind w:left="152"/>
      </w:pPr>
      <w:r>
        <w:rPr>
          <w:spacing w:val="50"/>
          <w:w w:val="115"/>
          <w:position w:val="42"/>
          <w14:textOutline w14:w="10024" w14:cap="sq">
            <w14:solidFill>
              <w14:srgbClr w14:val="000000"/>
            </w14:solidFill>
            <w14:prstDash w14:val="solid"/>
            <w14:bevel/>
          </w14:textOutline>
        </w:rPr>
        <w:t>山</w:t>
      </w:r>
      <w:r>
        <w:rPr>
          <w:spacing w:val="14"/>
          <w:position w:val="42"/>
        </w:rPr>
        <w:t xml:space="preserve"> </w:t>
      </w:r>
      <w:r>
        <w:rPr>
          <w:spacing w:val="50"/>
          <w:w w:val="115"/>
          <w:position w:val="42"/>
          <w14:textOutline w14:w="10024" w14:cap="sq">
            <w14:solidFill>
              <w14:srgbClr w14:val="000000"/>
            </w14:solidFill>
            <w14:prstDash w14:val="solid"/>
            <w14:bevel/>
          </w14:textOutline>
        </w:rPr>
        <w:t>东</w:t>
      </w:r>
      <w:r>
        <w:rPr>
          <w:spacing w:val="-12"/>
          <w:position w:val="42"/>
        </w:rPr>
        <w:t xml:space="preserve"> </w:t>
      </w:r>
      <w:r>
        <w:rPr>
          <w:spacing w:val="50"/>
          <w:w w:val="115"/>
          <w:position w:val="42"/>
          <w14:textOutline w14:w="10024" w14:cap="sq">
            <w14:solidFill>
              <w14:srgbClr w14:val="000000"/>
            </w14:solidFill>
            <w14:prstDash w14:val="solid"/>
            <w14:bevel/>
          </w14:textOutline>
        </w:rPr>
        <w:t>省</w:t>
      </w:r>
      <w:r>
        <w:rPr>
          <w:spacing w:val="-11"/>
          <w:position w:val="42"/>
        </w:rPr>
        <w:t xml:space="preserve"> </w:t>
      </w:r>
      <w:r>
        <w:rPr>
          <w:spacing w:val="50"/>
          <w:w w:val="115"/>
          <w:position w:val="42"/>
          <w14:textOutline w14:w="10024" w14:cap="sq">
            <w14:solidFill>
              <w14:srgbClr w14:val="000000"/>
            </w14:solidFill>
            <w14:prstDash w14:val="solid"/>
            <w14:bevel/>
          </w14:textOutline>
        </w:rPr>
        <w:t>地</w:t>
      </w:r>
      <w:r>
        <w:rPr>
          <w:spacing w:val="-1"/>
          <w:position w:val="42"/>
        </w:rPr>
        <w:t xml:space="preserve"> </w:t>
      </w:r>
      <w:r>
        <w:rPr>
          <w:spacing w:val="50"/>
          <w:w w:val="115"/>
          <w:position w:val="42"/>
          <w14:textOutline w14:w="10024" w14:cap="sq">
            <w14:solidFill>
              <w14:srgbClr w14:val="000000"/>
            </w14:solidFill>
            <w14:prstDash w14:val="solid"/>
            <w14:bevel/>
          </w14:textOutline>
        </w:rPr>
        <w:t>方</w:t>
      </w:r>
      <w:r>
        <w:rPr>
          <w:spacing w:val="-12"/>
          <w:position w:val="42"/>
        </w:rPr>
        <w:t xml:space="preserve"> </w:t>
      </w:r>
      <w:r>
        <w:rPr>
          <w:spacing w:val="50"/>
          <w:w w:val="115"/>
          <w:position w:val="42"/>
          <w14:textOutline w14:w="10024" w14:cap="sq">
            <w14:solidFill>
              <w14:srgbClr w14:val="000000"/>
            </w14:solidFill>
            <w14:prstDash w14:val="solid"/>
            <w14:bevel/>
          </w14:textOutline>
        </w:rPr>
        <w:t>计</w:t>
      </w:r>
      <w:r>
        <w:rPr>
          <w:spacing w:val="-9"/>
          <w:position w:val="42"/>
        </w:rPr>
        <w:t xml:space="preserve"> </w:t>
      </w:r>
      <w:r>
        <w:rPr>
          <w:spacing w:val="50"/>
          <w:w w:val="115"/>
          <w:position w:val="42"/>
          <w14:textOutline w14:w="10024" w14:cap="sq">
            <w14:solidFill>
              <w14:srgbClr w14:val="000000"/>
            </w14:solidFill>
            <w14:prstDash w14:val="solid"/>
            <w14:bevel/>
          </w14:textOutline>
        </w:rPr>
        <w:t>量</w:t>
      </w:r>
      <w:r>
        <w:rPr>
          <w:spacing w:val="-13"/>
          <w:position w:val="42"/>
        </w:rPr>
        <w:t xml:space="preserve"> </w:t>
      </w:r>
      <w:r>
        <w:rPr>
          <w:spacing w:val="50"/>
          <w:w w:val="115"/>
          <w:position w:val="42"/>
          <w14:textOutline w14:w="10024" w14:cap="sq">
            <w14:solidFill>
              <w14:srgbClr w14:val="000000"/>
            </w14:solidFill>
            <w14:prstDash w14:val="solid"/>
            <w14:bevel/>
          </w14:textOutline>
        </w:rPr>
        <w:t>技</w:t>
      </w:r>
      <w:r>
        <w:rPr>
          <w:spacing w:val="-17"/>
          <w:position w:val="42"/>
        </w:rPr>
        <w:t xml:space="preserve"> </w:t>
      </w:r>
      <w:r>
        <w:rPr>
          <w:spacing w:val="50"/>
          <w:w w:val="115"/>
          <w:position w:val="42"/>
          <w14:textOutline w14:w="10024" w14:cap="sq">
            <w14:solidFill>
              <w14:srgbClr w14:val="000000"/>
            </w14:solidFill>
            <w14:prstDash w14:val="solid"/>
            <w14:bevel/>
          </w14:textOutline>
        </w:rPr>
        <w:t>术</w:t>
      </w:r>
      <w:r>
        <w:rPr>
          <w:spacing w:val="-21"/>
          <w:position w:val="42"/>
        </w:rPr>
        <w:t xml:space="preserve"> </w:t>
      </w:r>
      <w:r>
        <w:rPr>
          <w:spacing w:val="50"/>
          <w:w w:val="115"/>
          <w:position w:val="42"/>
          <w14:textOutline w14:w="10024" w14:cap="sq">
            <w14:solidFill>
              <w14:srgbClr w14:val="000000"/>
            </w14:solidFill>
            <w14:prstDash w14:val="solid"/>
            <w14:bevel/>
          </w14:textOutline>
        </w:rPr>
        <w:t>规</w:t>
      </w:r>
      <w:r>
        <w:rPr>
          <w:spacing w:val="-4"/>
          <w:position w:val="42"/>
        </w:rPr>
        <w:t xml:space="preserve"> </w:t>
      </w:r>
      <w:r>
        <w:rPr>
          <w:spacing w:val="50"/>
          <w:w w:val="115"/>
          <w:position w:val="42"/>
          <w14:textOutline w14:w="10024" w14:cap="sq">
            <w14:solidFill>
              <w14:srgbClr w14:val="000000"/>
            </w14:solidFill>
            <w14:prstDash w14:val="solid"/>
            <w14:bevel/>
          </w14:textOutline>
        </w:rPr>
        <w:t>范</w:t>
      </w:r>
    </w:p>
    <w:p>
      <w:pPr>
        <w:pStyle w:val="BodyText"/>
        <w:spacing w:before="1" w:line="222" w:lineRule="auto"/>
        <w:ind w:left="6026"/>
        <w:rPr>
          <w:rFonts w:ascii="Times New Roman" w:eastAsia="Times New Roman" w:hAnsi="Times New Roman" w:cs="Times New Roman"/>
          <w:sz w:val="28"/>
          <w:szCs w:val="28"/>
        </w:rPr>
      </w:pPr>
      <w:r>
        <w:rPr>
          <w:rFonts w:ascii="Times New Roman" w:eastAsia="Times New Roman" w:hAnsi="Times New Roman" w:cs="Times New Roman"/>
          <w:b/>
          <w:bCs/>
          <w:sz w:val="28"/>
          <w:szCs w:val="28"/>
        </w:rPr>
        <w:t>JJF</w:t>
      </w:r>
      <w:r>
        <w:rPr>
          <w:sz w:val="28"/>
          <w:szCs w:val="28"/>
          <w14:textOutline w14:w="5103" w14:cap="sq">
            <w14:solidFill>
              <w14:srgbClr w14:val="000000"/>
            </w14:solidFill>
            <w14:prstDash w14:val="solid"/>
            <w14:bevel/>
          </w14:textOutline>
        </w:rPr>
        <w:t>（鲁）</w:t>
      </w:r>
      <w:r>
        <w:rPr>
          <w:rFonts w:ascii="Times New Roman" w:eastAsia="Times New Roman" w:hAnsi="Times New Roman" w:cs="Times New Roman"/>
          <w:b/>
          <w:bCs/>
          <w:sz w:val="28"/>
          <w:szCs w:val="28"/>
        </w:rPr>
        <w:t>187—2024</w:t>
      </w:r>
    </w:p>
    <w:p>
      <w:pPr>
        <w:spacing w:before="166" w:line="38" w:lineRule="exact"/>
      </w:pPr>
      <w:r>
        <w:drawing>
          <wp:inline distT="0" distB="0" distL="0" distR="0">
            <wp:extent cx="5791860" cy="241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791860" cy="24130"/>
                    </a:xfrm>
                    <a:prstGeom prst="rect">
                      <a:avLst/>
                    </a:prstGeom>
                  </pic:spPr>
                </pic:pic>
              </a:graphicData>
            </a:graphic>
          </wp:inline>
        </w:drawing>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BodyText"/>
        <w:spacing w:before="169" w:line="222" w:lineRule="auto"/>
        <w:ind w:left="2266"/>
        <w:outlineLvl w:val="0"/>
        <w:rPr>
          <w:sz w:val="52"/>
          <w:szCs w:val="52"/>
        </w:rPr>
      </w:pPr>
      <w:r>
        <w:rPr>
          <w:sz w:val="52"/>
          <w:szCs w:val="52"/>
          <w14:textOutline w14:w="9461" w14:cap="sq">
            <w14:solidFill>
              <w14:srgbClr w14:val="000000"/>
            </w14:solidFill>
            <w14:prstDash w14:val="solid"/>
            <w14:bevel/>
          </w14:textOutline>
        </w:rPr>
        <w:t>差压传感器校准规范</w:t>
      </w:r>
    </w:p>
    <w:p>
      <w:pPr>
        <w:spacing w:line="259" w:lineRule="auto"/>
        <w:rPr>
          <w:rFonts w:ascii="Arial"/>
          <w:sz w:val="21"/>
        </w:rPr>
      </w:pPr>
    </w:p>
    <w:p>
      <w:pPr>
        <w:spacing w:before="81" w:line="193" w:lineRule="auto"/>
        <w:ind w:left="1166"/>
        <w:rPr>
          <w:rFonts w:ascii="Times New Roman" w:eastAsia="Times New Roman" w:hAnsi="Times New Roman" w:cs="Times New Roman"/>
          <w:sz w:val="28"/>
          <w:szCs w:val="28"/>
        </w:rPr>
      </w:pPr>
      <w:r>
        <w:rPr>
          <w:rFonts w:ascii="Times New Roman" w:eastAsia="Times New Roman" w:hAnsi="Times New Roman" w:cs="Times New Roman"/>
          <w:sz w:val="28"/>
          <w:szCs w:val="28"/>
        </w:rPr>
        <w:t>Calibration Specification for Di</w:t>
      </w:r>
      <w:r>
        <w:rPr>
          <w:rFonts w:ascii="Times New Roman" w:eastAsia="Times New Roman" w:hAnsi="Times New Roman" w:cs="Times New Roman"/>
          <w:spacing w:val="-1"/>
          <w:sz w:val="28"/>
          <w:szCs w:val="28"/>
        </w:rPr>
        <w:t>fferential Pressure Transducer</w:t>
      </w: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0"/>
      </w:pPr>
    </w:p>
    <w:p>
      <w:pPr>
        <w:spacing w:before="10"/>
        <w:sectPr>
          <w:pgSz w:w="11906" w:h="16839"/>
          <w:pgMar w:top="1431" w:right="1387" w:bottom="0" w:left="1353" w:header="0" w:footer="0" w:gutter="0"/>
          <w:cols w:num="1" w:space="708" w:equalWidth="0">
            <w:col w:w="9165" w:space="0"/>
          </w:cols>
        </w:sectPr>
      </w:pPr>
    </w:p>
    <w:p>
      <w:pPr>
        <w:spacing w:before="10"/>
      </w:pPr>
    </w:p>
    <w:p>
      <w:pPr>
        <w:spacing w:before="10"/>
      </w:pPr>
    </w:p>
    <w:p>
      <w:pPr>
        <w:spacing w:before="10"/>
      </w:pPr>
    </w:p>
    <w:p>
      <w:pPr>
        <w:spacing w:before="10"/>
      </w:pPr>
    </w:p>
    <w:p>
      <w:pPr>
        <w:spacing w:before="10"/>
      </w:pPr>
    </w:p>
    <w:p>
      <w:pPr>
        <w:sectPr>
          <w:type w:val="nextPage"/>
          <w:pgSz w:w="11906" w:h="16839"/>
          <w:pgMar w:top="1431" w:right="1387" w:bottom="0" w:left="1353" w:header="0" w:footer="0" w:gutter="0"/>
          <w:pgNumType w:start="2"/>
          <w:cols w:num="1" w:space="708" w:equalWidth="0">
            <w:col w:w="9165" w:space="0"/>
          </w:cols>
          <w:titlePg w:val="0"/>
        </w:sectPr>
      </w:pPr>
    </w:p>
    <w:p>
      <w:pPr>
        <w:pStyle w:val="BodyText"/>
        <w:spacing w:before="57" w:line="188" w:lineRule="auto"/>
        <w:ind w:left="147"/>
        <w:rPr>
          <w:sz w:val="28"/>
          <w:szCs w:val="28"/>
        </w:rPr>
      </w:pPr>
      <w:r>
        <w:rPr>
          <w:spacing w:val="-2"/>
          <w:sz w:val="28"/>
          <w:szCs w:val="28"/>
        </w:rPr>
        <w:t>2024－01－23</w:t>
      </w:r>
      <w:r>
        <w:rPr>
          <w:spacing w:val="-52"/>
          <w:sz w:val="28"/>
          <w:szCs w:val="28"/>
        </w:rPr>
        <w:t xml:space="preserve"> </w:t>
      </w:r>
      <w:r>
        <w:rPr>
          <w:spacing w:val="-2"/>
          <w:sz w:val="28"/>
          <w:szCs w:val="28"/>
        </w:rPr>
        <w:t>发布</w:t>
      </w:r>
    </w:p>
    <w:p>
      <w:pPr>
        <w:spacing w:line="14" w:lineRule="auto"/>
        <w:rPr>
          <w:rFonts w:ascii="Arial"/>
          <w:sz w:val="2"/>
        </w:rPr>
      </w:pPr>
      <w:r>
        <w:rPr>
          <w:rFonts w:ascii="Arial" w:eastAsia="Arial" w:hAnsi="Arial" w:cs="Arial"/>
          <w:sz w:val="2"/>
          <w:szCs w:val="2"/>
        </w:rPr>
        <w:br w:type="column"/>
      </w:r>
    </w:p>
    <w:p>
      <w:pPr>
        <w:pStyle w:val="BodyText"/>
        <w:spacing w:before="56" w:line="188" w:lineRule="auto"/>
        <w:rPr>
          <w:sz w:val="28"/>
          <w:szCs w:val="28"/>
        </w:rPr>
      </w:pPr>
      <w:r>
        <w:rPr>
          <w:spacing w:val="-3"/>
          <w:sz w:val="28"/>
          <w:szCs w:val="28"/>
        </w:rPr>
        <w:t>2024－03－01</w:t>
      </w:r>
      <w:r>
        <w:rPr>
          <w:spacing w:val="-43"/>
          <w:sz w:val="28"/>
          <w:szCs w:val="28"/>
        </w:rPr>
        <w:t xml:space="preserve"> </w:t>
      </w:r>
      <w:r>
        <w:rPr>
          <w:spacing w:val="-3"/>
          <w:sz w:val="28"/>
          <w:szCs w:val="28"/>
        </w:rPr>
        <w:t>实施</w:t>
      </w:r>
    </w:p>
    <w:p>
      <w:pPr>
        <w:spacing w:line="188" w:lineRule="auto"/>
        <w:rPr>
          <w:sz w:val="28"/>
          <w:szCs w:val="28"/>
        </w:rPr>
        <w:sectPr>
          <w:type w:val="continuous"/>
          <w:pgSz w:w="11906" w:h="16839"/>
          <w:pgMar w:top="1431" w:right="1387" w:bottom="0" w:left="1353" w:header="0" w:footer="0" w:gutter="0"/>
          <w:pgNumType w:start="3"/>
          <w:cols w:num="2" w:space="708" w:equalWidth="0">
            <w:col w:w="6698" w:space="100"/>
            <w:col w:w="2367" w:space="0"/>
          </w:cols>
        </w:sectPr>
      </w:pPr>
    </w:p>
    <w:p>
      <w:pPr>
        <w:spacing w:before="48" w:line="38" w:lineRule="exact"/>
        <w:ind w:firstLine="43"/>
      </w:pPr>
      <w:r>
        <w:drawing>
          <wp:inline distT="0" distB="0" distL="0" distR="0">
            <wp:extent cx="5791860" cy="2412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791860" cy="24129"/>
                    </a:xfrm>
                    <a:prstGeom prst="rect">
                      <a:avLst/>
                    </a:prstGeom>
                  </pic:spPr>
                </pic:pic>
              </a:graphicData>
            </a:graphic>
          </wp:inline>
        </w:drawing>
      </w:r>
    </w:p>
    <w:p>
      <w:pPr>
        <w:spacing w:before="123" w:line="186" w:lineRule="auto"/>
        <w:ind w:left="1044"/>
        <w:rPr>
          <w:rFonts w:ascii="SimSun" w:eastAsia="SimSun" w:hAnsi="SimSun" w:cs="SimSun"/>
          <w:sz w:val="35"/>
          <w:szCs w:val="35"/>
        </w:rPr>
      </w:pPr>
      <w:r>
        <w:rPr>
          <w:rFonts w:ascii="SimSun" w:eastAsia="SimSun" w:hAnsi="SimSun" w:cs="SimSun"/>
          <w:spacing w:val="69"/>
          <w:w w:val="110"/>
          <w:sz w:val="35"/>
          <w:szCs w:val="35"/>
          <w14:textOutline w14:w="3175">
            <w14:solidFill>
              <w14:srgbClr w14:val="000000"/>
            </w14:solidFill>
            <w14:prstDash w14:val="solid"/>
            <w14:miter w14:lim="0"/>
          </w14:textOutline>
        </w:rPr>
        <w:t>山</w:t>
      </w:r>
      <w:r>
        <w:rPr>
          <w:rFonts w:ascii="SimSun" w:eastAsia="SimSun" w:hAnsi="SimSun" w:cs="SimSun"/>
          <w:spacing w:val="-34"/>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东</w:t>
      </w:r>
      <w:r>
        <w:rPr>
          <w:rFonts w:ascii="SimSun" w:eastAsia="SimSun" w:hAnsi="SimSun" w:cs="SimSun"/>
          <w:spacing w:val="-37"/>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省</w:t>
      </w:r>
      <w:r>
        <w:rPr>
          <w:rFonts w:ascii="SimSun" w:eastAsia="SimSun" w:hAnsi="SimSun" w:cs="SimSun"/>
          <w:spacing w:val="-40"/>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市</w:t>
      </w:r>
      <w:r>
        <w:rPr>
          <w:rFonts w:ascii="SimSun" w:eastAsia="SimSun" w:hAnsi="SimSun" w:cs="SimSun"/>
          <w:spacing w:val="-49"/>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场</w:t>
      </w:r>
      <w:r>
        <w:rPr>
          <w:rFonts w:ascii="SimSun" w:eastAsia="SimSun" w:hAnsi="SimSun" w:cs="SimSun"/>
          <w:spacing w:val="-44"/>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监</w:t>
      </w:r>
      <w:r>
        <w:rPr>
          <w:rFonts w:ascii="SimSun" w:eastAsia="SimSun" w:hAnsi="SimSun" w:cs="SimSun"/>
          <w:spacing w:val="-41"/>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督</w:t>
      </w:r>
      <w:r>
        <w:rPr>
          <w:rFonts w:ascii="SimSun" w:eastAsia="SimSun" w:hAnsi="SimSun" w:cs="SimSun"/>
          <w:spacing w:val="-41"/>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管</w:t>
      </w:r>
      <w:r>
        <w:rPr>
          <w:rFonts w:ascii="SimSun" w:eastAsia="SimSun" w:hAnsi="SimSun" w:cs="SimSun"/>
          <w:spacing w:val="-50"/>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理</w:t>
      </w:r>
      <w:r>
        <w:rPr>
          <w:rFonts w:ascii="SimSun" w:eastAsia="SimSun" w:hAnsi="SimSun" w:cs="SimSun"/>
          <w:spacing w:val="-43"/>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局</w:t>
      </w:r>
      <w:r>
        <w:rPr>
          <w:rFonts w:ascii="SimSun" w:eastAsia="SimSun" w:hAnsi="SimSun" w:cs="SimSun"/>
          <w:spacing w:val="69"/>
          <w:w w:val="110"/>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发</w:t>
      </w:r>
      <w:r>
        <w:rPr>
          <w:rFonts w:ascii="SimSun" w:eastAsia="SimSun" w:hAnsi="SimSun" w:cs="SimSun"/>
          <w:spacing w:val="69"/>
          <w:w w:val="110"/>
          <w:sz w:val="35"/>
          <w:szCs w:val="35"/>
        </w:rPr>
        <w:t xml:space="preserve"> </w:t>
      </w:r>
      <w:r>
        <w:rPr>
          <w:rFonts w:ascii="SimSun" w:eastAsia="SimSun" w:hAnsi="SimSun" w:cs="SimSun"/>
          <w:spacing w:val="69"/>
          <w:w w:val="110"/>
          <w:sz w:val="35"/>
          <w:szCs w:val="35"/>
          <w14:textOutline w14:w="3175">
            <w14:solidFill>
              <w14:srgbClr w14:val="000000"/>
            </w14:solidFill>
            <w14:prstDash w14:val="solid"/>
            <w14:miter w14:lim="0"/>
          </w14:textOutline>
        </w:rPr>
        <w:t>布</w:t>
      </w:r>
    </w:p>
    <w:p>
      <w:pPr>
        <w:spacing w:line="186" w:lineRule="auto"/>
        <w:rPr>
          <w:rFonts w:ascii="SimSun" w:eastAsia="SimSun" w:hAnsi="SimSun" w:cs="SimSun"/>
          <w:sz w:val="35"/>
          <w:szCs w:val="35"/>
        </w:rPr>
        <w:sectPr>
          <w:type w:val="continuous"/>
          <w:pgSz w:w="11906" w:h="16839"/>
          <w:pgMar w:top="1431" w:right="1387" w:bottom="0" w:left="1353" w:header="0" w:footer="0" w:gutter="0"/>
          <w:pgNumType w:start="4"/>
          <w:cols w:num="1" w:space="708" w:equalWidth="0">
            <w:col w:w="9165" w:space="0"/>
          </w:cols>
        </w:sect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86" w:line="575" w:lineRule="exact"/>
        <w:ind w:left="611"/>
        <w:rPr>
          <w:rFonts w:ascii="Times New Roman" w:eastAsia="Times New Roman" w:hAnsi="Times New Roman" w:cs="Times New Roman"/>
          <w:sz w:val="28"/>
          <w:szCs w:val="28"/>
        </w:rPr>
      </w:pPr>
      <w:r>
        <w:pict>
          <v:shapetype id="_x0000_t202" coordsize="21600,21600" o:spt="202" path="m,l,21600r21600,l21600,xe">
            <v:stroke joinstyle="miter"/>
            <v:path gradientshapeok="t" o:connecttype="rect"/>
          </v:shapetype>
          <v:shape id="_x0000_s1025" type="#_x0000_t202" style="width:199.35pt;height:28.3pt;margin-top:-48.29pt;margin-left:52.98pt;position:absolute;z-index:251659264" filled="f" stroked="f">
            <o:lock v:ext="edit" aspectratio="f"/>
            <v:textbox inset="0,0,0,0">
              <w:txbxContent>
                <w:p>
                  <w:pPr>
                    <w:pStyle w:val="BodyText"/>
                    <w:spacing w:before="21" w:line="225" w:lineRule="auto"/>
                    <w:ind w:left="20"/>
                    <w:rPr>
                      <w:sz w:val="43"/>
                      <w:szCs w:val="43"/>
                    </w:rPr>
                  </w:pPr>
                  <w:r>
                    <w:rPr>
                      <w:spacing w:val="8"/>
                      <w:sz w:val="43"/>
                      <w:szCs w:val="43"/>
                    </w:rPr>
                    <w:t>差压传感器校准规范</w:t>
                  </w:r>
                </w:p>
              </w:txbxContent>
            </v:textbox>
          </v:shape>
        </w:pict>
      </w:r>
      <w:r>
        <w:pict>
          <v:shape id="_x0000_s1026" type="#_x0000_t202" style="width:150.4pt;height:60.75pt;margin-top:-32.33pt;margin-left:305.3pt;position:absolute;z-index:251658240" filled="t" fillcolor="white" stroked="f">
            <o:lock v:ext="edit" aspectratio="f"/>
            <v:textbox inset="0,0,0,0">
              <w:txbxContent>
                <w:p>
                  <w:pPr>
                    <w:spacing w:line="292" w:lineRule="auto"/>
                    <w:rPr>
                      <w:rFonts w:ascii="Arial"/>
                      <w:sz w:val="21"/>
                    </w:rPr>
                  </w:pPr>
                </w:p>
                <w:p>
                  <w:pPr>
                    <w:spacing w:before="91" w:line="221" w:lineRule="auto"/>
                    <w:ind w:left="343"/>
                    <w:rPr>
                      <w:rFonts w:ascii="Times New Roman" w:eastAsia="Times New Roman" w:hAnsi="Times New Roman" w:cs="Times New Roman"/>
                      <w:sz w:val="28"/>
                      <w:szCs w:val="28"/>
                    </w:rPr>
                  </w:pPr>
                  <w:r>
                    <w:rPr>
                      <w:rFonts w:ascii="Times New Roman" w:eastAsia="Times New Roman" w:hAnsi="Times New Roman" w:cs="Times New Roman"/>
                      <w:b/>
                      <w:bCs/>
                      <w:sz w:val="28"/>
                      <w:szCs w:val="28"/>
                    </w:rPr>
                    <w:t>JJF</w:t>
                  </w:r>
                  <w:r>
                    <w:rPr>
                      <w:rFonts w:ascii="SimSun" w:eastAsia="SimSun" w:hAnsi="SimSun" w:cs="SimSun"/>
                      <w:sz w:val="28"/>
                      <w:szCs w:val="28"/>
                      <w14:textOutline w14:w="5103" w14:cap="sq">
                        <w14:solidFill>
                          <w14:srgbClr w14:val="000000"/>
                        </w14:solidFill>
                        <w14:prstDash w14:val="solid"/>
                        <w14:bevel/>
                      </w14:textOutline>
                    </w:rPr>
                    <w:t>（鲁）</w:t>
                  </w:r>
                  <w:r>
                    <w:rPr>
                      <w:rFonts w:ascii="Times New Roman" w:eastAsia="Times New Roman" w:hAnsi="Times New Roman" w:cs="Times New Roman"/>
                      <w:b/>
                      <w:bCs/>
                      <w:sz w:val="28"/>
                      <w:szCs w:val="28"/>
                    </w:rPr>
                    <w:t>187-2024</w:t>
                  </w:r>
                </w:p>
              </w:txbxContent>
            </v:textbox>
          </v:shape>
        </w:pict>
      </w:r>
      <w:r>
        <w:rPr>
          <w:rFonts w:ascii="Times New Roman" w:eastAsia="Times New Roman" w:hAnsi="Times New Roman" w:cs="Times New Roman"/>
          <w:position w:val="25"/>
          <w:sz w:val="30"/>
          <w:szCs w:val="30"/>
        </w:rPr>
        <w:t>Calibration Specification</w:t>
      </w:r>
      <w:r>
        <w:rPr>
          <w:rFonts w:ascii="Times New Roman" w:eastAsia="Times New Roman" w:hAnsi="Times New Roman" w:cs="Times New Roman"/>
          <w:spacing w:val="-1"/>
          <w:position w:val="25"/>
          <w:sz w:val="30"/>
          <w:szCs w:val="30"/>
        </w:rPr>
        <w:t xml:space="preserve"> for </w:t>
      </w:r>
      <w:r>
        <w:rPr>
          <w:rFonts w:ascii="Times New Roman" w:eastAsia="Times New Roman" w:hAnsi="Times New Roman" w:cs="Times New Roman"/>
          <w:spacing w:val="-1"/>
          <w:position w:val="25"/>
          <w:sz w:val="28"/>
          <w:szCs w:val="28"/>
        </w:rPr>
        <w:t>Differential</w:t>
      </w:r>
    </w:p>
    <w:p>
      <w:pPr>
        <w:spacing w:line="192" w:lineRule="auto"/>
        <w:ind w:left="1963"/>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Pressure Transducer</w:t>
      </w:r>
    </w:p>
    <w:p>
      <w:pPr>
        <w:spacing w:line="254" w:lineRule="auto"/>
        <w:rPr>
          <w:rFonts w:ascii="Arial"/>
          <w:sz w:val="21"/>
        </w:rPr>
      </w:pPr>
    </w:p>
    <w:p>
      <w:pPr>
        <w:spacing w:line="255" w:lineRule="auto"/>
        <w:rPr>
          <w:rFonts w:ascii="Arial"/>
          <w:sz w:val="21"/>
        </w:rPr>
      </w:pPr>
    </w:p>
    <w:p>
      <w:pPr>
        <w:spacing w:line="20" w:lineRule="exact"/>
        <w:ind w:firstLine="39"/>
      </w:pPr>
      <w:r>
        <w:drawing>
          <wp:inline distT="0" distB="0" distL="0" distR="0">
            <wp:extent cx="5868035" cy="127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5868035" cy="12700"/>
                    </a:xfrm>
                    <a:prstGeom prst="rect">
                      <a:avLst/>
                    </a:prstGeom>
                  </pic:spPr>
                </pic:pic>
              </a:graphicData>
            </a:graphic>
          </wp:inline>
        </w:drawing>
      </w: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1" w:line="222" w:lineRule="auto"/>
        <w:ind w:left="786"/>
        <w:rPr>
          <w:rFonts w:ascii="SimSun" w:eastAsia="SimSun" w:hAnsi="SimSun" w:cs="SimSun"/>
          <w:sz w:val="28"/>
          <w:szCs w:val="28"/>
        </w:rPr>
      </w:pPr>
      <w:r>
        <w:rPr>
          <w:spacing w:val="-5"/>
          <w:sz w:val="28"/>
          <w:szCs w:val="28"/>
        </w:rPr>
        <w:t>归</w:t>
      </w:r>
      <w:r>
        <w:rPr>
          <w:spacing w:val="45"/>
          <w:sz w:val="28"/>
          <w:szCs w:val="28"/>
        </w:rPr>
        <w:t xml:space="preserve"> </w:t>
      </w:r>
      <w:r>
        <w:rPr>
          <w:spacing w:val="-5"/>
          <w:sz w:val="28"/>
          <w:szCs w:val="28"/>
        </w:rPr>
        <w:t>口</w:t>
      </w:r>
      <w:r>
        <w:rPr>
          <w:spacing w:val="-5"/>
          <w:sz w:val="28"/>
          <w:szCs w:val="28"/>
        </w:rPr>
        <w:t xml:space="preserve"> </w:t>
      </w:r>
      <w:r>
        <w:rPr>
          <w:spacing w:val="-5"/>
          <w:sz w:val="28"/>
          <w:szCs w:val="28"/>
        </w:rPr>
        <w:t>单</w:t>
      </w:r>
      <w:r>
        <w:rPr>
          <w:spacing w:val="-5"/>
          <w:sz w:val="28"/>
          <w:szCs w:val="28"/>
        </w:rPr>
        <w:t xml:space="preserve"> </w:t>
      </w:r>
      <w:r>
        <w:rPr>
          <w:spacing w:val="-5"/>
          <w:sz w:val="28"/>
          <w:szCs w:val="28"/>
        </w:rPr>
        <w:t>位：</w:t>
      </w:r>
      <w:r>
        <w:rPr>
          <w:spacing w:val="34"/>
          <w:sz w:val="28"/>
          <w:szCs w:val="28"/>
        </w:rPr>
        <w:t xml:space="preserve"> </w:t>
      </w:r>
      <w:r>
        <w:rPr>
          <w:rFonts w:ascii="SimSun" w:eastAsia="SimSun" w:hAnsi="SimSun" w:cs="SimSun"/>
          <w:spacing w:val="-5"/>
          <w:sz w:val="28"/>
          <w:szCs w:val="28"/>
        </w:rPr>
        <w:t>山东省压力计量技术委员会</w:t>
      </w:r>
    </w:p>
    <w:p>
      <w:pPr>
        <w:pStyle w:val="BodyText"/>
        <w:spacing w:before="287" w:line="222" w:lineRule="auto"/>
        <w:ind w:left="714"/>
        <w:rPr>
          <w:rFonts w:ascii="SimSun" w:eastAsia="SimSun" w:hAnsi="SimSun" w:cs="SimSun"/>
          <w:sz w:val="28"/>
          <w:szCs w:val="28"/>
        </w:rPr>
      </w:pPr>
      <w:r>
        <w:rPr>
          <w:spacing w:val="-1"/>
          <w:sz w:val="28"/>
          <w:szCs w:val="28"/>
        </w:rPr>
        <w:t>主要起草单位：</w:t>
      </w:r>
      <w:r>
        <w:rPr>
          <w:spacing w:val="-1"/>
          <w:sz w:val="28"/>
          <w:szCs w:val="28"/>
        </w:rPr>
        <w:t xml:space="preserve"> </w:t>
      </w:r>
      <w:r>
        <w:rPr>
          <w:rFonts w:ascii="SimSun" w:eastAsia="SimSun" w:hAnsi="SimSun" w:cs="SimSun"/>
          <w:spacing w:val="-1"/>
          <w:sz w:val="28"/>
          <w:szCs w:val="28"/>
        </w:rPr>
        <w:t>济宁市质量计量检验检测研究院</w:t>
      </w:r>
    </w:p>
    <w:p>
      <w:pPr>
        <w:spacing w:before="287" w:line="219" w:lineRule="auto"/>
        <w:ind w:left="2812"/>
        <w:rPr>
          <w:rFonts w:ascii="SimSun" w:eastAsia="SimSun" w:hAnsi="SimSun" w:cs="SimSun"/>
          <w:sz w:val="28"/>
          <w:szCs w:val="28"/>
        </w:rPr>
      </w:pPr>
      <w:r>
        <w:rPr>
          <w:rFonts w:ascii="SimSun" w:eastAsia="SimSun" w:hAnsi="SimSun" w:cs="SimSun"/>
          <w:spacing w:val="-1"/>
          <w:sz w:val="28"/>
          <w:szCs w:val="28"/>
        </w:rPr>
        <w:t>菏泽市产品检验检测研究院</w:t>
      </w:r>
    </w:p>
    <w:p>
      <w:pPr>
        <w:pStyle w:val="BodyText"/>
        <w:spacing w:before="292" w:line="223" w:lineRule="auto"/>
        <w:ind w:left="709"/>
        <w:rPr>
          <w:rFonts w:ascii="SimSun" w:eastAsia="SimSun" w:hAnsi="SimSun" w:cs="SimSun"/>
          <w:sz w:val="28"/>
          <w:szCs w:val="28"/>
        </w:rPr>
      </w:pPr>
      <w:r>
        <w:rPr>
          <w:spacing w:val="-1"/>
          <w:sz w:val="28"/>
          <w:szCs w:val="28"/>
        </w:rPr>
        <w:t>参加起草单位：</w:t>
      </w:r>
      <w:r>
        <w:rPr>
          <w:spacing w:val="-1"/>
          <w:sz w:val="28"/>
          <w:szCs w:val="28"/>
        </w:rPr>
        <w:t xml:space="preserve"> </w:t>
      </w:r>
      <w:r>
        <w:rPr>
          <w:rFonts w:ascii="SimSun" w:eastAsia="SimSun" w:hAnsi="SimSun" w:cs="SimSun"/>
          <w:spacing w:val="-1"/>
          <w:sz w:val="28"/>
          <w:szCs w:val="28"/>
        </w:rPr>
        <w:t>兖矿能源计量检测中心</w:t>
      </w:r>
    </w:p>
    <w:p>
      <w:pPr>
        <w:spacing w:before="285" w:line="220" w:lineRule="auto"/>
        <w:ind w:left="2835"/>
        <w:rPr>
          <w:rFonts w:ascii="SimSun" w:eastAsia="SimSun" w:hAnsi="SimSun" w:cs="SimSun"/>
          <w:sz w:val="28"/>
          <w:szCs w:val="28"/>
        </w:rPr>
      </w:pPr>
      <w:r>
        <w:rPr>
          <w:rFonts w:ascii="SimSun" w:eastAsia="SimSun" w:hAnsi="SimSun" w:cs="SimSun"/>
          <w:spacing w:val="-3"/>
          <w:sz w:val="28"/>
          <w:szCs w:val="28"/>
        </w:rPr>
        <w:t>山东兖矿国际焦化有限公司</w:t>
      </w:r>
    </w:p>
    <w:p>
      <w:pPr>
        <w:spacing w:line="220" w:lineRule="auto"/>
        <w:rPr>
          <w:rFonts w:ascii="SimSun" w:eastAsia="SimSun" w:hAnsi="SimSun" w:cs="SimSun"/>
          <w:sz w:val="28"/>
          <w:szCs w:val="28"/>
        </w:rPr>
        <w:sectPr>
          <w:headerReference w:type="default" r:id="rId8"/>
          <w:pgSz w:w="11906" w:h="16839"/>
          <w:pgMar w:top="1685" w:right="1133" w:bottom="0" w:left="1418" w:header="1444" w:footer="0" w:gutter="0"/>
          <w:pgNumType w:start="5"/>
          <w:cols w:space="708"/>
        </w:sect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91" w:line="223" w:lineRule="auto"/>
        <w:ind w:left="432"/>
        <w:rPr>
          <w:sz w:val="28"/>
          <w:szCs w:val="28"/>
        </w:rPr>
      </w:pPr>
      <w:r>
        <w:rPr>
          <w:spacing w:val="-2"/>
          <w:sz w:val="28"/>
          <w:szCs w:val="28"/>
        </w:rPr>
        <w:t>本规范主要起草人：</w:t>
      </w:r>
    </w:p>
    <w:p>
      <w:pPr>
        <w:spacing w:before="285" w:line="624" w:lineRule="exact"/>
        <w:ind w:left="1829"/>
        <w:rPr>
          <w:rFonts w:ascii="SimSun" w:eastAsia="SimSun" w:hAnsi="SimSun" w:cs="SimSun"/>
          <w:sz w:val="28"/>
          <w:szCs w:val="28"/>
        </w:rPr>
      </w:pPr>
      <w:r>
        <w:rPr>
          <w:rFonts w:ascii="SimSun" w:eastAsia="SimSun" w:hAnsi="SimSun" w:cs="SimSun"/>
          <w:spacing w:val="-1"/>
          <w:position w:val="26"/>
          <w:sz w:val="28"/>
          <w:szCs w:val="28"/>
        </w:rPr>
        <w:t>赵  鑫（济宁市质量计量检验检测研究院）</w:t>
      </w:r>
    </w:p>
    <w:p>
      <w:pPr>
        <w:spacing w:line="219" w:lineRule="auto"/>
        <w:ind w:left="1828"/>
        <w:rPr>
          <w:rFonts w:ascii="SimSun" w:eastAsia="SimSun" w:hAnsi="SimSun" w:cs="SimSun"/>
          <w:sz w:val="28"/>
          <w:szCs w:val="28"/>
        </w:rPr>
      </w:pPr>
      <w:r>
        <w:rPr>
          <w:rFonts w:ascii="SimSun" w:eastAsia="SimSun" w:hAnsi="SimSun" w:cs="SimSun"/>
          <w:spacing w:val="-1"/>
          <w:sz w:val="28"/>
          <w:szCs w:val="28"/>
        </w:rPr>
        <w:t>魏  涛（济宁市质量计量检验检测研究院）</w:t>
      </w:r>
    </w:p>
    <w:p>
      <w:pPr>
        <w:spacing w:before="291" w:line="219" w:lineRule="auto"/>
        <w:ind w:left="1831"/>
        <w:rPr>
          <w:rFonts w:ascii="SimSun" w:eastAsia="SimSun" w:hAnsi="SimSun" w:cs="SimSun"/>
          <w:sz w:val="28"/>
          <w:szCs w:val="28"/>
        </w:rPr>
      </w:pPr>
      <w:r>
        <w:rPr>
          <w:rFonts w:ascii="SimSun" w:eastAsia="SimSun" w:hAnsi="SimSun" w:cs="SimSun"/>
          <w:spacing w:val="-1"/>
          <w:sz w:val="28"/>
          <w:szCs w:val="28"/>
        </w:rPr>
        <w:t>孔  健（济宁市质量计量检验检测研究院）</w:t>
      </w:r>
    </w:p>
    <w:p>
      <w:pPr>
        <w:spacing w:before="292" w:line="624" w:lineRule="exact"/>
        <w:ind w:left="1837"/>
        <w:rPr>
          <w:rFonts w:ascii="SimSun" w:eastAsia="SimSun" w:hAnsi="SimSun" w:cs="SimSun"/>
          <w:sz w:val="28"/>
          <w:szCs w:val="28"/>
        </w:rPr>
      </w:pPr>
      <w:r>
        <w:rPr>
          <w:rFonts w:ascii="SimSun" w:eastAsia="SimSun" w:hAnsi="SimSun" w:cs="SimSun"/>
          <w:spacing w:val="-1"/>
          <w:position w:val="26"/>
          <w:sz w:val="28"/>
          <w:szCs w:val="28"/>
        </w:rPr>
        <w:t>张  磊（菏泽市产品检验检测研究院）</w:t>
      </w:r>
    </w:p>
    <w:p>
      <w:pPr>
        <w:pStyle w:val="BodyText"/>
        <w:spacing w:before="1" w:line="223" w:lineRule="auto"/>
        <w:ind w:left="1271"/>
        <w:rPr>
          <w:sz w:val="28"/>
          <w:szCs w:val="28"/>
        </w:rPr>
      </w:pPr>
      <w:r>
        <w:rPr>
          <w:spacing w:val="-2"/>
          <w:sz w:val="28"/>
          <w:szCs w:val="28"/>
        </w:rPr>
        <w:t>参加起草人：</w:t>
      </w:r>
    </w:p>
    <w:p>
      <w:pPr>
        <w:spacing w:before="284" w:line="624" w:lineRule="exact"/>
        <w:ind w:left="1832"/>
        <w:rPr>
          <w:rFonts w:ascii="SimSun" w:eastAsia="SimSun" w:hAnsi="SimSun" w:cs="SimSun"/>
          <w:sz w:val="28"/>
          <w:szCs w:val="28"/>
        </w:rPr>
      </w:pPr>
      <w:r>
        <w:rPr>
          <w:rFonts w:ascii="SimSun" w:eastAsia="SimSun" w:hAnsi="SimSun" w:cs="SimSun"/>
          <w:spacing w:val="-1"/>
          <w:position w:val="26"/>
          <w:sz w:val="28"/>
          <w:szCs w:val="28"/>
        </w:rPr>
        <w:t>李先国（兖矿能源计量检测中心）</w:t>
      </w:r>
    </w:p>
    <w:p>
      <w:pPr>
        <w:spacing w:before="2" w:line="219" w:lineRule="auto"/>
        <w:ind w:left="1832"/>
        <w:rPr>
          <w:rFonts w:ascii="SimSun" w:eastAsia="SimSun" w:hAnsi="SimSun" w:cs="SimSun"/>
          <w:sz w:val="28"/>
          <w:szCs w:val="28"/>
        </w:rPr>
      </w:pPr>
      <w:r>
        <w:rPr>
          <w:rFonts w:ascii="SimSun" w:eastAsia="SimSun" w:hAnsi="SimSun" w:cs="SimSun"/>
          <w:spacing w:val="-1"/>
          <w:sz w:val="28"/>
          <w:szCs w:val="28"/>
        </w:rPr>
        <w:t>李金龙（兖矿能源计量检测中心）</w:t>
      </w:r>
    </w:p>
    <w:p>
      <w:pPr>
        <w:spacing w:before="291" w:line="219" w:lineRule="auto"/>
        <w:ind w:left="1832"/>
        <w:rPr>
          <w:rFonts w:ascii="SimSun" w:eastAsia="SimSun" w:hAnsi="SimSun" w:cs="SimSun"/>
          <w:sz w:val="28"/>
          <w:szCs w:val="28"/>
        </w:rPr>
      </w:pPr>
      <w:r>
        <w:rPr>
          <w:rFonts w:ascii="SimSun" w:eastAsia="SimSun" w:hAnsi="SimSun" w:cs="SimSun"/>
          <w:spacing w:val="-1"/>
          <w:sz w:val="28"/>
          <w:szCs w:val="28"/>
        </w:rPr>
        <w:t>龚若凡（山东兖矿国际焦化有限公司）</w:t>
      </w:r>
    </w:p>
    <w:p>
      <w:pPr>
        <w:spacing w:line="219" w:lineRule="auto"/>
        <w:rPr>
          <w:rFonts w:ascii="SimSun" w:eastAsia="SimSun" w:hAnsi="SimSun" w:cs="SimSun"/>
          <w:sz w:val="28"/>
          <w:szCs w:val="28"/>
        </w:rPr>
        <w:sectPr>
          <w:headerReference w:type="default" r:id="rId9"/>
          <w:pgSz w:w="11906" w:h="16839"/>
          <w:pgMar w:top="1680" w:right="1133" w:bottom="0" w:left="1418" w:header="1444" w:footer="0" w:gutter="0"/>
          <w:pgNumType w:start="6"/>
          <w:cols w:space="708"/>
        </w:sectPr>
      </w:pPr>
    </w:p>
    <w:p>
      <w:pPr>
        <w:rPr>
          <w:rFonts w:ascii="Arial"/>
          <w:sz w:val="21"/>
        </w:rPr>
      </w:pPr>
    </w:p>
    <w:p>
      <w:pPr>
        <w:rPr>
          <w:rFonts w:ascii="Arial" w:eastAsia="Arial" w:hAnsi="Arial" w:cs="Arial"/>
          <w:sz w:val="21"/>
          <w:szCs w:val="21"/>
        </w:rPr>
        <w:sectPr>
          <w:headerReference w:type="default" r:id="rId10"/>
          <w:footerReference w:type="default" r:id="rId11"/>
          <w:pgSz w:w="11906" w:h="16839"/>
          <w:pgMar w:top="0" w:right="0" w:bottom="0" w:left="0" w:header="0" w:footer="0" w:gutter="0"/>
          <w:pgNumType w:start="7"/>
          <w:cols w:space="708"/>
        </w:sectPr>
      </w:pPr>
    </w:p>
    <w:p>
      <w:pPr>
        <w:spacing w:line="255" w:lineRule="auto"/>
        <w:rPr>
          <w:rFonts w:ascii="Arial"/>
          <w:sz w:val="21"/>
        </w:rPr>
      </w:pPr>
    </w:p>
    <w:sdt>
      <w:sdtPr>
        <w:rPr>
          <w:rFonts w:ascii="SimHei" w:eastAsia="SimHei" w:hAnsi="SimHei" w:cs="SimHei"/>
          <w:sz w:val="43"/>
          <w:szCs w:val="43"/>
        </w:rPr>
        <w:id w:val="1288876207"/>
        <w:docPartObj>
          <w:docPartGallery w:val="Table of Contents"/>
          <w:docPartUnique/>
        </w:docPartObj>
      </w:sdtPr>
      <w:sdtEndPr>
        <w:rPr>
          <w:rFonts w:ascii="SimSun" w:eastAsia="SimSun" w:hAnsi="SimSun" w:cs="SimSun"/>
          <w:sz w:val="24"/>
          <w:szCs w:val="24"/>
        </w:rPr>
      </w:sdtEndPr>
      <w:sdtContent>
        <w:p>
          <w:pPr>
            <w:pStyle w:val="BodyText"/>
            <w:spacing w:before="140" w:line="225" w:lineRule="auto"/>
            <w:ind w:left="4032"/>
            <w:rPr>
              <w:sz w:val="43"/>
              <w:szCs w:val="43"/>
            </w:rPr>
          </w:pPr>
          <w:r>
            <w:rPr>
              <w:spacing w:val="-32"/>
              <w:sz w:val="43"/>
              <w:szCs w:val="43"/>
            </w:rPr>
            <w:t>目</w:t>
          </w:r>
          <w:r>
            <w:rPr>
              <w:spacing w:val="15"/>
              <w:sz w:val="43"/>
              <w:szCs w:val="43"/>
            </w:rPr>
            <w:t xml:space="preserve">  </w:t>
          </w:r>
          <w:r>
            <w:rPr>
              <w:spacing w:val="-32"/>
              <w:sz w:val="43"/>
              <w:szCs w:val="43"/>
            </w:rPr>
            <w:t>录</w:t>
          </w:r>
        </w:p>
        <w:p>
          <w:pPr>
            <w:tabs>
              <w:tab w:val="right" w:leader="dot" w:pos="8684"/>
            </w:tabs>
            <w:spacing w:before="154" w:line="221" w:lineRule="auto"/>
            <w:ind w:left="447"/>
            <w:rPr>
              <w:rFonts w:ascii="SimSun" w:eastAsia="SimSun" w:hAnsi="SimSun" w:cs="SimSun"/>
              <w:sz w:val="24"/>
              <w:szCs w:val="24"/>
            </w:rPr>
          </w:pPr>
          <w:r>
            <w:rPr>
              <w:rFonts w:ascii="SimSun" w:eastAsia="SimSun" w:hAnsi="SimSun" w:cs="SimSun"/>
              <w:spacing w:val="-14"/>
              <w:sz w:val="24"/>
              <w:szCs w:val="24"/>
            </w:rPr>
            <w:t>引言</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z w:val="24"/>
              <w:szCs w:val="24"/>
            </w:rPr>
            <w:t>（II）</w:t>
          </w:r>
        </w:p>
        <w:p>
          <w:pPr>
            <w:tabs>
              <w:tab w:val="right" w:leader="dot" w:pos="8684"/>
            </w:tabs>
            <w:spacing w:before="152" w:line="220" w:lineRule="auto"/>
            <w:ind w:left="447"/>
            <w:rPr>
              <w:rFonts w:ascii="SimSun" w:eastAsia="SimSun" w:hAnsi="SimSun" w:cs="SimSun"/>
              <w:sz w:val="24"/>
              <w:szCs w:val="24"/>
            </w:rPr>
          </w:pPr>
          <w:r>
            <w:rPr>
              <w:rFonts w:ascii="SimSun" w:eastAsia="SimSun" w:hAnsi="SimSun" w:cs="SimSun"/>
              <w:spacing w:val="-15"/>
              <w:sz w:val="24"/>
              <w:szCs w:val="24"/>
            </w:rPr>
            <w:t>1</w:t>
          </w:r>
          <w:r>
            <w:rPr>
              <w:rFonts w:ascii="SimSun" w:eastAsia="SimSun" w:hAnsi="SimSun" w:cs="SimSun"/>
              <w:spacing w:val="8"/>
              <w:sz w:val="24"/>
              <w:szCs w:val="24"/>
            </w:rPr>
            <w:t xml:space="preserve">  </w:t>
          </w:r>
          <w:r>
            <w:rPr>
              <w:rFonts w:ascii="SimSun" w:eastAsia="SimSun" w:hAnsi="SimSun" w:cs="SimSun"/>
              <w:spacing w:val="-15"/>
              <w:sz w:val="24"/>
              <w:szCs w:val="24"/>
            </w:rPr>
            <w:t>范围</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1"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3" w:line="219" w:lineRule="auto"/>
            <w:ind w:left="432"/>
            <w:rPr>
              <w:rFonts w:ascii="SimSun" w:eastAsia="SimSun" w:hAnsi="SimSun" w:cs="SimSun"/>
              <w:sz w:val="24"/>
              <w:szCs w:val="24"/>
            </w:rPr>
          </w:pPr>
          <w:r>
            <w:rPr>
              <w:rFonts w:ascii="SimSun" w:eastAsia="SimSun" w:hAnsi="SimSun" w:cs="SimSun"/>
              <w:spacing w:val="-8"/>
              <w:sz w:val="24"/>
              <w:szCs w:val="24"/>
            </w:rPr>
            <w:t>2</w:t>
          </w:r>
          <w:r>
            <w:rPr>
              <w:rFonts w:ascii="SimSun" w:eastAsia="SimSun" w:hAnsi="SimSun" w:cs="SimSun"/>
              <w:spacing w:val="13"/>
              <w:sz w:val="24"/>
              <w:szCs w:val="24"/>
            </w:rPr>
            <w:t xml:space="preserve">  </w:t>
          </w:r>
          <w:r>
            <w:rPr>
              <w:rFonts w:ascii="SimSun" w:eastAsia="SimSun" w:hAnsi="SimSun" w:cs="SimSun"/>
              <w:spacing w:val="-8"/>
              <w:sz w:val="24"/>
              <w:szCs w:val="24"/>
            </w:rPr>
            <w:t>引用文件</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2"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6" w:line="219" w:lineRule="auto"/>
            <w:ind w:left="434"/>
            <w:rPr>
              <w:rFonts w:ascii="SimSun" w:eastAsia="SimSun" w:hAnsi="SimSun" w:cs="SimSun"/>
              <w:sz w:val="24"/>
              <w:szCs w:val="24"/>
            </w:rPr>
          </w:pPr>
          <w:r>
            <w:rPr>
              <w:rFonts w:ascii="SimSun" w:eastAsia="SimSun" w:hAnsi="SimSun" w:cs="SimSun"/>
              <w:spacing w:val="-2"/>
              <w:sz w:val="24"/>
              <w:szCs w:val="24"/>
            </w:rPr>
            <w:t>3  术语和计量单位</w:t>
          </w:r>
          <w:r>
            <w:rPr>
              <w:rFonts w:ascii="SimSun" w:eastAsia="SimSun" w:hAnsi="SimSun" w:cs="SimSun"/>
              <w:spacing w:val="-99"/>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3"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5" w:line="219" w:lineRule="auto"/>
            <w:ind w:left="434"/>
            <w:rPr>
              <w:rFonts w:ascii="SimSun" w:eastAsia="SimSun" w:hAnsi="SimSun" w:cs="SimSun"/>
              <w:sz w:val="24"/>
              <w:szCs w:val="24"/>
            </w:rPr>
          </w:pPr>
          <w:r>
            <w:rPr>
              <w:rFonts w:ascii="SimSun" w:eastAsia="SimSun" w:hAnsi="SimSun" w:cs="SimSun"/>
              <w:spacing w:val="-6"/>
              <w:sz w:val="24"/>
              <w:szCs w:val="24"/>
            </w:rPr>
            <w:t>3.1</w:t>
          </w:r>
          <w:r>
            <w:rPr>
              <w:rFonts w:ascii="SimSun" w:eastAsia="SimSun" w:hAnsi="SimSun" w:cs="SimSun"/>
              <w:spacing w:val="7"/>
              <w:sz w:val="24"/>
              <w:szCs w:val="24"/>
            </w:rPr>
            <w:t xml:space="preserve">  </w:t>
          </w:r>
          <w:r>
            <w:rPr>
              <w:rFonts w:ascii="SimSun" w:eastAsia="SimSun" w:hAnsi="SimSun" w:cs="SimSun"/>
              <w:spacing w:val="-6"/>
              <w:sz w:val="24"/>
              <w:szCs w:val="24"/>
            </w:rPr>
            <w:t>术语</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4"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4" w:line="220" w:lineRule="auto"/>
            <w:ind w:left="434"/>
            <w:rPr>
              <w:rFonts w:ascii="SimSun" w:eastAsia="SimSun" w:hAnsi="SimSun" w:cs="SimSun"/>
              <w:sz w:val="24"/>
              <w:szCs w:val="24"/>
            </w:rPr>
          </w:pPr>
          <w:r>
            <w:rPr>
              <w:rFonts w:ascii="SimSun" w:eastAsia="SimSun" w:hAnsi="SimSun" w:cs="SimSun"/>
              <w:spacing w:val="-2"/>
              <w:sz w:val="24"/>
              <w:szCs w:val="24"/>
            </w:rPr>
            <w:t>3.2  计量单位</w:t>
          </w:r>
          <w:r>
            <w:rPr>
              <w:rFonts w:ascii="SimSun" w:eastAsia="SimSun" w:hAnsi="SimSun" w:cs="SimSun"/>
              <w:spacing w:val="-101"/>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5"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6" w:line="219" w:lineRule="auto"/>
            <w:ind w:left="428"/>
            <w:rPr>
              <w:rFonts w:ascii="SimSun" w:eastAsia="SimSun" w:hAnsi="SimSun" w:cs="SimSun"/>
              <w:sz w:val="24"/>
              <w:szCs w:val="24"/>
            </w:rPr>
          </w:pPr>
          <w:r>
            <w:rPr>
              <w:rFonts w:ascii="SimSun" w:eastAsia="SimSun" w:hAnsi="SimSun" w:cs="SimSun"/>
              <w:spacing w:val="-6"/>
              <w:sz w:val="24"/>
              <w:szCs w:val="24"/>
            </w:rPr>
            <w:t>4</w:t>
          </w:r>
          <w:r>
            <w:rPr>
              <w:rFonts w:ascii="SimSun" w:eastAsia="SimSun" w:hAnsi="SimSun" w:cs="SimSun"/>
              <w:spacing w:val="4"/>
              <w:sz w:val="24"/>
              <w:szCs w:val="24"/>
            </w:rPr>
            <w:t xml:space="preserve">  </w:t>
          </w:r>
          <w:r>
            <w:rPr>
              <w:rFonts w:ascii="SimSun" w:eastAsia="SimSun" w:hAnsi="SimSun" w:cs="SimSun"/>
              <w:spacing w:val="-6"/>
              <w:sz w:val="24"/>
              <w:szCs w:val="24"/>
            </w:rPr>
            <w:t>概述</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21"/>
              <w:sz w:val="24"/>
              <w:szCs w:val="24"/>
            </w:rPr>
            <w:t>（</w:t>
          </w:r>
          <w:r>
            <w:rPr>
              <w:rFonts w:ascii="SimSun" w:eastAsia="SimSun" w:hAnsi="SimSun" w:cs="SimSun"/>
              <w:spacing w:val="-58"/>
              <w:sz w:val="24"/>
              <w:szCs w:val="24"/>
            </w:rPr>
            <w:t xml:space="preserve"> </w:t>
          </w:r>
          <w:hyperlink w:anchor="bookmark6" w:history="1">
            <w:r>
              <w:rPr>
                <w:rFonts w:ascii="SimSun" w:eastAsia="SimSun" w:hAnsi="SimSun" w:cs="SimSun"/>
                <w:spacing w:val="-21"/>
                <w:sz w:val="24"/>
                <w:szCs w:val="24"/>
              </w:rPr>
              <w:t>1</w:t>
            </w:r>
          </w:hyperlink>
          <w:r>
            <w:rPr>
              <w:rFonts w:ascii="SimSun" w:eastAsia="SimSun" w:hAnsi="SimSun" w:cs="SimSun"/>
              <w:spacing w:val="-21"/>
              <w:sz w:val="24"/>
              <w:szCs w:val="24"/>
            </w:rPr>
            <w:t>）</w:t>
          </w:r>
        </w:p>
        <w:p>
          <w:pPr>
            <w:tabs>
              <w:tab w:val="right" w:leader="dot" w:pos="8684"/>
            </w:tabs>
            <w:spacing w:before="154" w:line="219" w:lineRule="auto"/>
            <w:ind w:left="434"/>
            <w:rPr>
              <w:rFonts w:ascii="SimSun" w:eastAsia="SimSun" w:hAnsi="SimSun" w:cs="SimSun"/>
              <w:sz w:val="24"/>
              <w:szCs w:val="24"/>
            </w:rPr>
          </w:pPr>
          <w:r>
            <w:rPr>
              <w:rFonts w:ascii="SimSun" w:eastAsia="SimSun" w:hAnsi="SimSun" w:cs="SimSun"/>
              <w:spacing w:val="-5"/>
              <w:sz w:val="24"/>
              <w:szCs w:val="24"/>
            </w:rPr>
            <w:t>5</w:t>
          </w:r>
          <w:r>
            <w:rPr>
              <w:rFonts w:ascii="SimSun" w:eastAsia="SimSun" w:hAnsi="SimSun" w:cs="SimSun"/>
              <w:spacing w:val="4"/>
              <w:sz w:val="24"/>
              <w:szCs w:val="24"/>
            </w:rPr>
            <w:t xml:space="preserve">  </w:t>
          </w:r>
          <w:r>
            <w:rPr>
              <w:rFonts w:ascii="SimSun" w:eastAsia="SimSun" w:hAnsi="SimSun" w:cs="SimSun"/>
              <w:spacing w:val="-5"/>
              <w:sz w:val="24"/>
              <w:szCs w:val="24"/>
            </w:rPr>
            <w:t>计量特性</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7"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5" w:line="219" w:lineRule="auto"/>
            <w:ind w:left="434"/>
            <w:rPr>
              <w:rFonts w:ascii="SimSun" w:eastAsia="SimSun" w:hAnsi="SimSun" w:cs="SimSun"/>
              <w:sz w:val="24"/>
              <w:szCs w:val="24"/>
            </w:rPr>
          </w:pPr>
          <w:r>
            <w:rPr>
              <w:rFonts w:ascii="SimSun" w:eastAsia="SimSun" w:hAnsi="SimSun" w:cs="SimSun"/>
              <w:spacing w:val="-4"/>
              <w:sz w:val="24"/>
              <w:szCs w:val="24"/>
            </w:rPr>
            <w:t>5.1</w:t>
          </w:r>
          <w:r>
            <w:rPr>
              <w:rFonts w:ascii="SimSun" w:eastAsia="SimSun" w:hAnsi="SimSun" w:cs="SimSun"/>
              <w:spacing w:val="6"/>
              <w:sz w:val="24"/>
              <w:szCs w:val="24"/>
            </w:rPr>
            <w:t xml:space="preserve">  </w:t>
          </w:r>
          <w:r>
            <w:rPr>
              <w:rFonts w:ascii="SimSun" w:eastAsia="SimSun" w:hAnsi="SimSun" w:cs="SimSun"/>
              <w:spacing w:val="-4"/>
              <w:sz w:val="24"/>
              <w:szCs w:val="24"/>
            </w:rPr>
            <w:t>示值误差</w:t>
          </w:r>
          <w:r>
            <w:rPr>
              <w:rFonts w:ascii="SimSun" w:eastAsia="SimSun" w:hAnsi="SimSun" w:cs="SimSun"/>
              <w:spacing w:val="17"/>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8"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6" w:line="220" w:lineRule="auto"/>
            <w:ind w:left="434"/>
            <w:rPr>
              <w:rFonts w:ascii="SimSun" w:eastAsia="SimSun" w:hAnsi="SimSun" w:cs="SimSun"/>
              <w:sz w:val="24"/>
              <w:szCs w:val="24"/>
            </w:rPr>
          </w:pPr>
          <w:r>
            <w:rPr>
              <w:rFonts w:ascii="SimSun" w:eastAsia="SimSun" w:hAnsi="SimSun" w:cs="SimSun"/>
              <w:spacing w:val="-7"/>
              <w:sz w:val="24"/>
              <w:szCs w:val="24"/>
            </w:rPr>
            <w:t>5.2</w:t>
          </w:r>
          <w:r>
            <w:rPr>
              <w:rFonts w:ascii="SimSun" w:eastAsia="SimSun" w:hAnsi="SimSun" w:cs="SimSun"/>
              <w:spacing w:val="16"/>
              <w:sz w:val="24"/>
              <w:szCs w:val="24"/>
            </w:rPr>
            <w:t xml:space="preserve">  </w:t>
          </w:r>
          <w:r>
            <w:rPr>
              <w:rFonts w:ascii="SimSun" w:eastAsia="SimSun" w:hAnsi="SimSun" w:cs="SimSun"/>
              <w:spacing w:val="-7"/>
              <w:sz w:val="24"/>
              <w:szCs w:val="24"/>
            </w:rPr>
            <w:t>回程误差</w:t>
          </w:r>
          <w:r>
            <w:rPr>
              <w:rFonts w:ascii="SimSun" w:eastAsia="SimSun" w:hAnsi="SimSun" w:cs="SimSun"/>
              <w:spacing w:val="18"/>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9"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4" w:line="219" w:lineRule="auto"/>
            <w:ind w:left="434"/>
            <w:rPr>
              <w:rFonts w:ascii="SimSun" w:eastAsia="SimSun" w:hAnsi="SimSun" w:cs="SimSun"/>
              <w:sz w:val="24"/>
              <w:szCs w:val="24"/>
            </w:rPr>
          </w:pPr>
          <w:r>
            <w:rPr>
              <w:rFonts w:ascii="SimSun" w:eastAsia="SimSun" w:hAnsi="SimSun" w:cs="SimSun"/>
              <w:spacing w:val="-2"/>
              <w:sz w:val="24"/>
              <w:szCs w:val="24"/>
            </w:rPr>
            <w:t>5.3  报警声级强度</w:t>
          </w:r>
          <w:r>
            <w:rPr>
              <w:rFonts w:ascii="SimSun" w:eastAsia="SimSun" w:hAnsi="SimSun" w:cs="SimSun"/>
              <w:spacing w:val="23"/>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0"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4" w:line="220" w:lineRule="auto"/>
            <w:ind w:left="434"/>
            <w:rPr>
              <w:rFonts w:ascii="SimSun" w:eastAsia="SimSun" w:hAnsi="SimSun" w:cs="SimSun"/>
              <w:sz w:val="24"/>
              <w:szCs w:val="24"/>
            </w:rPr>
          </w:pPr>
          <w:r>
            <w:rPr>
              <w:rFonts w:ascii="SimSun" w:eastAsia="SimSun" w:hAnsi="SimSun" w:cs="SimSun"/>
              <w:spacing w:val="-4"/>
              <w:sz w:val="24"/>
              <w:szCs w:val="24"/>
            </w:rPr>
            <w:t>5.4</w:t>
          </w:r>
          <w:r>
            <w:rPr>
              <w:rFonts w:ascii="SimSun" w:eastAsia="SimSun" w:hAnsi="SimSun" w:cs="SimSun"/>
              <w:spacing w:val="6"/>
              <w:sz w:val="24"/>
              <w:szCs w:val="24"/>
            </w:rPr>
            <w:t xml:space="preserve">  </w:t>
          </w:r>
          <w:r>
            <w:rPr>
              <w:rFonts w:ascii="SimSun" w:eastAsia="SimSun" w:hAnsi="SimSun" w:cs="SimSun"/>
              <w:spacing w:val="-4"/>
              <w:sz w:val="24"/>
              <w:szCs w:val="24"/>
            </w:rPr>
            <w:t>绝缘强度</w:t>
          </w:r>
          <w:r>
            <w:rPr>
              <w:rFonts w:ascii="SimSun" w:eastAsia="SimSun" w:hAnsi="SimSun" w:cs="SimSun"/>
              <w:spacing w:val="17"/>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1"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6" w:line="219" w:lineRule="auto"/>
            <w:ind w:left="431"/>
            <w:rPr>
              <w:rFonts w:ascii="SimSun" w:eastAsia="SimSun" w:hAnsi="SimSun" w:cs="SimSun"/>
              <w:sz w:val="24"/>
              <w:szCs w:val="24"/>
            </w:rPr>
          </w:pPr>
          <w:r>
            <w:rPr>
              <w:rFonts w:ascii="SimSun" w:eastAsia="SimSun" w:hAnsi="SimSun" w:cs="SimSun"/>
              <w:spacing w:val="-5"/>
              <w:sz w:val="24"/>
              <w:szCs w:val="24"/>
            </w:rPr>
            <w:t>6</w:t>
          </w:r>
          <w:r>
            <w:rPr>
              <w:rFonts w:ascii="SimSun" w:eastAsia="SimSun" w:hAnsi="SimSun" w:cs="SimSun"/>
              <w:spacing w:val="6"/>
              <w:sz w:val="24"/>
              <w:szCs w:val="24"/>
            </w:rPr>
            <w:t xml:space="preserve">  </w:t>
          </w:r>
          <w:r>
            <w:rPr>
              <w:rFonts w:ascii="SimSun" w:eastAsia="SimSun" w:hAnsi="SimSun" w:cs="SimSun"/>
              <w:spacing w:val="-5"/>
              <w:sz w:val="24"/>
              <w:szCs w:val="24"/>
            </w:rPr>
            <w:t>校准条件</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2" w:history="1">
            <w:r>
              <w:rPr>
                <w:rFonts w:ascii="SimSun" w:eastAsia="SimSun" w:hAnsi="SimSun" w:cs="SimSun"/>
                <w:sz w:val="24"/>
                <w:szCs w:val="24"/>
              </w:rPr>
              <w:t>2</w:t>
            </w:r>
          </w:hyperlink>
          <w:r>
            <w:rPr>
              <w:rFonts w:ascii="SimSun" w:eastAsia="SimSun" w:hAnsi="SimSun" w:cs="SimSun"/>
              <w:sz w:val="24"/>
              <w:szCs w:val="24"/>
            </w:rPr>
            <w:t>）</w:t>
          </w:r>
        </w:p>
        <w:p>
          <w:pPr>
            <w:tabs>
              <w:tab w:val="right" w:leader="dot" w:pos="8684"/>
            </w:tabs>
            <w:spacing w:before="154" w:line="219" w:lineRule="auto"/>
            <w:ind w:left="431"/>
            <w:rPr>
              <w:rFonts w:ascii="SimSun" w:eastAsia="SimSun" w:hAnsi="SimSun" w:cs="SimSun"/>
              <w:sz w:val="24"/>
              <w:szCs w:val="24"/>
            </w:rPr>
          </w:pPr>
          <w:r>
            <w:rPr>
              <w:rFonts w:ascii="SimSun" w:eastAsia="SimSun" w:hAnsi="SimSun" w:cs="SimSun"/>
              <w:spacing w:val="-2"/>
              <w:sz w:val="24"/>
              <w:szCs w:val="24"/>
            </w:rPr>
            <w:t>6.1  环境条件</w:t>
          </w:r>
          <w:r>
            <w:rPr>
              <w:rFonts w:ascii="SimSun" w:eastAsia="SimSun" w:hAnsi="SimSun" w:cs="SimSun"/>
              <w:spacing w:val="-98"/>
              <w:sz w:val="24"/>
              <w:szCs w:val="24"/>
            </w:rPr>
            <w:t xml:space="preserve"> </w:t>
          </w:r>
          <w:r>
            <w:rPr>
              <w:rFonts w:ascii="SimSun" w:eastAsia="SimSun" w:hAnsi="SimSun" w:cs="SimSun"/>
              <w:sz w:val="24"/>
              <w:szCs w:val="24"/>
            </w:rPr>
            <w:tab/>
          </w:r>
          <w:r>
            <w:rPr>
              <w:rFonts w:ascii="SimSun" w:eastAsia="SimSun" w:hAnsi="SimSun" w:cs="SimSun"/>
              <w:spacing w:val="-17"/>
              <w:sz w:val="24"/>
              <w:szCs w:val="24"/>
            </w:rPr>
            <w:t>（</w:t>
          </w:r>
          <w:r>
            <w:rPr>
              <w:rFonts w:ascii="SimSun" w:eastAsia="SimSun" w:hAnsi="SimSun" w:cs="SimSun"/>
              <w:spacing w:val="-70"/>
              <w:sz w:val="24"/>
              <w:szCs w:val="24"/>
            </w:rPr>
            <w:t xml:space="preserve"> </w:t>
          </w:r>
          <w:hyperlink w:anchor="bookmark13" w:history="1">
            <w:r>
              <w:rPr>
                <w:rFonts w:ascii="SimSun" w:eastAsia="SimSun" w:hAnsi="SimSun" w:cs="SimSun"/>
                <w:spacing w:val="-17"/>
                <w:sz w:val="24"/>
                <w:szCs w:val="24"/>
              </w:rPr>
              <w:t>3</w:t>
            </w:r>
          </w:hyperlink>
          <w:r>
            <w:rPr>
              <w:rFonts w:ascii="SimSun" w:eastAsia="SimSun" w:hAnsi="SimSun" w:cs="SimSun"/>
              <w:spacing w:val="-17"/>
              <w:sz w:val="24"/>
              <w:szCs w:val="24"/>
            </w:rPr>
            <w:t>）</w:t>
          </w:r>
        </w:p>
        <w:p>
          <w:pPr>
            <w:tabs>
              <w:tab w:val="right" w:leader="dot" w:pos="8684"/>
            </w:tabs>
            <w:spacing w:before="155" w:line="220" w:lineRule="auto"/>
            <w:ind w:left="431"/>
            <w:rPr>
              <w:rFonts w:ascii="SimSun" w:eastAsia="SimSun" w:hAnsi="SimSun" w:cs="SimSun"/>
              <w:sz w:val="24"/>
              <w:szCs w:val="24"/>
            </w:rPr>
          </w:pPr>
          <w:r>
            <w:rPr>
              <w:rFonts w:ascii="SimSun" w:eastAsia="SimSun" w:hAnsi="SimSun" w:cs="SimSun"/>
              <w:spacing w:val="-1"/>
              <w:sz w:val="24"/>
              <w:szCs w:val="24"/>
            </w:rPr>
            <w:t>6.2  测量标准及其他设备</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17"/>
              <w:sz w:val="24"/>
              <w:szCs w:val="24"/>
            </w:rPr>
            <w:t>（</w:t>
          </w:r>
          <w:r>
            <w:rPr>
              <w:rFonts w:ascii="SimSun" w:eastAsia="SimSun" w:hAnsi="SimSun" w:cs="SimSun"/>
              <w:spacing w:val="-70"/>
              <w:sz w:val="24"/>
              <w:szCs w:val="24"/>
            </w:rPr>
            <w:t xml:space="preserve"> </w:t>
          </w:r>
          <w:hyperlink w:anchor="bookmark14" w:history="1">
            <w:r>
              <w:rPr>
                <w:rFonts w:ascii="SimSun" w:eastAsia="SimSun" w:hAnsi="SimSun" w:cs="SimSun"/>
                <w:spacing w:val="-17"/>
                <w:sz w:val="24"/>
                <w:szCs w:val="24"/>
              </w:rPr>
              <w:t>3</w:t>
            </w:r>
          </w:hyperlink>
          <w:r>
            <w:rPr>
              <w:rFonts w:ascii="SimSun" w:eastAsia="SimSun" w:hAnsi="SimSun" w:cs="SimSun"/>
              <w:spacing w:val="-17"/>
              <w:sz w:val="24"/>
              <w:szCs w:val="24"/>
            </w:rPr>
            <w:t>）</w:t>
          </w:r>
        </w:p>
        <w:p>
          <w:pPr>
            <w:tabs>
              <w:tab w:val="right" w:leader="dot" w:pos="8684"/>
            </w:tabs>
            <w:spacing w:before="155" w:line="220" w:lineRule="auto"/>
            <w:ind w:left="435"/>
            <w:rPr>
              <w:rFonts w:ascii="SimSun" w:eastAsia="SimSun" w:hAnsi="SimSun" w:cs="SimSun"/>
              <w:sz w:val="24"/>
              <w:szCs w:val="24"/>
            </w:rPr>
          </w:pPr>
          <w:r>
            <w:rPr>
              <w:rFonts w:ascii="SimSun" w:eastAsia="SimSun" w:hAnsi="SimSun" w:cs="SimSun"/>
              <w:spacing w:val="-2"/>
              <w:sz w:val="24"/>
              <w:szCs w:val="24"/>
            </w:rPr>
            <w:t>7  校准项目和校准方法</w:t>
          </w:r>
          <w:r>
            <w:rPr>
              <w:rFonts w:ascii="SimSun" w:eastAsia="SimSun" w:hAnsi="SimSun" w:cs="SimSun"/>
              <w:spacing w:val="-96"/>
              <w:sz w:val="24"/>
              <w:szCs w:val="24"/>
            </w:rPr>
            <w:t xml:space="preserve"> </w:t>
          </w:r>
          <w:r>
            <w:rPr>
              <w:rFonts w:ascii="SimSun" w:eastAsia="SimSun" w:hAnsi="SimSun" w:cs="SimSun"/>
              <w:sz w:val="24"/>
              <w:szCs w:val="24"/>
            </w:rPr>
            <w:tab/>
          </w:r>
          <w:r>
            <w:rPr>
              <w:rFonts w:ascii="SimSun" w:eastAsia="SimSun" w:hAnsi="SimSun" w:cs="SimSun"/>
              <w:spacing w:val="-17"/>
              <w:sz w:val="24"/>
              <w:szCs w:val="24"/>
            </w:rPr>
            <w:t>（</w:t>
          </w:r>
          <w:r>
            <w:rPr>
              <w:rFonts w:ascii="SimSun" w:eastAsia="SimSun" w:hAnsi="SimSun" w:cs="SimSun"/>
              <w:spacing w:val="-70"/>
              <w:sz w:val="24"/>
              <w:szCs w:val="24"/>
            </w:rPr>
            <w:t xml:space="preserve"> </w:t>
          </w:r>
          <w:hyperlink w:anchor="bookmark15" w:history="1">
            <w:r>
              <w:rPr>
                <w:rFonts w:ascii="SimSun" w:eastAsia="SimSun" w:hAnsi="SimSun" w:cs="SimSun"/>
                <w:spacing w:val="-17"/>
                <w:sz w:val="24"/>
                <w:szCs w:val="24"/>
              </w:rPr>
              <w:t>3</w:t>
            </w:r>
          </w:hyperlink>
          <w:r>
            <w:rPr>
              <w:rFonts w:ascii="SimSun" w:eastAsia="SimSun" w:hAnsi="SimSun" w:cs="SimSun"/>
              <w:spacing w:val="-17"/>
              <w:sz w:val="24"/>
              <w:szCs w:val="24"/>
            </w:rPr>
            <w:t>）</w:t>
          </w:r>
        </w:p>
        <w:p>
          <w:pPr>
            <w:tabs>
              <w:tab w:val="right" w:leader="dot" w:pos="8684"/>
            </w:tabs>
            <w:spacing w:before="153" w:line="220" w:lineRule="auto"/>
            <w:ind w:left="435"/>
            <w:rPr>
              <w:rFonts w:ascii="SimSun" w:eastAsia="SimSun" w:hAnsi="SimSun" w:cs="SimSun"/>
              <w:sz w:val="24"/>
              <w:szCs w:val="24"/>
            </w:rPr>
          </w:pPr>
          <w:r>
            <w:rPr>
              <w:rFonts w:ascii="SimSun" w:eastAsia="SimSun" w:hAnsi="SimSun" w:cs="SimSun"/>
              <w:spacing w:val="-4"/>
              <w:sz w:val="24"/>
              <w:szCs w:val="24"/>
            </w:rPr>
            <w:t>7.1</w:t>
          </w:r>
          <w:r>
            <w:rPr>
              <w:rFonts w:ascii="SimSun" w:eastAsia="SimSun" w:hAnsi="SimSun" w:cs="SimSun"/>
              <w:spacing w:val="5"/>
              <w:sz w:val="24"/>
              <w:szCs w:val="24"/>
            </w:rPr>
            <w:t xml:space="preserve">  </w:t>
          </w:r>
          <w:r>
            <w:rPr>
              <w:rFonts w:ascii="SimSun" w:eastAsia="SimSun" w:hAnsi="SimSun" w:cs="SimSun"/>
              <w:spacing w:val="-4"/>
              <w:sz w:val="24"/>
              <w:szCs w:val="24"/>
            </w:rPr>
            <w:t>校准项目</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pacing w:val="-17"/>
              <w:sz w:val="24"/>
              <w:szCs w:val="24"/>
            </w:rPr>
            <w:t>（</w:t>
          </w:r>
          <w:r>
            <w:rPr>
              <w:rFonts w:ascii="SimSun" w:eastAsia="SimSun" w:hAnsi="SimSun" w:cs="SimSun"/>
              <w:spacing w:val="-70"/>
              <w:sz w:val="24"/>
              <w:szCs w:val="24"/>
            </w:rPr>
            <w:t xml:space="preserve"> </w:t>
          </w:r>
          <w:hyperlink w:anchor="bookmark16" w:history="1">
            <w:r>
              <w:rPr>
                <w:rFonts w:ascii="SimSun" w:eastAsia="SimSun" w:hAnsi="SimSun" w:cs="SimSun"/>
                <w:spacing w:val="-17"/>
                <w:sz w:val="24"/>
                <w:szCs w:val="24"/>
              </w:rPr>
              <w:t>3</w:t>
            </w:r>
          </w:hyperlink>
          <w:r>
            <w:rPr>
              <w:rFonts w:ascii="SimSun" w:eastAsia="SimSun" w:hAnsi="SimSun" w:cs="SimSun"/>
              <w:spacing w:val="-17"/>
              <w:sz w:val="24"/>
              <w:szCs w:val="24"/>
            </w:rPr>
            <w:t>）</w:t>
          </w:r>
        </w:p>
        <w:p>
          <w:pPr>
            <w:tabs>
              <w:tab w:val="right" w:leader="dot" w:pos="8684"/>
            </w:tabs>
            <w:spacing w:before="154" w:line="220" w:lineRule="auto"/>
            <w:ind w:left="435"/>
            <w:rPr>
              <w:rFonts w:ascii="SimSun" w:eastAsia="SimSun" w:hAnsi="SimSun" w:cs="SimSun"/>
              <w:sz w:val="24"/>
              <w:szCs w:val="24"/>
            </w:rPr>
          </w:pPr>
          <w:r>
            <w:rPr>
              <w:rFonts w:ascii="SimSun" w:eastAsia="SimSun" w:hAnsi="SimSun" w:cs="SimSun"/>
              <w:spacing w:val="-4"/>
              <w:sz w:val="24"/>
              <w:szCs w:val="24"/>
            </w:rPr>
            <w:t>7.2</w:t>
          </w:r>
          <w:r>
            <w:rPr>
              <w:rFonts w:ascii="SimSun" w:eastAsia="SimSun" w:hAnsi="SimSun" w:cs="SimSun"/>
              <w:spacing w:val="5"/>
              <w:sz w:val="24"/>
              <w:szCs w:val="24"/>
            </w:rPr>
            <w:t xml:space="preserve">  </w:t>
          </w:r>
          <w:r>
            <w:rPr>
              <w:rFonts w:ascii="SimSun" w:eastAsia="SimSun" w:hAnsi="SimSun" w:cs="SimSun"/>
              <w:spacing w:val="-4"/>
              <w:sz w:val="24"/>
              <w:szCs w:val="24"/>
            </w:rPr>
            <w:t>校准方法</w:t>
          </w:r>
          <w:r>
            <w:rPr>
              <w:rFonts w:ascii="SimSun" w:eastAsia="SimSun" w:hAnsi="SimSun" w:cs="SimSun"/>
              <w:spacing w:val="-102"/>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7" w:history="1">
            <w:r>
              <w:rPr>
                <w:rFonts w:ascii="SimSun" w:eastAsia="SimSun" w:hAnsi="SimSun" w:cs="SimSun"/>
                <w:sz w:val="24"/>
                <w:szCs w:val="24"/>
              </w:rPr>
              <w:t>4</w:t>
            </w:r>
          </w:hyperlink>
          <w:r>
            <w:rPr>
              <w:rFonts w:ascii="SimSun" w:eastAsia="SimSun" w:hAnsi="SimSun" w:cs="SimSun"/>
              <w:sz w:val="24"/>
              <w:szCs w:val="24"/>
            </w:rPr>
            <w:t>）</w:t>
          </w:r>
        </w:p>
        <w:p>
          <w:pPr>
            <w:tabs>
              <w:tab w:val="right" w:leader="dot" w:pos="8684"/>
            </w:tabs>
            <w:spacing w:before="155" w:line="220" w:lineRule="auto"/>
            <w:ind w:left="430"/>
            <w:rPr>
              <w:rFonts w:ascii="SimSun" w:eastAsia="SimSun" w:hAnsi="SimSun" w:cs="SimSun"/>
              <w:sz w:val="24"/>
              <w:szCs w:val="24"/>
            </w:rPr>
          </w:pPr>
          <w:r>
            <w:rPr>
              <w:rFonts w:ascii="SimSun" w:eastAsia="SimSun" w:hAnsi="SimSun" w:cs="SimSun"/>
              <w:spacing w:val="-2"/>
              <w:sz w:val="24"/>
              <w:szCs w:val="24"/>
            </w:rPr>
            <w:t>8  校准结果表达</w:t>
          </w:r>
          <w:r>
            <w:rPr>
              <w:rFonts w:ascii="SimSun" w:eastAsia="SimSun" w:hAnsi="SimSun" w:cs="SimSun"/>
              <w:spacing w:val="-97"/>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8" w:history="1">
            <w:r>
              <w:rPr>
                <w:rFonts w:ascii="SimSun" w:eastAsia="SimSun" w:hAnsi="SimSun" w:cs="SimSun"/>
                <w:sz w:val="24"/>
                <w:szCs w:val="24"/>
              </w:rPr>
              <w:t>6</w:t>
            </w:r>
          </w:hyperlink>
          <w:r>
            <w:rPr>
              <w:rFonts w:ascii="SimSun" w:eastAsia="SimSun" w:hAnsi="SimSun" w:cs="SimSun"/>
              <w:sz w:val="24"/>
              <w:szCs w:val="24"/>
            </w:rPr>
            <w:t>）</w:t>
          </w:r>
        </w:p>
        <w:p>
          <w:pPr>
            <w:tabs>
              <w:tab w:val="right" w:leader="dot" w:pos="8684"/>
            </w:tabs>
            <w:spacing w:before="153" w:line="220" w:lineRule="auto"/>
            <w:ind w:left="430"/>
            <w:rPr>
              <w:rFonts w:ascii="SimSun" w:eastAsia="SimSun" w:hAnsi="SimSun" w:cs="SimSun"/>
              <w:sz w:val="24"/>
              <w:szCs w:val="24"/>
            </w:rPr>
          </w:pPr>
          <w:r>
            <w:rPr>
              <w:rFonts w:ascii="SimSun" w:eastAsia="SimSun" w:hAnsi="SimSun" w:cs="SimSun"/>
              <w:spacing w:val="-4"/>
              <w:sz w:val="24"/>
              <w:szCs w:val="24"/>
            </w:rPr>
            <w:t>9</w:t>
          </w:r>
          <w:r>
            <w:rPr>
              <w:rFonts w:ascii="SimSun" w:eastAsia="SimSun" w:hAnsi="SimSun" w:cs="SimSun"/>
              <w:spacing w:val="8"/>
              <w:sz w:val="24"/>
              <w:szCs w:val="24"/>
            </w:rPr>
            <w:t xml:space="preserve">  </w:t>
          </w:r>
          <w:r>
            <w:rPr>
              <w:rFonts w:ascii="SimSun" w:eastAsia="SimSun" w:hAnsi="SimSun" w:cs="SimSun"/>
              <w:spacing w:val="-4"/>
              <w:sz w:val="24"/>
              <w:szCs w:val="24"/>
            </w:rPr>
            <w:t>复校时间间隔</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z w:val="24"/>
              <w:szCs w:val="24"/>
            </w:rPr>
            <w:t>（</w:t>
          </w:r>
          <w:hyperlink w:anchor="bookmark19" w:history="1">
            <w:r>
              <w:rPr>
                <w:rFonts w:ascii="SimSun" w:eastAsia="SimSun" w:hAnsi="SimSun" w:cs="SimSun"/>
                <w:sz w:val="24"/>
                <w:szCs w:val="24"/>
              </w:rPr>
              <w:t>6</w:t>
            </w:r>
          </w:hyperlink>
          <w:r>
            <w:rPr>
              <w:rFonts w:ascii="SimSun" w:eastAsia="SimSun" w:hAnsi="SimSun" w:cs="SimSun"/>
              <w:sz w:val="24"/>
              <w:szCs w:val="24"/>
            </w:rPr>
            <w:t>）</w:t>
          </w:r>
        </w:p>
        <w:p>
          <w:pPr>
            <w:tabs>
              <w:tab w:val="right" w:leader="dot" w:pos="8684"/>
            </w:tabs>
            <w:spacing w:before="153" w:line="219" w:lineRule="auto"/>
            <w:ind w:left="448"/>
            <w:rPr>
              <w:rFonts w:ascii="SimSun" w:eastAsia="SimSun" w:hAnsi="SimSun" w:cs="SimSun"/>
              <w:sz w:val="24"/>
              <w:szCs w:val="24"/>
            </w:rPr>
          </w:pPr>
          <w:r>
            <w:rPr>
              <w:rFonts w:ascii="SimSun" w:eastAsia="SimSun" w:hAnsi="SimSun" w:cs="SimSun"/>
              <w:spacing w:val="-3"/>
              <w:sz w:val="24"/>
              <w:szCs w:val="24"/>
            </w:rPr>
            <w:t>附录</w:t>
          </w:r>
          <w:r>
            <w:rPr>
              <w:rFonts w:ascii="SimSun" w:eastAsia="SimSun" w:hAnsi="SimSun" w:cs="SimSun"/>
              <w:spacing w:val="-45"/>
              <w:sz w:val="24"/>
              <w:szCs w:val="24"/>
            </w:rPr>
            <w:t xml:space="preserve"> </w:t>
          </w:r>
          <w:r>
            <w:rPr>
              <w:rFonts w:ascii="SimSun" w:eastAsia="SimSun" w:hAnsi="SimSun" w:cs="SimSun"/>
              <w:spacing w:val="-3"/>
              <w:sz w:val="24"/>
              <w:szCs w:val="24"/>
            </w:rPr>
            <w:t>A  示值误差不确定度评定</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17"/>
              <w:sz w:val="24"/>
              <w:szCs w:val="24"/>
            </w:rPr>
            <w:t>（</w:t>
          </w:r>
          <w:r>
            <w:rPr>
              <w:rFonts w:ascii="SimSun" w:eastAsia="SimSun" w:hAnsi="SimSun" w:cs="SimSun"/>
              <w:spacing w:val="-70"/>
              <w:sz w:val="24"/>
              <w:szCs w:val="24"/>
            </w:rPr>
            <w:t xml:space="preserve"> </w:t>
          </w:r>
          <w:hyperlink w:anchor="bookmark20" w:history="1">
            <w:r>
              <w:rPr>
                <w:rFonts w:ascii="SimSun" w:eastAsia="SimSun" w:hAnsi="SimSun" w:cs="SimSun"/>
                <w:spacing w:val="-17"/>
                <w:sz w:val="24"/>
                <w:szCs w:val="24"/>
              </w:rPr>
              <w:t>7</w:t>
            </w:r>
          </w:hyperlink>
          <w:r>
            <w:rPr>
              <w:rFonts w:ascii="SimSun" w:eastAsia="SimSun" w:hAnsi="SimSun" w:cs="SimSun"/>
              <w:spacing w:val="-17"/>
              <w:sz w:val="24"/>
              <w:szCs w:val="24"/>
            </w:rPr>
            <w:t>）</w:t>
          </w:r>
        </w:p>
        <w:p>
          <w:pPr>
            <w:tabs>
              <w:tab w:val="right" w:leader="dot" w:pos="8684"/>
            </w:tabs>
            <w:spacing w:before="157" w:line="219" w:lineRule="auto"/>
            <w:ind w:left="448"/>
            <w:rPr>
              <w:rFonts w:ascii="SimSun" w:eastAsia="SimSun" w:hAnsi="SimSun" w:cs="SimSun"/>
              <w:sz w:val="24"/>
              <w:szCs w:val="24"/>
            </w:rPr>
          </w:pPr>
          <w:r>
            <w:rPr>
              <w:rFonts w:ascii="SimSun" w:eastAsia="SimSun" w:hAnsi="SimSun" w:cs="SimSun"/>
              <w:spacing w:val="-3"/>
              <w:sz w:val="24"/>
              <w:szCs w:val="24"/>
            </w:rPr>
            <w:t>附录</w:t>
          </w:r>
          <w:r>
            <w:rPr>
              <w:rFonts w:ascii="SimSun" w:eastAsia="SimSun" w:hAnsi="SimSun" w:cs="SimSun"/>
              <w:spacing w:val="-51"/>
              <w:sz w:val="24"/>
              <w:szCs w:val="24"/>
            </w:rPr>
            <w:t xml:space="preserve"> </w:t>
          </w:r>
          <w:r>
            <w:rPr>
              <w:rFonts w:ascii="SimSun" w:eastAsia="SimSun" w:hAnsi="SimSun" w:cs="SimSun"/>
              <w:spacing w:val="-3"/>
              <w:sz w:val="24"/>
              <w:szCs w:val="24"/>
            </w:rPr>
            <w:t>B  校准原始记录格式</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16"/>
              <w:sz w:val="24"/>
              <w:szCs w:val="24"/>
            </w:rPr>
            <w:t>（</w:t>
          </w:r>
          <w:r>
            <w:rPr>
              <w:rFonts w:ascii="SimSun" w:eastAsia="SimSun" w:hAnsi="SimSun" w:cs="SimSun"/>
              <w:spacing w:val="-57"/>
              <w:sz w:val="24"/>
              <w:szCs w:val="24"/>
            </w:rPr>
            <w:t xml:space="preserve"> </w:t>
          </w:r>
          <w:hyperlink w:anchor="bookmark21" w:history="1">
            <w:r>
              <w:rPr>
                <w:rFonts w:ascii="SimSun" w:eastAsia="SimSun" w:hAnsi="SimSun" w:cs="SimSun"/>
                <w:spacing w:val="-16"/>
                <w:sz w:val="24"/>
                <w:szCs w:val="24"/>
              </w:rPr>
              <w:t>1</w:t>
            </w:r>
          </w:hyperlink>
          <w:r>
            <w:rPr>
              <w:rFonts w:ascii="SimSun" w:eastAsia="SimSun" w:hAnsi="SimSun" w:cs="SimSun"/>
              <w:spacing w:val="-16"/>
              <w:sz w:val="24"/>
              <w:szCs w:val="24"/>
            </w:rPr>
            <w:t>2）</w:t>
          </w:r>
        </w:p>
        <w:p>
          <w:pPr>
            <w:tabs>
              <w:tab w:val="right" w:leader="dot" w:pos="8684"/>
            </w:tabs>
            <w:spacing w:before="154" w:line="219" w:lineRule="auto"/>
            <w:ind w:left="448"/>
            <w:rPr>
              <w:rFonts w:ascii="SimSun" w:eastAsia="SimSun" w:hAnsi="SimSun" w:cs="SimSun"/>
              <w:sz w:val="24"/>
              <w:szCs w:val="24"/>
            </w:rPr>
          </w:pPr>
          <w:r>
            <w:rPr>
              <w:rFonts w:ascii="SimSun" w:eastAsia="SimSun" w:hAnsi="SimSun" w:cs="SimSun"/>
              <w:spacing w:val="-3"/>
              <w:sz w:val="24"/>
              <w:szCs w:val="24"/>
            </w:rPr>
            <w:t>附录</w:t>
          </w:r>
          <w:r>
            <w:rPr>
              <w:rFonts w:ascii="SimSun" w:eastAsia="SimSun" w:hAnsi="SimSun" w:cs="SimSun"/>
              <w:spacing w:val="-51"/>
              <w:sz w:val="24"/>
              <w:szCs w:val="24"/>
            </w:rPr>
            <w:t xml:space="preserve"> </w:t>
          </w:r>
          <w:r>
            <w:rPr>
              <w:rFonts w:ascii="SimSun" w:eastAsia="SimSun" w:hAnsi="SimSun" w:cs="SimSun"/>
              <w:spacing w:val="-3"/>
              <w:sz w:val="24"/>
              <w:szCs w:val="24"/>
            </w:rPr>
            <w:t>C  校准证书内页格式</w:t>
          </w:r>
          <w:r>
            <w:rPr>
              <w:rFonts w:ascii="SimSun" w:eastAsia="SimSun" w:hAnsi="SimSun" w:cs="SimSun"/>
              <w:spacing w:val="-103"/>
              <w:sz w:val="24"/>
              <w:szCs w:val="24"/>
            </w:rPr>
            <w:t xml:space="preserve"> </w:t>
          </w:r>
          <w:r>
            <w:rPr>
              <w:rFonts w:ascii="SimSun" w:eastAsia="SimSun" w:hAnsi="SimSun" w:cs="SimSun"/>
              <w:sz w:val="24"/>
              <w:szCs w:val="24"/>
            </w:rPr>
            <w:tab/>
          </w:r>
          <w:r>
            <w:rPr>
              <w:rFonts w:ascii="SimSun" w:eastAsia="SimSun" w:hAnsi="SimSun" w:cs="SimSun"/>
              <w:spacing w:val="-16"/>
              <w:sz w:val="24"/>
              <w:szCs w:val="24"/>
            </w:rPr>
            <w:t>（</w:t>
          </w:r>
          <w:r>
            <w:rPr>
              <w:rFonts w:ascii="SimSun" w:eastAsia="SimSun" w:hAnsi="SimSun" w:cs="SimSun"/>
              <w:spacing w:val="-57"/>
              <w:sz w:val="24"/>
              <w:szCs w:val="24"/>
            </w:rPr>
            <w:t xml:space="preserve"> </w:t>
          </w:r>
          <w:hyperlink w:anchor="bookmark22" w:history="1">
            <w:r>
              <w:rPr>
                <w:rFonts w:ascii="SimSun" w:eastAsia="SimSun" w:hAnsi="SimSun" w:cs="SimSun"/>
                <w:spacing w:val="-16"/>
                <w:sz w:val="24"/>
                <w:szCs w:val="24"/>
              </w:rPr>
              <w:t>1</w:t>
            </w:r>
          </w:hyperlink>
          <w:r>
            <w:rPr>
              <w:rFonts w:ascii="SimSun" w:eastAsia="SimSun" w:hAnsi="SimSun" w:cs="SimSun"/>
              <w:spacing w:val="-16"/>
              <w:sz w:val="24"/>
              <w:szCs w:val="24"/>
            </w:rPr>
            <w:t>3）</w:t>
          </w:r>
        </w:p>
      </w:sdtContent>
    </w:sdt>
    <w:p>
      <w:pPr>
        <w:spacing w:line="219" w:lineRule="auto"/>
        <w:rPr>
          <w:rFonts w:ascii="SimSun" w:eastAsia="SimSun" w:hAnsi="SimSun" w:cs="SimSun"/>
          <w:sz w:val="24"/>
          <w:szCs w:val="24"/>
        </w:rPr>
        <w:sectPr>
          <w:headerReference w:type="default" r:id="rId12"/>
          <w:footerReference w:type="default" r:id="rId13"/>
          <w:pgSz w:w="11906" w:h="16839"/>
          <w:pgMar w:top="1680" w:right="1132" w:bottom="1490" w:left="1418" w:header="1444" w:footer="1306" w:gutter="0"/>
          <w:pgNumType w:start="8"/>
          <w:cols w:space="708"/>
        </w:sect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139" w:line="227" w:lineRule="auto"/>
        <w:ind w:left="4015"/>
        <w:outlineLvl w:val="0"/>
        <w:rPr>
          <w:sz w:val="43"/>
          <w:szCs w:val="43"/>
        </w:rPr>
      </w:pPr>
      <w:bookmarkStart w:id="0" w:name="bookmark18"/>
      <w:bookmarkEnd w:id="0"/>
      <w:bookmarkStart w:id="1" w:name="bookmark19"/>
      <w:bookmarkEnd w:id="1"/>
      <w:r>
        <w:rPr>
          <w:spacing w:val="-23"/>
          <w:sz w:val="43"/>
          <w:szCs w:val="43"/>
        </w:rPr>
        <w:t>引</w:t>
      </w:r>
      <w:r>
        <w:rPr>
          <w:spacing w:val="21"/>
          <w:sz w:val="43"/>
          <w:szCs w:val="43"/>
        </w:rPr>
        <w:t xml:space="preserve">  </w:t>
      </w:r>
      <w:r>
        <w:rPr>
          <w:spacing w:val="-23"/>
          <w:sz w:val="43"/>
          <w:szCs w:val="43"/>
        </w:rPr>
        <w:t>言</w:t>
      </w:r>
    </w:p>
    <w:p>
      <w:pPr>
        <w:spacing w:line="252" w:lineRule="auto"/>
        <w:rPr>
          <w:rFonts w:ascii="Arial"/>
          <w:sz w:val="21"/>
        </w:rPr>
      </w:pPr>
    </w:p>
    <w:p>
      <w:pPr>
        <w:spacing w:line="252" w:lineRule="auto"/>
        <w:rPr>
          <w:rFonts w:ascii="Arial"/>
          <w:sz w:val="21"/>
        </w:rPr>
      </w:pPr>
    </w:p>
    <w:p>
      <w:pPr>
        <w:spacing w:before="78" w:line="360" w:lineRule="auto"/>
        <w:ind w:left="15" w:right="108" w:firstLine="589"/>
        <w:jc w:val="both"/>
        <w:rPr>
          <w:rFonts w:ascii="SimSun" w:eastAsia="SimSun" w:hAnsi="SimSun" w:cs="SimSun"/>
          <w:sz w:val="24"/>
          <w:szCs w:val="24"/>
        </w:rPr>
      </w:pPr>
      <w:r>
        <w:rPr>
          <w:rFonts w:ascii="Times New Roman" w:eastAsia="Times New Roman" w:hAnsi="Times New Roman" w:cs="Times New Roman"/>
          <w:spacing w:val="-7"/>
          <w:sz w:val="24"/>
          <w:szCs w:val="24"/>
        </w:rPr>
        <w:t>JJF</w:t>
      </w:r>
      <w:r>
        <w:rPr>
          <w:rFonts w:ascii="Times New Roman" w:eastAsia="Times New Roman" w:hAnsi="Times New Roman" w:cs="Times New Roman"/>
          <w:spacing w:val="26"/>
          <w:w w:val="101"/>
          <w:sz w:val="24"/>
          <w:szCs w:val="24"/>
        </w:rPr>
        <w:t xml:space="preserve"> </w:t>
      </w:r>
      <w:r>
        <w:rPr>
          <w:rFonts w:ascii="Times New Roman" w:eastAsia="Times New Roman" w:hAnsi="Times New Roman" w:cs="Times New Roman"/>
          <w:spacing w:val="-7"/>
          <w:sz w:val="24"/>
          <w:szCs w:val="24"/>
        </w:rPr>
        <w:t>1001</w:t>
      </w:r>
      <w:r>
        <w:rPr>
          <w:rFonts w:ascii="SimSun" w:eastAsia="SimSun" w:hAnsi="SimSun" w:cs="SimSun"/>
          <w:spacing w:val="-7"/>
          <w:sz w:val="24"/>
          <w:szCs w:val="24"/>
        </w:rPr>
        <w:t>《通用计量术语及定义》、</w:t>
      </w:r>
      <w:r>
        <w:rPr>
          <w:rFonts w:ascii="Times New Roman" w:eastAsia="Times New Roman" w:hAnsi="Times New Roman" w:cs="Times New Roman"/>
          <w:spacing w:val="-7"/>
          <w:sz w:val="24"/>
          <w:szCs w:val="24"/>
        </w:rPr>
        <w:t>JJF1008</w:t>
      </w:r>
      <w:r>
        <w:rPr>
          <w:rFonts w:ascii="SimSun" w:eastAsia="SimSun" w:hAnsi="SimSun" w:cs="SimSun"/>
          <w:spacing w:val="-7"/>
          <w:sz w:val="24"/>
          <w:szCs w:val="24"/>
        </w:rPr>
        <w:t>《压力计量名词术</w:t>
      </w:r>
      <w:r>
        <w:rPr>
          <w:rFonts w:ascii="SimSun" w:eastAsia="SimSun" w:hAnsi="SimSun" w:cs="SimSun"/>
          <w:spacing w:val="-8"/>
          <w:sz w:val="24"/>
          <w:szCs w:val="24"/>
        </w:rPr>
        <w:t>语及定义》、</w:t>
      </w:r>
      <w:r>
        <w:rPr>
          <w:rFonts w:ascii="Times New Roman" w:eastAsia="Times New Roman" w:hAnsi="Times New Roman" w:cs="Times New Roman"/>
          <w:spacing w:val="-8"/>
          <w:sz w:val="24"/>
          <w:szCs w:val="24"/>
        </w:rPr>
        <w:t>JJF</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8"/>
          <w:sz w:val="24"/>
          <w:szCs w:val="24"/>
        </w:rPr>
        <w:t>1059.1</w:t>
      </w:r>
      <w:r>
        <w:rPr>
          <w:rFonts w:ascii="Times New Roman" w:eastAsia="Times New Roman" w:hAnsi="Times New Roman" w:cs="Times New Roman"/>
          <w:sz w:val="24"/>
          <w:szCs w:val="24"/>
        </w:rPr>
        <w:t xml:space="preserve"> </w:t>
      </w:r>
      <w:r>
        <w:rPr>
          <w:rFonts w:ascii="SimSun" w:eastAsia="SimSun" w:hAnsi="SimSun" w:cs="SimSun"/>
          <w:spacing w:val="-1"/>
          <w:sz w:val="24"/>
          <w:szCs w:val="24"/>
        </w:rPr>
        <w:t>《测量不确定度评定与表示》、</w:t>
      </w:r>
      <w:r>
        <w:rPr>
          <w:rFonts w:ascii="Times New Roman" w:eastAsia="Times New Roman" w:hAnsi="Times New Roman" w:cs="Times New Roman"/>
          <w:spacing w:val="-1"/>
          <w:sz w:val="24"/>
          <w:szCs w:val="24"/>
        </w:rPr>
        <w:t>JJF</w:t>
      </w:r>
      <w:r>
        <w:rPr>
          <w:rFonts w:ascii="Times New Roman" w:eastAsia="Times New Roman" w:hAnsi="Times New Roman" w:cs="Times New Roman"/>
          <w:spacing w:val="26"/>
          <w:w w:val="101"/>
          <w:sz w:val="24"/>
          <w:szCs w:val="24"/>
        </w:rPr>
        <w:t xml:space="preserve"> </w:t>
      </w:r>
      <w:r>
        <w:rPr>
          <w:rFonts w:ascii="Times New Roman" w:eastAsia="Times New Roman" w:hAnsi="Times New Roman" w:cs="Times New Roman"/>
          <w:spacing w:val="-1"/>
          <w:sz w:val="24"/>
          <w:szCs w:val="24"/>
        </w:rPr>
        <w:t>1071</w:t>
      </w:r>
      <w:r>
        <w:rPr>
          <w:rFonts w:ascii="SimSun" w:eastAsia="SimSun" w:hAnsi="SimSun" w:cs="SimSun"/>
          <w:spacing w:val="-1"/>
          <w:sz w:val="24"/>
          <w:szCs w:val="24"/>
        </w:rPr>
        <w:t>《国</w:t>
      </w:r>
      <w:r>
        <w:rPr>
          <w:rFonts w:ascii="SimSun" w:eastAsia="SimSun" w:hAnsi="SimSun" w:cs="SimSun"/>
          <w:spacing w:val="-2"/>
          <w:sz w:val="24"/>
          <w:szCs w:val="24"/>
        </w:rPr>
        <w:t>家计量校准规范编写规则》共同构成支撑校</w:t>
      </w:r>
    </w:p>
    <w:p>
      <w:pPr>
        <w:spacing w:line="220" w:lineRule="auto"/>
        <w:ind w:left="11"/>
        <w:rPr>
          <w:rFonts w:ascii="SimSun" w:eastAsia="SimSun" w:hAnsi="SimSun" w:cs="SimSun"/>
          <w:sz w:val="24"/>
          <w:szCs w:val="24"/>
        </w:rPr>
      </w:pPr>
      <w:r>
        <w:rPr>
          <w:rFonts w:ascii="SimSun" w:eastAsia="SimSun" w:hAnsi="SimSun" w:cs="SimSun"/>
          <w:spacing w:val="-1"/>
          <w:sz w:val="24"/>
          <w:szCs w:val="24"/>
        </w:rPr>
        <w:t>准规范制定工作的基础性系列规范。</w:t>
      </w:r>
    </w:p>
    <w:p>
      <w:pPr>
        <w:spacing w:before="181" w:line="360" w:lineRule="auto"/>
        <w:ind w:left="15" w:right="106" w:firstLine="549"/>
        <w:jc w:val="both"/>
        <w:rPr>
          <w:rFonts w:ascii="SimSun" w:eastAsia="SimSun" w:hAnsi="SimSun" w:cs="SimSun"/>
          <w:sz w:val="24"/>
          <w:szCs w:val="24"/>
        </w:rPr>
      </w:pPr>
      <w:r>
        <w:rPr>
          <w:rFonts w:ascii="SimSun" w:eastAsia="SimSun" w:hAnsi="SimSun" w:cs="SimSun"/>
          <w:spacing w:val="-4"/>
          <w:sz w:val="24"/>
          <w:szCs w:val="24"/>
        </w:rPr>
        <w:t>本规范的主要技术指标和试验方法参照了</w:t>
      </w:r>
      <w:r>
        <w:rPr>
          <w:rFonts w:ascii="SimSun" w:eastAsia="SimSun" w:hAnsi="SimSun" w:cs="SimSun"/>
          <w:spacing w:val="-47"/>
          <w:sz w:val="24"/>
          <w:szCs w:val="24"/>
        </w:rPr>
        <w:t xml:space="preserve"> </w:t>
      </w:r>
      <w:r>
        <w:rPr>
          <w:rFonts w:ascii="Times New Roman" w:eastAsia="Times New Roman" w:hAnsi="Times New Roman" w:cs="Times New Roman"/>
          <w:spacing w:val="-4"/>
          <w:sz w:val="24"/>
          <w:szCs w:val="24"/>
        </w:rPr>
        <w:t>JJG875-2019</w:t>
      </w:r>
      <w:r>
        <w:rPr>
          <w:rFonts w:ascii="SimSun" w:eastAsia="SimSun" w:hAnsi="SimSun" w:cs="SimSun"/>
          <w:spacing w:val="-4"/>
          <w:sz w:val="24"/>
          <w:szCs w:val="24"/>
        </w:rPr>
        <w:t>《数字压力计》、</w:t>
      </w:r>
      <w:r>
        <w:rPr>
          <w:rFonts w:ascii="Times New Roman" w:eastAsia="Times New Roman" w:hAnsi="Times New Roman" w:cs="Times New Roman"/>
          <w:spacing w:val="-4"/>
          <w:sz w:val="24"/>
          <w:szCs w:val="24"/>
        </w:rPr>
        <w:t>JJG882-2019</w:t>
      </w:r>
      <w:r>
        <w:rPr>
          <w:rFonts w:ascii="Times New Roman" w:eastAsia="Times New Roman" w:hAnsi="Times New Roman" w:cs="Times New Roman"/>
          <w:sz w:val="24"/>
          <w:szCs w:val="24"/>
        </w:rPr>
        <w:t xml:space="preserve"> </w:t>
      </w:r>
      <w:r>
        <w:rPr>
          <w:rFonts w:ascii="SimSun" w:eastAsia="SimSun" w:hAnsi="SimSun" w:cs="SimSun"/>
          <w:spacing w:val="-2"/>
          <w:sz w:val="24"/>
          <w:szCs w:val="24"/>
        </w:rPr>
        <w:t>《压力变送器》、</w:t>
      </w:r>
      <w:r>
        <w:rPr>
          <w:rFonts w:ascii="Times New Roman" w:eastAsia="Times New Roman" w:hAnsi="Times New Roman" w:cs="Times New Roman"/>
          <w:spacing w:val="-2"/>
          <w:sz w:val="24"/>
          <w:szCs w:val="24"/>
        </w:rPr>
        <w:t>JJG1133-2017</w:t>
      </w:r>
      <w:r>
        <w:rPr>
          <w:rFonts w:ascii="SimSun" w:eastAsia="SimSun" w:hAnsi="SimSun" w:cs="SimSun"/>
          <w:spacing w:val="-2"/>
          <w:sz w:val="24"/>
          <w:szCs w:val="24"/>
        </w:rPr>
        <w:t>《煤矿用高低浓度甲烷传感器》和</w:t>
      </w:r>
      <w:r>
        <w:rPr>
          <w:rFonts w:ascii="SimSun" w:eastAsia="SimSun" w:hAnsi="SimSun" w:cs="SimSun"/>
          <w:spacing w:val="-37"/>
          <w:sz w:val="24"/>
          <w:szCs w:val="24"/>
        </w:rPr>
        <w:t xml:space="preserve"> </w:t>
      </w:r>
      <w:r>
        <w:rPr>
          <w:rFonts w:ascii="Times New Roman" w:eastAsia="Times New Roman" w:hAnsi="Times New Roman" w:cs="Times New Roman"/>
          <w:spacing w:val="-2"/>
          <w:sz w:val="24"/>
          <w:szCs w:val="24"/>
        </w:rPr>
        <w:t>MT 393-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1995</w:t>
      </w:r>
      <w:r>
        <w:rPr>
          <w:rFonts w:ascii="SimSun" w:eastAsia="SimSun" w:hAnsi="SimSun" w:cs="SimSun"/>
          <w:spacing w:val="-2"/>
          <w:sz w:val="24"/>
          <w:szCs w:val="24"/>
        </w:rPr>
        <w:t>《矿用差</w:t>
      </w:r>
    </w:p>
    <w:p>
      <w:pPr>
        <w:spacing w:before="1" w:line="218" w:lineRule="auto"/>
        <w:ind w:left="10"/>
        <w:rPr>
          <w:rFonts w:ascii="SimSun" w:eastAsia="SimSun" w:hAnsi="SimSun" w:cs="SimSun"/>
          <w:sz w:val="24"/>
          <w:szCs w:val="24"/>
        </w:rPr>
      </w:pPr>
      <w:r>
        <w:rPr>
          <w:rFonts w:ascii="SimSun" w:eastAsia="SimSun" w:hAnsi="SimSun" w:cs="SimSun"/>
          <w:spacing w:val="-1"/>
          <w:sz w:val="24"/>
          <w:szCs w:val="24"/>
        </w:rPr>
        <w:t>压传感器通用技术条件》的相关内容。</w:t>
      </w:r>
    </w:p>
    <w:p>
      <w:pPr>
        <w:spacing w:before="183" w:line="219" w:lineRule="auto"/>
        <w:ind w:left="565"/>
        <w:rPr>
          <w:rFonts w:ascii="SimSun" w:eastAsia="SimSun" w:hAnsi="SimSun" w:cs="SimSun"/>
          <w:sz w:val="24"/>
          <w:szCs w:val="24"/>
        </w:rPr>
      </w:pPr>
      <w:r>
        <w:rPr>
          <w:rFonts w:ascii="SimSun" w:eastAsia="SimSun" w:hAnsi="SimSun" w:cs="SimSun"/>
          <w:spacing w:val="-2"/>
          <w:sz w:val="24"/>
          <w:szCs w:val="24"/>
        </w:rPr>
        <w:t>本规范为首次发布。</w:t>
      </w:r>
    </w:p>
    <w:p>
      <w:pPr>
        <w:spacing w:line="219" w:lineRule="auto"/>
        <w:rPr>
          <w:rFonts w:ascii="SimSun" w:eastAsia="SimSun" w:hAnsi="SimSun" w:cs="SimSun"/>
          <w:sz w:val="24"/>
          <w:szCs w:val="24"/>
        </w:rPr>
        <w:sectPr>
          <w:headerReference w:type="default" r:id="rId14"/>
          <w:footerReference w:type="default" r:id="rId15"/>
          <w:pgSz w:w="11906" w:h="16839"/>
          <w:pgMar w:top="1685" w:right="1133" w:bottom="1490" w:left="1418" w:header="1444" w:footer="1306" w:gutter="0"/>
          <w:pgNumType w:start="9"/>
          <w:cols w:space="708"/>
        </w:sectPr>
      </w:pPr>
    </w:p>
    <w:p>
      <w:pPr>
        <w:spacing w:line="316" w:lineRule="auto"/>
        <w:rPr>
          <w:rFonts w:ascii="Arial"/>
          <w:sz w:val="21"/>
        </w:rPr>
      </w:pPr>
    </w:p>
    <w:p>
      <w:pPr>
        <w:pStyle w:val="BodyText"/>
        <w:spacing w:before="101" w:line="227" w:lineRule="auto"/>
        <w:ind w:left="3247"/>
        <w:rPr>
          <w:sz w:val="31"/>
          <w:szCs w:val="31"/>
        </w:rPr>
      </w:pPr>
      <w:bookmarkStart w:id="2" w:name="bookmark20"/>
      <w:bookmarkEnd w:id="2"/>
      <w:r>
        <w:rPr>
          <w:spacing w:val="8"/>
          <w:sz w:val="31"/>
          <w:szCs w:val="31"/>
        </w:rPr>
        <w:t>差压传感器校准规范</w:t>
      </w:r>
    </w:p>
    <w:p>
      <w:pPr>
        <w:pStyle w:val="BodyText"/>
        <w:spacing w:before="123" w:line="223" w:lineRule="auto"/>
        <w:ind w:left="28"/>
        <w:outlineLvl w:val="0"/>
        <w:rPr>
          <w:sz w:val="24"/>
          <w:szCs w:val="24"/>
        </w:rPr>
      </w:pPr>
      <w:r>
        <w:rPr>
          <w:rFonts w:ascii="Times New Roman" w:eastAsia="Times New Roman" w:hAnsi="Times New Roman" w:cs="Times New Roman"/>
          <w:spacing w:val="-14"/>
          <w:sz w:val="24"/>
          <w:szCs w:val="24"/>
        </w:rPr>
        <w:t>1</w:t>
      </w:r>
      <w:r>
        <w:rPr>
          <w:rFonts w:ascii="Times New Roman" w:eastAsia="Times New Roman" w:hAnsi="Times New Roman" w:cs="Times New Roman"/>
          <w:spacing w:val="3"/>
          <w:sz w:val="24"/>
          <w:szCs w:val="24"/>
        </w:rPr>
        <w:t xml:space="preserve">    </w:t>
      </w:r>
      <w:r>
        <w:rPr>
          <w:spacing w:val="-14"/>
          <w:sz w:val="24"/>
          <w:szCs w:val="24"/>
        </w:rPr>
        <w:t>范围</w:t>
      </w:r>
    </w:p>
    <w:p>
      <w:pPr>
        <w:spacing w:before="177" w:line="219" w:lineRule="auto"/>
        <w:jc w:val="right"/>
        <w:outlineLvl w:val="0"/>
        <w:rPr>
          <w:rFonts w:ascii="SimSun" w:eastAsia="SimSun" w:hAnsi="SimSun" w:cs="SimSun"/>
          <w:sz w:val="24"/>
          <w:szCs w:val="24"/>
        </w:rPr>
      </w:pPr>
      <w:r>
        <w:rPr>
          <w:rFonts w:ascii="SimSun" w:eastAsia="SimSun" w:hAnsi="SimSun" w:cs="SimSun"/>
          <w:spacing w:val="-8"/>
          <w:sz w:val="24"/>
          <w:szCs w:val="24"/>
        </w:rPr>
        <w:t>本规范适用于测量范围不超过（-10～10）kPa</w:t>
      </w:r>
      <w:r>
        <w:rPr>
          <w:rFonts w:ascii="SimSun" w:eastAsia="SimSun" w:hAnsi="SimSun" w:cs="SimSun"/>
          <w:spacing w:val="-34"/>
          <w:sz w:val="24"/>
          <w:szCs w:val="24"/>
        </w:rPr>
        <w:t xml:space="preserve"> </w:t>
      </w:r>
      <w:r>
        <w:rPr>
          <w:rFonts w:ascii="SimSun" w:eastAsia="SimSun" w:hAnsi="SimSun" w:cs="SimSun"/>
          <w:spacing w:val="-8"/>
          <w:sz w:val="24"/>
          <w:szCs w:val="24"/>
        </w:rPr>
        <w:t>的矿井用半导体式、电容式、膜盒式或膜</w:t>
      </w:r>
    </w:p>
    <w:p>
      <w:pPr>
        <w:spacing w:before="180" w:line="219" w:lineRule="auto"/>
        <w:ind w:left="15"/>
        <w:rPr>
          <w:rFonts w:ascii="SimSun" w:eastAsia="SimSun" w:hAnsi="SimSun" w:cs="SimSun"/>
          <w:sz w:val="24"/>
          <w:szCs w:val="24"/>
        </w:rPr>
      </w:pPr>
      <w:r>
        <w:rPr>
          <w:rFonts w:ascii="SimSun" w:eastAsia="SimSun" w:hAnsi="SimSun" w:cs="SimSun"/>
          <w:spacing w:val="-1"/>
          <w:sz w:val="24"/>
          <w:szCs w:val="24"/>
        </w:rPr>
        <w:t>片式的差压传感器计量性能的校准。</w:t>
      </w:r>
    </w:p>
    <w:p>
      <w:pPr>
        <w:pStyle w:val="BodyText"/>
        <w:spacing w:before="183" w:line="222" w:lineRule="auto"/>
        <w:ind w:left="7"/>
        <w:outlineLvl w:val="0"/>
        <w:rPr>
          <w:sz w:val="24"/>
          <w:szCs w:val="24"/>
        </w:rPr>
      </w:pPr>
      <w:r>
        <w:rPr>
          <w:spacing w:val="-8"/>
          <w:sz w:val="24"/>
          <w:szCs w:val="24"/>
        </w:rPr>
        <w:t>2</w:t>
      </w:r>
      <w:r>
        <w:rPr>
          <w:spacing w:val="15"/>
          <w:sz w:val="24"/>
          <w:szCs w:val="24"/>
        </w:rPr>
        <w:t xml:space="preserve">  </w:t>
      </w:r>
      <w:r>
        <w:rPr>
          <w:spacing w:val="-8"/>
          <w:sz w:val="24"/>
          <w:szCs w:val="24"/>
        </w:rPr>
        <w:t>引用文件</w:t>
      </w:r>
    </w:p>
    <w:p>
      <w:pPr>
        <w:spacing w:before="177" w:line="219" w:lineRule="auto"/>
        <w:ind w:left="490"/>
        <w:outlineLvl w:val="0"/>
        <w:rPr>
          <w:rFonts w:ascii="SimSun" w:eastAsia="SimSun" w:hAnsi="SimSun" w:cs="SimSun"/>
          <w:sz w:val="24"/>
          <w:szCs w:val="24"/>
        </w:rPr>
      </w:pPr>
      <w:r>
        <w:rPr>
          <w:rFonts w:ascii="SimSun" w:eastAsia="SimSun" w:hAnsi="SimSun" w:cs="SimSun"/>
          <w:spacing w:val="-1"/>
          <w:sz w:val="24"/>
          <w:szCs w:val="24"/>
        </w:rPr>
        <w:t>本规范引用了下列文件：</w:t>
      </w:r>
    </w:p>
    <w:p>
      <w:pPr>
        <w:spacing w:before="264" w:line="219" w:lineRule="auto"/>
        <w:ind w:left="559"/>
        <w:rPr>
          <w:rFonts w:ascii="SimSun" w:eastAsia="SimSun" w:hAnsi="SimSun" w:cs="SimSun"/>
          <w:sz w:val="24"/>
          <w:szCs w:val="24"/>
        </w:rPr>
      </w:pPr>
      <w:r>
        <w:rPr>
          <w:rFonts w:ascii="Times New Roman" w:eastAsia="Times New Roman" w:hAnsi="Times New Roman" w:cs="Times New Roman"/>
          <w:spacing w:val="-1"/>
          <w:sz w:val="24"/>
          <w:szCs w:val="24"/>
        </w:rPr>
        <w:t xml:space="preserve">JJG875      </w:t>
      </w:r>
      <w:r>
        <w:rPr>
          <w:rFonts w:ascii="SimSun" w:eastAsia="SimSun" w:hAnsi="SimSun" w:cs="SimSun"/>
          <w:spacing w:val="-1"/>
          <w:sz w:val="24"/>
          <w:szCs w:val="24"/>
        </w:rPr>
        <w:t>数字压力计</w:t>
      </w:r>
    </w:p>
    <w:p>
      <w:pPr>
        <w:spacing w:before="183" w:line="219" w:lineRule="auto"/>
        <w:ind w:left="559"/>
        <w:rPr>
          <w:rFonts w:ascii="SimSun" w:eastAsia="SimSun" w:hAnsi="SimSun" w:cs="SimSun"/>
          <w:sz w:val="24"/>
          <w:szCs w:val="24"/>
        </w:rPr>
      </w:pPr>
      <w:r>
        <w:rPr>
          <w:rFonts w:ascii="Times New Roman" w:eastAsia="Times New Roman" w:hAnsi="Times New Roman" w:cs="Times New Roman"/>
          <w:spacing w:val="-1"/>
          <w:sz w:val="24"/>
          <w:szCs w:val="24"/>
        </w:rPr>
        <w:t xml:space="preserve">JJG882      </w:t>
      </w:r>
      <w:r>
        <w:rPr>
          <w:rFonts w:ascii="SimSun" w:eastAsia="SimSun" w:hAnsi="SimSun" w:cs="SimSun"/>
          <w:spacing w:val="-1"/>
          <w:sz w:val="24"/>
          <w:szCs w:val="24"/>
        </w:rPr>
        <w:t>压力变送器</w:t>
      </w:r>
    </w:p>
    <w:p>
      <w:pPr>
        <w:spacing w:before="183" w:line="468" w:lineRule="exact"/>
        <w:ind w:left="559"/>
        <w:rPr>
          <w:rFonts w:ascii="SimSun" w:eastAsia="SimSun" w:hAnsi="SimSun" w:cs="SimSun"/>
          <w:sz w:val="24"/>
          <w:szCs w:val="24"/>
        </w:rPr>
      </w:pPr>
      <w:r>
        <w:rPr>
          <w:rFonts w:ascii="Times New Roman" w:eastAsia="Times New Roman" w:hAnsi="Times New Roman" w:cs="Times New Roman"/>
          <w:spacing w:val="-1"/>
          <w:position w:val="17"/>
          <w:sz w:val="24"/>
          <w:szCs w:val="24"/>
        </w:rPr>
        <w:t xml:space="preserve">JJG1133    </w:t>
      </w:r>
      <w:r>
        <w:rPr>
          <w:rFonts w:ascii="SimSun" w:eastAsia="SimSun" w:hAnsi="SimSun" w:cs="SimSun"/>
          <w:spacing w:val="-1"/>
          <w:position w:val="17"/>
          <w:sz w:val="24"/>
          <w:szCs w:val="24"/>
        </w:rPr>
        <w:t>煤矿用高低浓度甲烷传感器</w:t>
      </w:r>
    </w:p>
    <w:p>
      <w:pPr>
        <w:spacing w:line="219" w:lineRule="auto"/>
        <w:ind w:left="559"/>
        <w:rPr>
          <w:rFonts w:ascii="SimSun" w:eastAsia="SimSun" w:hAnsi="SimSun" w:cs="SimSun"/>
          <w:sz w:val="24"/>
          <w:szCs w:val="24"/>
        </w:rPr>
      </w:pPr>
      <w:r>
        <w:rPr>
          <w:rFonts w:ascii="Times New Roman" w:eastAsia="Times New Roman" w:hAnsi="Times New Roman" w:cs="Times New Roman"/>
          <w:spacing w:val="-1"/>
          <w:sz w:val="24"/>
          <w:szCs w:val="24"/>
        </w:rPr>
        <w:t xml:space="preserve">JJF1008    </w:t>
      </w:r>
      <w:r>
        <w:rPr>
          <w:rFonts w:ascii="SimSun" w:eastAsia="SimSun" w:hAnsi="SimSun" w:cs="SimSun"/>
          <w:spacing w:val="-1"/>
          <w:sz w:val="24"/>
          <w:szCs w:val="24"/>
        </w:rPr>
        <w:t>压力计量名词术语及定义</w:t>
      </w:r>
    </w:p>
    <w:p>
      <w:pPr>
        <w:spacing w:before="183" w:line="219" w:lineRule="auto"/>
        <w:ind w:left="558"/>
        <w:rPr>
          <w:rFonts w:ascii="SimSun" w:eastAsia="SimSun" w:hAnsi="SimSun" w:cs="SimSun"/>
          <w:sz w:val="24"/>
          <w:szCs w:val="24"/>
        </w:rPr>
      </w:pPr>
      <w:r>
        <w:rPr>
          <w:rFonts w:ascii="Times New Roman" w:eastAsia="Times New Roman" w:hAnsi="Times New Roman" w:cs="Times New Roman"/>
          <w:spacing w:val="-1"/>
          <w:sz w:val="24"/>
          <w:szCs w:val="24"/>
        </w:rPr>
        <w:t xml:space="preserve">MT393      </w:t>
      </w:r>
      <w:r>
        <w:rPr>
          <w:rFonts w:ascii="SimSun" w:eastAsia="SimSun" w:hAnsi="SimSun" w:cs="SimSun"/>
          <w:spacing w:val="-1"/>
          <w:sz w:val="24"/>
          <w:szCs w:val="24"/>
        </w:rPr>
        <w:t>矿用差压传感器通用技术条件</w:t>
      </w:r>
    </w:p>
    <w:p>
      <w:pPr>
        <w:spacing w:before="104" w:line="219" w:lineRule="auto"/>
        <w:jc w:val="right"/>
        <w:outlineLvl w:val="0"/>
        <w:rPr>
          <w:rFonts w:ascii="SimSun" w:eastAsia="SimSun" w:hAnsi="SimSun" w:cs="SimSun"/>
          <w:sz w:val="24"/>
          <w:szCs w:val="24"/>
        </w:rPr>
      </w:pPr>
      <w:r>
        <w:rPr>
          <w:rFonts w:ascii="SimSun" w:eastAsia="SimSun" w:hAnsi="SimSun" w:cs="SimSun"/>
          <w:spacing w:val="-2"/>
          <w:sz w:val="24"/>
          <w:szCs w:val="24"/>
        </w:rPr>
        <w:t>凡是注日期的引用文件，仅注日期的版本适用于本规范；凡是不注日期的引用文件，</w:t>
      </w:r>
    </w:p>
    <w:p>
      <w:pPr>
        <w:spacing w:before="183" w:line="219" w:lineRule="auto"/>
        <w:ind w:left="10"/>
        <w:rPr>
          <w:rFonts w:ascii="SimSun" w:eastAsia="SimSun" w:hAnsi="SimSun" w:cs="SimSun"/>
          <w:sz w:val="24"/>
          <w:szCs w:val="24"/>
        </w:rPr>
      </w:pPr>
      <w:r>
        <w:rPr>
          <w:rFonts w:ascii="SimSun" w:eastAsia="SimSun" w:hAnsi="SimSun" w:cs="SimSun"/>
          <w:spacing w:val="-1"/>
          <w:sz w:val="24"/>
          <w:szCs w:val="24"/>
        </w:rPr>
        <w:t>其最新版本（包括所有的修改单）适用于本规范。</w:t>
      </w:r>
    </w:p>
    <w:p>
      <w:pPr>
        <w:pStyle w:val="BodyText"/>
        <w:spacing w:before="182" w:line="222" w:lineRule="auto"/>
        <w:ind w:left="9"/>
        <w:outlineLvl w:val="0"/>
        <w:rPr>
          <w:sz w:val="24"/>
          <w:szCs w:val="24"/>
        </w:rPr>
      </w:pPr>
      <w:r>
        <w:rPr>
          <w:spacing w:val="-1"/>
          <w:sz w:val="24"/>
          <w:szCs w:val="24"/>
        </w:rPr>
        <w:t>3</w:t>
      </w:r>
      <w:r>
        <w:rPr>
          <w:spacing w:val="-1"/>
          <w:sz w:val="24"/>
          <w:szCs w:val="24"/>
        </w:rPr>
        <w:t xml:space="preserve">  </w:t>
      </w:r>
      <w:r>
        <w:rPr>
          <w:spacing w:val="-1"/>
          <w:sz w:val="24"/>
          <w:szCs w:val="24"/>
        </w:rPr>
        <w:t>术语和计量单位</w:t>
      </w:r>
    </w:p>
    <w:p>
      <w:pPr>
        <w:spacing w:before="179" w:line="219" w:lineRule="auto"/>
        <w:ind w:left="10"/>
        <w:outlineLvl w:val="0"/>
        <w:rPr>
          <w:rFonts w:ascii="SimSun" w:eastAsia="SimSun" w:hAnsi="SimSun" w:cs="SimSun"/>
          <w:sz w:val="24"/>
          <w:szCs w:val="24"/>
        </w:rPr>
      </w:pPr>
      <w:r>
        <w:rPr>
          <w:rFonts w:ascii="Times New Roman" w:eastAsia="Times New Roman" w:hAnsi="Times New Roman" w:cs="Times New Roman"/>
          <w:spacing w:val="-10"/>
          <w:sz w:val="24"/>
          <w:szCs w:val="24"/>
        </w:rPr>
        <w:t>3.</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0"/>
          <w:sz w:val="24"/>
          <w:szCs w:val="24"/>
        </w:rPr>
        <w:t>1</w:t>
      </w:r>
      <w:r>
        <w:rPr>
          <w:rFonts w:ascii="Times New Roman" w:eastAsia="Times New Roman" w:hAnsi="Times New Roman" w:cs="Times New Roman"/>
          <w:spacing w:val="5"/>
          <w:sz w:val="24"/>
          <w:szCs w:val="24"/>
        </w:rPr>
        <w:t xml:space="preserve">  </w:t>
      </w:r>
      <w:r>
        <w:rPr>
          <w:rFonts w:ascii="SimSun" w:eastAsia="SimSun" w:hAnsi="SimSun" w:cs="SimSun"/>
          <w:spacing w:val="-10"/>
          <w:sz w:val="24"/>
          <w:szCs w:val="24"/>
        </w:rPr>
        <w:t>术语</w:t>
      </w:r>
    </w:p>
    <w:p>
      <w:pPr>
        <w:spacing w:before="181" w:line="210" w:lineRule="auto"/>
        <w:ind w:left="492"/>
        <w:outlineLvl w:val="0"/>
        <w:rPr>
          <w:rFonts w:ascii="Times New Roman" w:eastAsia="Times New Roman" w:hAnsi="Times New Roman" w:cs="Times New Roman"/>
          <w:sz w:val="24"/>
          <w:szCs w:val="24"/>
        </w:rPr>
      </w:pPr>
      <w:r>
        <w:rPr>
          <w:rFonts w:ascii="SimSun" w:eastAsia="SimSun" w:hAnsi="SimSun" w:cs="SimSun"/>
          <w:sz w:val="24"/>
          <w:szCs w:val="24"/>
        </w:rPr>
        <w:t xml:space="preserve">差压传感器   </w:t>
      </w:r>
      <w:r>
        <w:rPr>
          <w:rFonts w:ascii="Times New Roman" w:eastAsia="Times New Roman" w:hAnsi="Times New Roman" w:cs="Times New Roman"/>
          <w:sz w:val="24"/>
          <w:szCs w:val="24"/>
        </w:rPr>
        <w:t>differential p</w:t>
      </w:r>
      <w:r>
        <w:rPr>
          <w:rFonts w:ascii="Times New Roman" w:eastAsia="Times New Roman" w:hAnsi="Times New Roman" w:cs="Times New Roman"/>
          <w:spacing w:val="-1"/>
          <w:sz w:val="24"/>
          <w:szCs w:val="24"/>
        </w:rPr>
        <w:t>ressure transducer</w:t>
      </w:r>
    </w:p>
    <w:p>
      <w:pPr>
        <w:spacing w:before="192" w:line="218" w:lineRule="auto"/>
        <w:ind w:left="490"/>
        <w:outlineLvl w:val="0"/>
        <w:rPr>
          <w:rFonts w:ascii="SimSun" w:eastAsia="SimSun" w:hAnsi="SimSun" w:cs="SimSun"/>
          <w:sz w:val="24"/>
          <w:szCs w:val="24"/>
        </w:rPr>
      </w:pPr>
      <w:r>
        <w:rPr>
          <w:rFonts w:ascii="SimSun" w:eastAsia="SimSun" w:hAnsi="SimSun" w:cs="SimSun"/>
          <w:spacing w:val="-1"/>
          <w:sz w:val="24"/>
          <w:szCs w:val="24"/>
        </w:rPr>
        <w:t>测量差压的传感器。[JJF1008-2008  定义</w:t>
      </w:r>
      <w:r>
        <w:rPr>
          <w:rFonts w:ascii="SimSun" w:eastAsia="SimSun" w:hAnsi="SimSun" w:cs="SimSun"/>
          <w:spacing w:val="-42"/>
          <w:sz w:val="24"/>
          <w:szCs w:val="24"/>
        </w:rPr>
        <w:t xml:space="preserve"> </w:t>
      </w:r>
      <w:r>
        <w:rPr>
          <w:rFonts w:ascii="SimSun" w:eastAsia="SimSun" w:hAnsi="SimSun" w:cs="SimSun"/>
          <w:spacing w:val="-1"/>
          <w:sz w:val="24"/>
          <w:szCs w:val="24"/>
        </w:rPr>
        <w:t>5.3]</w:t>
      </w:r>
    </w:p>
    <w:p>
      <w:pPr>
        <w:spacing w:before="185" w:line="220" w:lineRule="auto"/>
        <w:ind w:left="10"/>
        <w:outlineLvl w:val="0"/>
        <w:rPr>
          <w:rFonts w:ascii="SimSun" w:eastAsia="SimSun" w:hAnsi="SimSun" w:cs="SimSun"/>
          <w:sz w:val="24"/>
          <w:szCs w:val="24"/>
        </w:rPr>
      </w:pPr>
      <w:r>
        <w:rPr>
          <w:rFonts w:ascii="Times New Roman" w:eastAsia="Times New Roman" w:hAnsi="Times New Roman" w:cs="Times New Roman"/>
          <w:spacing w:val="-2"/>
          <w:sz w:val="24"/>
          <w:szCs w:val="24"/>
        </w:rPr>
        <w:t xml:space="preserve">3.2  </w:t>
      </w:r>
      <w:r>
        <w:rPr>
          <w:rFonts w:ascii="SimSun" w:eastAsia="SimSun" w:hAnsi="SimSun" w:cs="SimSun"/>
          <w:spacing w:val="-2"/>
          <w:sz w:val="24"/>
          <w:szCs w:val="24"/>
        </w:rPr>
        <w:t>计量单位</w:t>
      </w:r>
    </w:p>
    <w:p>
      <w:pPr>
        <w:spacing w:before="181" w:line="219" w:lineRule="auto"/>
        <w:jc w:val="right"/>
        <w:outlineLvl w:val="0"/>
        <w:rPr>
          <w:rFonts w:ascii="Times New Roman" w:eastAsia="Times New Roman" w:hAnsi="Times New Roman" w:cs="Times New Roman"/>
          <w:sz w:val="24"/>
          <w:szCs w:val="24"/>
        </w:rPr>
      </w:pPr>
      <w:r>
        <w:rPr>
          <w:rFonts w:ascii="SimSun" w:eastAsia="SimSun" w:hAnsi="SimSun" w:cs="SimSun"/>
          <w:spacing w:val="-2"/>
          <w:sz w:val="24"/>
          <w:szCs w:val="24"/>
        </w:rPr>
        <w:t>差压传感器使用的法定计量单位为</w:t>
      </w:r>
      <w:r>
        <w:rPr>
          <w:rFonts w:ascii="SimSun" w:eastAsia="SimSun" w:hAnsi="SimSun" w:cs="SimSun"/>
          <w:spacing w:val="-56"/>
          <w:sz w:val="24"/>
          <w:szCs w:val="24"/>
        </w:rPr>
        <w:t xml:space="preserve"> </w:t>
      </w:r>
      <w:r>
        <w:rPr>
          <w:rFonts w:ascii="Times New Roman" w:eastAsia="Times New Roman" w:hAnsi="Times New Roman" w:cs="Times New Roman"/>
          <w:spacing w:val="-2"/>
          <w:sz w:val="24"/>
          <w:szCs w:val="24"/>
        </w:rPr>
        <w:t>Pa</w:t>
      </w:r>
      <w:r>
        <w:rPr>
          <w:rFonts w:ascii="SimSun" w:eastAsia="SimSun" w:hAnsi="SimSun" w:cs="SimSun"/>
          <w:spacing w:val="-2"/>
          <w:sz w:val="24"/>
          <w:szCs w:val="24"/>
        </w:rPr>
        <w:t>（帕斯卡</w:t>
      </w:r>
      <w:r>
        <w:rPr>
          <w:rFonts w:ascii="SimSun" w:eastAsia="SimSun" w:hAnsi="SimSun" w:cs="SimSun"/>
          <w:spacing w:val="-3"/>
          <w:sz w:val="24"/>
          <w:szCs w:val="24"/>
        </w:rPr>
        <w:t>），</w:t>
      </w:r>
      <w:r>
        <w:rPr>
          <w:rFonts w:ascii="SimSun" w:eastAsia="SimSun" w:hAnsi="SimSun" w:cs="SimSun"/>
          <w:spacing w:val="-2"/>
          <w:sz w:val="24"/>
          <w:szCs w:val="24"/>
        </w:rPr>
        <w:t>或是它的十进倍数单位：</w:t>
      </w:r>
      <w:r>
        <w:rPr>
          <w:rFonts w:ascii="Times New Roman" w:eastAsia="Times New Roman" w:hAnsi="Times New Roman" w:cs="Times New Roman"/>
          <w:spacing w:val="-2"/>
          <w:sz w:val="24"/>
          <w:szCs w:val="24"/>
        </w:rPr>
        <w:t>hPa</w:t>
      </w:r>
      <w:r>
        <w:rPr>
          <w:rFonts w:ascii="SimSun" w:eastAsia="SimSun" w:hAnsi="SimSun" w:cs="SimSun"/>
          <w:spacing w:val="-2"/>
          <w:sz w:val="24"/>
          <w:szCs w:val="24"/>
        </w:rPr>
        <w:t>、</w:t>
      </w:r>
      <w:r>
        <w:rPr>
          <w:rFonts w:ascii="Times New Roman" w:eastAsia="Times New Roman" w:hAnsi="Times New Roman" w:cs="Times New Roman"/>
          <w:spacing w:val="-2"/>
          <w:sz w:val="24"/>
          <w:szCs w:val="24"/>
        </w:rPr>
        <w:t>kPa</w:t>
      </w:r>
    </w:p>
    <w:p>
      <w:pPr>
        <w:spacing w:before="182" w:line="219" w:lineRule="auto"/>
        <w:ind w:left="11"/>
        <w:rPr>
          <w:rFonts w:ascii="SimSun" w:eastAsia="SimSun" w:hAnsi="SimSun" w:cs="SimSun"/>
          <w:sz w:val="24"/>
          <w:szCs w:val="24"/>
        </w:rPr>
      </w:pPr>
      <w:r>
        <w:rPr>
          <w:rFonts w:ascii="SimSun" w:eastAsia="SimSun" w:hAnsi="SimSun" w:cs="SimSun"/>
          <w:spacing w:val="-2"/>
          <w:sz w:val="24"/>
          <w:szCs w:val="24"/>
        </w:rPr>
        <w:t>等计量单位。</w:t>
      </w:r>
    </w:p>
    <w:p>
      <w:pPr>
        <w:pStyle w:val="BodyText"/>
        <w:spacing w:before="183" w:line="221" w:lineRule="auto"/>
        <w:ind w:left="4"/>
        <w:outlineLvl w:val="0"/>
        <w:rPr>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1"/>
          <w:sz w:val="24"/>
          <w:szCs w:val="24"/>
        </w:rPr>
        <w:t xml:space="preserve">    </w:t>
      </w:r>
      <w:r>
        <w:rPr>
          <w:spacing w:val="-4"/>
          <w:sz w:val="24"/>
          <w:szCs w:val="24"/>
        </w:rPr>
        <w:t>概述</w:t>
      </w:r>
    </w:p>
    <w:p>
      <w:pPr>
        <w:spacing w:before="258" w:line="360" w:lineRule="auto"/>
        <w:ind w:left="10" w:right="1" w:firstLine="481"/>
        <w:jc w:val="both"/>
        <w:rPr>
          <w:rFonts w:ascii="SimSun" w:eastAsia="SimSun" w:hAnsi="SimSun" w:cs="SimSun"/>
          <w:sz w:val="24"/>
          <w:szCs w:val="24"/>
        </w:rPr>
      </w:pPr>
      <w:r>
        <w:rPr>
          <w:rFonts w:ascii="SimSun" w:eastAsia="SimSun" w:hAnsi="SimSun" w:cs="SimSun"/>
          <w:spacing w:val="-1"/>
          <w:sz w:val="24"/>
          <w:szCs w:val="24"/>
        </w:rPr>
        <w:t>差压传感器主要用于对矿井风机、风门密闭、通风巷道等地点的环境差压进行连续监</w:t>
      </w:r>
      <w:r>
        <w:rPr>
          <w:rFonts w:ascii="SimSun" w:eastAsia="SimSun" w:hAnsi="SimSun" w:cs="SimSun"/>
          <w:spacing w:val="16"/>
          <w:sz w:val="24"/>
          <w:szCs w:val="24"/>
        </w:rPr>
        <w:t xml:space="preserve"> </w:t>
      </w:r>
      <w:r>
        <w:rPr>
          <w:rFonts w:ascii="SimSun" w:eastAsia="SimSun" w:hAnsi="SimSun" w:cs="SimSun"/>
          <w:sz w:val="24"/>
          <w:szCs w:val="24"/>
        </w:rPr>
        <w:t>测，实时显示被测点的差压值，并转换为模拟</w:t>
      </w:r>
      <w:r>
        <w:rPr>
          <w:rFonts w:ascii="SimSun" w:eastAsia="SimSun" w:hAnsi="SimSun" w:cs="SimSun"/>
          <w:spacing w:val="-1"/>
          <w:sz w:val="24"/>
          <w:szCs w:val="24"/>
        </w:rPr>
        <w:t>信号或数字信号传输到关联设备，实现远程</w:t>
      </w:r>
    </w:p>
    <w:p>
      <w:pPr>
        <w:spacing w:line="218" w:lineRule="auto"/>
        <w:ind w:left="9"/>
        <w:rPr>
          <w:rFonts w:ascii="SimSun" w:eastAsia="SimSun" w:hAnsi="SimSun" w:cs="SimSun"/>
          <w:sz w:val="24"/>
          <w:szCs w:val="24"/>
        </w:rPr>
      </w:pPr>
      <w:r>
        <w:rPr>
          <w:rFonts w:ascii="SimSun" w:eastAsia="SimSun" w:hAnsi="SimSun" w:cs="SimSun"/>
          <w:spacing w:val="-1"/>
          <w:sz w:val="24"/>
          <w:szCs w:val="24"/>
        </w:rPr>
        <w:t>集中监控。传感器具有显示、超限声光报警功能。</w:t>
      </w:r>
    </w:p>
    <w:p>
      <w:pPr>
        <w:spacing w:before="184" w:line="360" w:lineRule="auto"/>
        <w:ind w:left="10" w:right="1" w:firstLine="481"/>
        <w:jc w:val="both"/>
        <w:rPr>
          <w:rFonts w:ascii="SimSun" w:eastAsia="SimSun" w:hAnsi="SimSun" w:cs="SimSun"/>
          <w:sz w:val="24"/>
          <w:szCs w:val="24"/>
        </w:rPr>
        <w:sectPr>
          <w:headerReference w:type="default" r:id="rId16"/>
          <w:footerReference w:type="default" r:id="rId17"/>
          <w:pgSz w:w="11906" w:h="16839"/>
          <w:pgMar w:top="1719" w:right="1133" w:bottom="1493" w:left="1418" w:header="1448" w:footer="1306" w:gutter="0"/>
          <w:pgNumType w:start="10"/>
          <w:cols w:space="708"/>
        </w:sectPr>
      </w:pPr>
      <w:r>
        <w:rPr>
          <w:rFonts w:ascii="SimSun" w:eastAsia="SimSun" w:hAnsi="SimSun" w:cs="SimSun"/>
          <w:spacing w:val="-1"/>
          <w:sz w:val="24"/>
          <w:szCs w:val="24"/>
        </w:rPr>
        <w:t>差压传感器主要用于气体的压力测量，其工作原理是使用差压元件测量被测压力，通</w:t>
      </w:r>
      <w:r>
        <w:rPr>
          <w:rFonts w:ascii="SimSun" w:eastAsia="SimSun" w:hAnsi="SimSun" w:cs="SimSun"/>
          <w:spacing w:val="16"/>
          <w:sz w:val="24"/>
          <w:szCs w:val="24"/>
        </w:rPr>
        <w:t xml:space="preserve"> </w:t>
      </w:r>
      <w:r>
        <w:rPr>
          <w:rFonts w:ascii="SimSun" w:eastAsia="SimSun" w:hAnsi="SimSun" w:cs="SimSun"/>
          <w:sz w:val="24"/>
          <w:szCs w:val="24"/>
        </w:rPr>
        <w:t>过压力信号处理单元、显示单元显示压力值同</w:t>
      </w:r>
      <w:r>
        <w:rPr>
          <w:rFonts w:ascii="SimSun" w:eastAsia="SimSun" w:hAnsi="SimSun" w:cs="SimSun"/>
          <w:spacing w:val="-1"/>
          <w:sz w:val="24"/>
          <w:szCs w:val="24"/>
        </w:rPr>
        <w:t>时输出模拟信号或数字信号。工作原理示意</w:t>
      </w:r>
    </w:p>
    <w:p>
      <w:pPr>
        <w:spacing w:line="220" w:lineRule="auto"/>
        <w:ind w:left="33"/>
        <w:rPr>
          <w:rFonts w:ascii="SimSun" w:eastAsia="SimSun" w:hAnsi="SimSun" w:cs="SimSun"/>
          <w:sz w:val="24"/>
          <w:szCs w:val="24"/>
        </w:rPr>
      </w:pPr>
      <w:r>
        <w:rPr>
          <w:rFonts w:ascii="SimSun" w:eastAsia="SimSun" w:hAnsi="SimSun" w:cs="SimSun"/>
          <w:spacing w:val="-8"/>
          <w:sz w:val="24"/>
          <w:szCs w:val="24"/>
        </w:rPr>
        <w:t>图如图</w:t>
      </w:r>
      <w:r>
        <w:rPr>
          <w:rFonts w:ascii="SimSun" w:eastAsia="SimSun" w:hAnsi="SimSun" w:cs="SimSun"/>
          <w:spacing w:val="-30"/>
          <w:sz w:val="24"/>
          <w:szCs w:val="24"/>
        </w:rPr>
        <w:t xml:space="preserve"> </w:t>
      </w:r>
      <w:r>
        <w:rPr>
          <w:rFonts w:ascii="Times New Roman" w:eastAsia="Times New Roman" w:hAnsi="Times New Roman" w:cs="Times New Roman"/>
          <w:spacing w:val="-8"/>
          <w:sz w:val="24"/>
          <w:szCs w:val="24"/>
        </w:rPr>
        <w:t xml:space="preserve">1 </w:t>
      </w:r>
      <w:r>
        <w:rPr>
          <w:rFonts w:ascii="SimSun" w:eastAsia="SimSun" w:hAnsi="SimSun" w:cs="SimSun"/>
          <w:spacing w:val="-8"/>
          <w:sz w:val="24"/>
          <w:szCs w:val="24"/>
        </w:rPr>
        <w:t>所示。</w:t>
      </w:r>
    </w:p>
    <w:p>
      <w:pPr>
        <w:spacing w:line="220" w:lineRule="auto"/>
        <w:rPr>
          <w:rFonts w:ascii="SimSun" w:eastAsia="SimSun" w:hAnsi="SimSun" w:cs="SimSun"/>
          <w:sz w:val="24"/>
          <w:szCs w:val="24"/>
        </w:rPr>
        <w:sectPr>
          <w:headerReference w:type="default" r:id="rId18"/>
          <w:footerReference w:type="default" r:id="rId19"/>
          <w:type w:val="nextPage"/>
          <w:pgSz w:w="11906" w:h="16839"/>
          <w:pgMar w:top="1719" w:right="1133" w:bottom="1493" w:left="1418" w:header="1448" w:footer="1306" w:gutter="0"/>
          <w:pgNumType w:start="11"/>
          <w:cols w:space="708"/>
          <w:titlePg w:val="0"/>
        </w:sectPr>
      </w:pPr>
    </w:p>
    <w:p>
      <w:pPr>
        <w:spacing w:line="450" w:lineRule="auto"/>
        <w:rPr>
          <w:rFonts w:ascii="Arial"/>
          <w:sz w:val="21"/>
        </w:rPr>
      </w:pPr>
    </w:p>
    <w:p>
      <w:pPr>
        <w:spacing w:line="2685" w:lineRule="exact"/>
        <w:ind w:firstLine="756"/>
      </w:pPr>
      <w:r>
        <w:rPr>
          <w:position w:val="-53"/>
        </w:rPr>
        <w:drawing>
          <wp:inline distT="0" distB="0" distL="0" distR="0">
            <wp:extent cx="5094732" cy="170535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5094732" cy="1705355"/>
                    </a:xfrm>
                    <a:prstGeom prst="rect">
                      <a:avLst/>
                    </a:prstGeom>
                  </pic:spPr>
                </pic:pic>
              </a:graphicData>
            </a:graphic>
          </wp:inline>
        </w:drawing>
      </w:r>
    </w:p>
    <w:p>
      <w:pPr>
        <w:spacing w:line="248" w:lineRule="auto"/>
        <w:rPr>
          <w:rFonts w:ascii="Arial"/>
          <w:sz w:val="21"/>
        </w:rPr>
      </w:pPr>
    </w:p>
    <w:p>
      <w:pPr>
        <w:spacing w:line="249" w:lineRule="auto"/>
        <w:rPr>
          <w:rFonts w:ascii="Arial"/>
          <w:sz w:val="21"/>
        </w:rPr>
      </w:pPr>
    </w:p>
    <w:p>
      <w:pPr>
        <w:spacing w:before="65" w:line="227" w:lineRule="auto"/>
        <w:ind w:left="3209"/>
        <w:rPr>
          <w:rFonts w:ascii="SimSun" w:eastAsia="SimSun" w:hAnsi="SimSun" w:cs="SimSun"/>
          <w:sz w:val="20"/>
          <w:szCs w:val="20"/>
        </w:rPr>
      </w:pPr>
      <w:r>
        <w:rPr>
          <w:rFonts w:ascii="SimSun" w:eastAsia="SimSun" w:hAnsi="SimSun" w:cs="SimSun"/>
          <w:spacing w:val="5"/>
          <w:sz w:val="20"/>
          <w:szCs w:val="20"/>
        </w:rPr>
        <w:t>图</w:t>
      </w:r>
      <w:r>
        <w:rPr>
          <w:rFonts w:ascii="SimSun" w:eastAsia="SimSun" w:hAnsi="SimSun" w:cs="SimSun"/>
          <w:spacing w:val="-15"/>
          <w:sz w:val="20"/>
          <w:szCs w:val="20"/>
        </w:rPr>
        <w:t xml:space="preserve"> </w:t>
      </w:r>
      <w:r>
        <w:rPr>
          <w:rFonts w:ascii="SimSun" w:eastAsia="SimSun" w:hAnsi="SimSun" w:cs="SimSun"/>
          <w:spacing w:val="5"/>
          <w:sz w:val="20"/>
          <w:szCs w:val="20"/>
        </w:rPr>
        <w:t>1.差压传感器工作原理示意图</w:t>
      </w:r>
    </w:p>
    <w:p>
      <w:pPr>
        <w:spacing w:before="207" w:line="468" w:lineRule="exact"/>
        <w:jc w:val="right"/>
        <w:rPr>
          <w:rFonts w:ascii="SimSun" w:eastAsia="SimSun" w:hAnsi="SimSun" w:cs="SimSun"/>
          <w:sz w:val="24"/>
          <w:szCs w:val="24"/>
        </w:rPr>
      </w:pPr>
      <w:r>
        <w:rPr>
          <w:rFonts w:ascii="SimSun" w:eastAsia="SimSun" w:hAnsi="SimSun" w:cs="SimSun"/>
          <w:spacing w:val="-1"/>
          <w:position w:val="17"/>
          <w:sz w:val="24"/>
          <w:szCs w:val="24"/>
        </w:rPr>
        <w:t>差压传感器按用途可分为单向差压传感器和双向差压传感器。差压传感器的输出信号</w:t>
      </w:r>
    </w:p>
    <w:p>
      <w:pPr>
        <w:spacing w:line="219" w:lineRule="auto"/>
        <w:ind w:left="9"/>
        <w:rPr>
          <w:rFonts w:ascii="SimSun" w:eastAsia="SimSun" w:hAnsi="SimSun" w:cs="SimSun"/>
          <w:sz w:val="24"/>
          <w:szCs w:val="24"/>
        </w:rPr>
      </w:pPr>
      <w:r>
        <w:rPr>
          <w:rFonts w:ascii="SimSun" w:eastAsia="SimSun" w:hAnsi="SimSun" w:cs="SimSun"/>
          <w:spacing w:val="-2"/>
          <w:sz w:val="24"/>
          <w:szCs w:val="24"/>
        </w:rPr>
        <w:t>包括直流信号、频率信号以及</w:t>
      </w:r>
      <w:r>
        <w:rPr>
          <w:rFonts w:ascii="SimSun" w:eastAsia="SimSun" w:hAnsi="SimSun" w:cs="SimSun"/>
          <w:spacing w:val="-43"/>
          <w:sz w:val="24"/>
          <w:szCs w:val="24"/>
        </w:rPr>
        <w:t xml:space="preserve"> </w:t>
      </w:r>
      <w:r>
        <w:rPr>
          <w:rFonts w:ascii="SimSun" w:eastAsia="SimSun" w:hAnsi="SimSun" w:cs="SimSun"/>
          <w:spacing w:val="-2"/>
          <w:sz w:val="24"/>
          <w:szCs w:val="24"/>
        </w:rPr>
        <w:t>RS485</w:t>
      </w:r>
      <w:r>
        <w:rPr>
          <w:rFonts w:ascii="SimSun" w:eastAsia="SimSun" w:hAnsi="SimSun" w:cs="SimSun"/>
          <w:spacing w:val="-48"/>
          <w:sz w:val="24"/>
          <w:szCs w:val="24"/>
        </w:rPr>
        <w:t xml:space="preserve"> </w:t>
      </w:r>
      <w:r>
        <w:rPr>
          <w:rFonts w:ascii="SimSun" w:eastAsia="SimSun" w:hAnsi="SimSun" w:cs="SimSun"/>
          <w:spacing w:val="-2"/>
          <w:sz w:val="24"/>
          <w:szCs w:val="24"/>
        </w:rPr>
        <w:t>或</w:t>
      </w:r>
      <w:r>
        <w:rPr>
          <w:rFonts w:ascii="SimSun" w:eastAsia="SimSun" w:hAnsi="SimSun" w:cs="SimSun"/>
          <w:spacing w:val="-52"/>
          <w:sz w:val="24"/>
          <w:szCs w:val="24"/>
        </w:rPr>
        <w:t xml:space="preserve"> </w:t>
      </w:r>
      <w:r>
        <w:rPr>
          <w:rFonts w:ascii="SimSun" w:eastAsia="SimSun" w:hAnsi="SimSun" w:cs="SimSun"/>
          <w:spacing w:val="-2"/>
          <w:sz w:val="24"/>
          <w:szCs w:val="24"/>
        </w:rPr>
        <w:t>CAN</w:t>
      </w:r>
      <w:r>
        <w:rPr>
          <w:rFonts w:ascii="SimSun" w:eastAsia="SimSun" w:hAnsi="SimSun" w:cs="SimSun"/>
          <w:spacing w:val="-50"/>
          <w:sz w:val="24"/>
          <w:szCs w:val="24"/>
        </w:rPr>
        <w:t xml:space="preserve"> </w:t>
      </w:r>
      <w:r>
        <w:rPr>
          <w:rFonts w:ascii="SimSun" w:eastAsia="SimSun" w:hAnsi="SimSun" w:cs="SimSun"/>
          <w:spacing w:val="-2"/>
          <w:sz w:val="24"/>
          <w:szCs w:val="24"/>
        </w:rPr>
        <w:t>协议数字信号。</w:t>
      </w:r>
    </w:p>
    <w:p>
      <w:pPr>
        <w:pStyle w:val="BodyText"/>
        <w:spacing w:before="182" w:line="468" w:lineRule="exact"/>
        <w:ind w:left="4"/>
        <w:rPr>
          <w:sz w:val="24"/>
          <w:szCs w:val="24"/>
        </w:rPr>
      </w:pPr>
      <w:r>
        <w:rPr>
          <w:spacing w:val="-3"/>
          <w:position w:val="17"/>
          <w:sz w:val="24"/>
          <w:szCs w:val="24"/>
        </w:rPr>
        <w:t>5</w:t>
      </w:r>
      <w:r>
        <w:rPr>
          <w:spacing w:val="3"/>
          <w:position w:val="17"/>
          <w:sz w:val="24"/>
          <w:szCs w:val="24"/>
        </w:rPr>
        <w:t xml:space="preserve">   </w:t>
      </w:r>
      <w:r>
        <w:rPr>
          <w:spacing w:val="-3"/>
          <w:position w:val="17"/>
          <w:sz w:val="24"/>
          <w:szCs w:val="24"/>
        </w:rPr>
        <w:t>计量特性</w:t>
      </w:r>
    </w:p>
    <w:p>
      <w:pPr>
        <w:spacing w:before="1" w:line="219" w:lineRule="auto"/>
        <w:ind w:left="14"/>
        <w:rPr>
          <w:rFonts w:ascii="SimSun" w:eastAsia="SimSun" w:hAnsi="SimSun" w:cs="SimSun"/>
          <w:sz w:val="24"/>
          <w:szCs w:val="24"/>
        </w:rPr>
      </w:pPr>
      <w:r>
        <w:rPr>
          <w:rFonts w:ascii="SimSun" w:eastAsia="SimSun" w:hAnsi="SimSun" w:cs="SimSun"/>
          <w:spacing w:val="-4"/>
          <w:sz w:val="24"/>
          <w:szCs w:val="24"/>
        </w:rPr>
        <w:t>5.1</w:t>
      </w:r>
      <w:r>
        <w:rPr>
          <w:rFonts w:ascii="SimSun" w:eastAsia="SimSun" w:hAnsi="SimSun" w:cs="SimSun"/>
          <w:spacing w:val="6"/>
          <w:sz w:val="24"/>
          <w:szCs w:val="24"/>
        </w:rPr>
        <w:t xml:space="preserve">  </w:t>
      </w:r>
      <w:r>
        <w:rPr>
          <w:rFonts w:ascii="SimSun" w:eastAsia="SimSun" w:hAnsi="SimSun" w:cs="SimSun"/>
          <w:spacing w:val="-4"/>
          <w:sz w:val="24"/>
          <w:szCs w:val="24"/>
        </w:rPr>
        <w:t>示值误差</w:t>
      </w:r>
    </w:p>
    <w:p>
      <w:pPr>
        <w:spacing w:before="231" w:line="487" w:lineRule="exact"/>
        <w:ind w:left="492"/>
        <w:rPr>
          <w:rFonts w:ascii="SimSun" w:eastAsia="SimSun" w:hAnsi="SimSun" w:cs="SimSun"/>
          <w:sz w:val="24"/>
          <w:szCs w:val="24"/>
        </w:rPr>
      </w:pPr>
      <w:r>
        <w:rPr>
          <w:rFonts w:ascii="SimSun" w:eastAsia="SimSun" w:hAnsi="SimSun" w:cs="SimSun"/>
          <w:spacing w:val="-3"/>
          <w:position w:val="18"/>
          <w:sz w:val="24"/>
          <w:szCs w:val="24"/>
        </w:rPr>
        <w:t>差压传感器的示值误差按准确度等级划分，应符合表</w:t>
      </w:r>
      <w:r>
        <w:rPr>
          <w:rFonts w:ascii="SimSun" w:eastAsia="SimSun" w:hAnsi="SimSun" w:cs="SimSun"/>
          <w:spacing w:val="-19"/>
          <w:position w:val="18"/>
          <w:sz w:val="24"/>
          <w:szCs w:val="24"/>
        </w:rPr>
        <w:t xml:space="preserve"> </w:t>
      </w:r>
      <w:r>
        <w:rPr>
          <w:rFonts w:ascii="Times New Roman" w:eastAsia="Times New Roman" w:hAnsi="Times New Roman" w:cs="Times New Roman"/>
          <w:spacing w:val="-3"/>
          <w:position w:val="18"/>
          <w:sz w:val="24"/>
          <w:szCs w:val="24"/>
        </w:rPr>
        <w:t>1</w:t>
      </w:r>
      <w:r>
        <w:rPr>
          <w:rFonts w:ascii="Times New Roman" w:eastAsia="Times New Roman" w:hAnsi="Times New Roman" w:cs="Times New Roman"/>
          <w:spacing w:val="29"/>
          <w:w w:val="101"/>
          <w:position w:val="18"/>
          <w:sz w:val="24"/>
          <w:szCs w:val="24"/>
        </w:rPr>
        <w:t xml:space="preserve"> </w:t>
      </w:r>
      <w:r>
        <w:rPr>
          <w:rFonts w:ascii="SimSun" w:eastAsia="SimSun" w:hAnsi="SimSun" w:cs="SimSun"/>
          <w:spacing w:val="-3"/>
          <w:position w:val="18"/>
          <w:sz w:val="24"/>
          <w:szCs w:val="24"/>
        </w:rPr>
        <w:t>的规定。</w:t>
      </w:r>
    </w:p>
    <w:p>
      <w:pPr>
        <w:spacing w:before="1" w:line="227" w:lineRule="auto"/>
        <w:ind w:left="2662"/>
        <w:rPr>
          <w:rFonts w:ascii="SimSun" w:eastAsia="SimSun" w:hAnsi="SimSun" w:cs="SimSun"/>
          <w:sz w:val="20"/>
          <w:szCs w:val="20"/>
        </w:rPr>
      </w:pPr>
      <w:r>
        <w:rPr>
          <w:rFonts w:ascii="SimSun" w:eastAsia="SimSun" w:hAnsi="SimSun" w:cs="SimSun"/>
          <w:spacing w:val="7"/>
          <w:sz w:val="20"/>
          <w:szCs w:val="20"/>
        </w:rPr>
        <w:t>表</w:t>
      </w:r>
      <w:r>
        <w:rPr>
          <w:rFonts w:ascii="SimSun" w:eastAsia="SimSun" w:hAnsi="SimSun" w:cs="SimSun"/>
          <w:spacing w:val="-14"/>
          <w:sz w:val="20"/>
          <w:szCs w:val="20"/>
        </w:rPr>
        <w:t xml:space="preserve"> </w:t>
      </w:r>
      <w:r>
        <w:rPr>
          <w:rFonts w:ascii="Times New Roman" w:eastAsia="Times New Roman" w:hAnsi="Times New Roman" w:cs="Times New Roman"/>
          <w:spacing w:val="7"/>
          <w:sz w:val="20"/>
          <w:szCs w:val="20"/>
        </w:rPr>
        <w:t xml:space="preserve">1  </w:t>
      </w:r>
      <w:r>
        <w:rPr>
          <w:rFonts w:ascii="SimSun" w:eastAsia="SimSun" w:hAnsi="SimSun" w:cs="SimSun"/>
          <w:spacing w:val="7"/>
          <w:sz w:val="20"/>
          <w:szCs w:val="20"/>
        </w:rPr>
        <w:t>准确度等级及最大允许误差、回程误差</w:t>
      </w:r>
    </w:p>
    <w:p>
      <w:pPr>
        <w:spacing w:line="24" w:lineRule="exact"/>
      </w:pPr>
    </w:p>
    <w:tbl>
      <w:tblPr>
        <w:tblStyle w:val="TableNormal0"/>
        <w:tblW w:w="7597" w:type="dxa"/>
        <w:tblInd w:w="8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34"/>
        <w:gridCol w:w="2529"/>
        <w:gridCol w:w="2534"/>
      </w:tblGrid>
      <w:tr>
        <w:tblPrEx>
          <w:tblW w:w="7597" w:type="dxa"/>
          <w:tblInd w:w="8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56"/>
        </w:trPr>
        <w:tc>
          <w:tcPr>
            <w:tcW w:w="2534" w:type="dxa"/>
            <w:vAlign w:val="top"/>
          </w:tcPr>
          <w:p>
            <w:pPr>
              <w:spacing w:line="269" w:lineRule="auto"/>
              <w:rPr>
                <w:rFonts w:ascii="Arial"/>
                <w:sz w:val="21"/>
              </w:rPr>
            </w:pPr>
          </w:p>
          <w:p>
            <w:pPr>
              <w:spacing w:before="65" w:line="228" w:lineRule="auto"/>
              <w:ind w:left="750"/>
              <w:rPr>
                <w:rFonts w:ascii="SimSun" w:eastAsia="SimSun" w:hAnsi="SimSun" w:cs="SimSun"/>
                <w:sz w:val="20"/>
                <w:szCs w:val="20"/>
              </w:rPr>
            </w:pPr>
            <w:r>
              <w:rPr>
                <w:rFonts w:ascii="SimSun" w:eastAsia="SimSun" w:hAnsi="SimSun" w:cs="SimSun"/>
                <w:spacing w:val="7"/>
                <w:sz w:val="20"/>
                <w:szCs w:val="20"/>
              </w:rPr>
              <w:t>准确度等级</w:t>
            </w:r>
          </w:p>
        </w:tc>
        <w:tc>
          <w:tcPr>
            <w:tcW w:w="2529" w:type="dxa"/>
            <w:vAlign w:val="top"/>
          </w:tcPr>
          <w:p>
            <w:pPr>
              <w:spacing w:before="117" w:line="228" w:lineRule="auto"/>
              <w:ind w:left="525"/>
              <w:rPr>
                <w:rFonts w:ascii="Times New Roman" w:eastAsia="Times New Roman" w:hAnsi="Times New Roman" w:cs="Times New Roman"/>
                <w:sz w:val="20"/>
                <w:szCs w:val="20"/>
              </w:rPr>
            </w:pPr>
            <w:r>
              <w:rPr>
                <w:rFonts w:ascii="SimSun" w:eastAsia="SimSun" w:hAnsi="SimSun" w:cs="SimSun"/>
                <w:spacing w:val="7"/>
                <w:sz w:val="20"/>
                <w:szCs w:val="20"/>
              </w:rPr>
              <w:t>最大允许误差</w:t>
            </w:r>
            <w:r>
              <w:rPr>
                <w:rFonts w:ascii="Times New Roman" w:eastAsia="Times New Roman" w:hAnsi="Times New Roman" w:cs="Times New Roman"/>
                <w:spacing w:val="7"/>
                <w:sz w:val="20"/>
                <w:szCs w:val="20"/>
              </w:rPr>
              <w:t>/%</w:t>
            </w:r>
          </w:p>
          <w:p>
            <w:pPr>
              <w:spacing w:before="65" w:line="228" w:lineRule="auto"/>
              <w:ind w:left="125"/>
              <w:rPr>
                <w:rFonts w:ascii="SimSun" w:eastAsia="SimSun" w:hAnsi="SimSun" w:cs="SimSun"/>
                <w:sz w:val="20"/>
                <w:szCs w:val="20"/>
              </w:rPr>
            </w:pPr>
            <w:r>
              <w:rPr>
                <w:rFonts w:ascii="SimSun" w:eastAsia="SimSun" w:hAnsi="SimSun" w:cs="SimSun"/>
                <w:spacing w:val="7"/>
                <w:sz w:val="20"/>
                <w:szCs w:val="20"/>
              </w:rPr>
              <w:t>（按量程的百分数计算）</w:t>
            </w:r>
          </w:p>
        </w:tc>
        <w:tc>
          <w:tcPr>
            <w:tcW w:w="2534" w:type="dxa"/>
            <w:vAlign w:val="top"/>
          </w:tcPr>
          <w:p>
            <w:pPr>
              <w:spacing w:before="118" w:line="228" w:lineRule="auto"/>
              <w:ind w:left="755"/>
              <w:rPr>
                <w:rFonts w:ascii="Times New Roman" w:eastAsia="Times New Roman" w:hAnsi="Times New Roman" w:cs="Times New Roman"/>
                <w:sz w:val="20"/>
                <w:szCs w:val="20"/>
              </w:rPr>
            </w:pPr>
            <w:r>
              <w:rPr>
                <w:rFonts w:ascii="SimSun" w:eastAsia="SimSun" w:hAnsi="SimSun" w:cs="SimSun"/>
                <w:spacing w:val="3"/>
                <w:sz w:val="20"/>
                <w:szCs w:val="20"/>
              </w:rPr>
              <w:t>回程误差</w:t>
            </w:r>
            <w:r>
              <w:rPr>
                <w:rFonts w:ascii="Times New Roman" w:eastAsia="Times New Roman" w:hAnsi="Times New Roman" w:cs="Times New Roman"/>
                <w:spacing w:val="3"/>
                <w:sz w:val="20"/>
                <w:szCs w:val="20"/>
              </w:rPr>
              <w:t>/%</w:t>
            </w:r>
          </w:p>
          <w:p>
            <w:pPr>
              <w:spacing w:before="64" w:line="228" w:lineRule="auto"/>
              <w:ind w:left="125"/>
              <w:rPr>
                <w:rFonts w:ascii="SimSun" w:eastAsia="SimSun" w:hAnsi="SimSun" w:cs="SimSun"/>
                <w:sz w:val="20"/>
                <w:szCs w:val="20"/>
              </w:rPr>
            </w:pPr>
            <w:r>
              <w:rPr>
                <w:rFonts w:ascii="SimSun" w:eastAsia="SimSun" w:hAnsi="SimSun" w:cs="SimSun"/>
                <w:spacing w:val="7"/>
                <w:sz w:val="20"/>
                <w:szCs w:val="20"/>
              </w:rPr>
              <w:t>（按量程的百分数计算）</w:t>
            </w:r>
          </w:p>
        </w:tc>
      </w:tr>
      <w:tr>
        <w:tblPrEx>
          <w:tblW w:w="7597" w:type="dxa"/>
          <w:tblInd w:w="877" w:type="dxa"/>
          <w:tblLayout w:type="fixed"/>
        </w:tblPrEx>
        <w:trPr>
          <w:trHeight w:val="464"/>
        </w:trPr>
        <w:tc>
          <w:tcPr>
            <w:tcW w:w="2534" w:type="dxa"/>
            <w:vAlign w:val="top"/>
          </w:tcPr>
          <w:p>
            <w:pPr>
              <w:spacing w:before="225" w:line="195" w:lineRule="auto"/>
              <w:ind w:left="11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2529" w:type="dxa"/>
            <w:vAlign w:val="top"/>
          </w:tcPr>
          <w:p>
            <w:pPr>
              <w:spacing w:before="225"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±0.5</w:t>
            </w:r>
          </w:p>
        </w:tc>
        <w:tc>
          <w:tcPr>
            <w:tcW w:w="2534" w:type="dxa"/>
            <w:vAlign w:val="top"/>
          </w:tcPr>
          <w:p>
            <w:pPr>
              <w:spacing w:before="189" w:line="264" w:lineRule="exact"/>
              <w:ind w:left="1049"/>
              <w:rPr>
                <w:rFonts w:ascii="Times New Roman" w:eastAsia="Times New Roman" w:hAnsi="Times New Roman" w:cs="Times New Roman"/>
                <w:sz w:val="20"/>
                <w:szCs w:val="20"/>
              </w:rPr>
            </w:pPr>
            <w:r>
              <w:rPr>
                <w:rFonts w:ascii="SimSun" w:eastAsia="SimSun" w:hAnsi="SimSun" w:cs="SimSun"/>
                <w:position w:val="1"/>
                <w:sz w:val="20"/>
                <w:szCs w:val="20"/>
              </w:rPr>
              <w:t>≤</w:t>
            </w:r>
            <w:r>
              <w:rPr>
                <w:rFonts w:ascii="Times New Roman" w:eastAsia="Times New Roman" w:hAnsi="Times New Roman" w:cs="Times New Roman"/>
                <w:position w:val="1"/>
                <w:sz w:val="20"/>
                <w:szCs w:val="20"/>
              </w:rPr>
              <w:t>0.5</w:t>
            </w:r>
          </w:p>
        </w:tc>
      </w:tr>
      <w:tr>
        <w:tblPrEx>
          <w:tblW w:w="7597" w:type="dxa"/>
          <w:tblInd w:w="877" w:type="dxa"/>
          <w:tblLayout w:type="fixed"/>
        </w:tblPrEx>
        <w:trPr>
          <w:trHeight w:val="464"/>
        </w:trPr>
        <w:tc>
          <w:tcPr>
            <w:tcW w:w="2534" w:type="dxa"/>
            <w:vAlign w:val="top"/>
          </w:tcPr>
          <w:p>
            <w:pPr>
              <w:spacing w:before="226" w:line="195" w:lineRule="auto"/>
              <w:ind w:left="11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2529" w:type="dxa"/>
            <w:vAlign w:val="top"/>
          </w:tcPr>
          <w:p>
            <w:pPr>
              <w:spacing w:before="226"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2534" w:type="dxa"/>
            <w:vAlign w:val="top"/>
          </w:tcPr>
          <w:p>
            <w:pPr>
              <w:spacing w:before="191" w:line="263" w:lineRule="exact"/>
              <w:ind w:left="1049"/>
              <w:rPr>
                <w:rFonts w:ascii="Times New Roman" w:eastAsia="Times New Roman" w:hAnsi="Times New Roman" w:cs="Times New Roman"/>
                <w:sz w:val="20"/>
                <w:szCs w:val="20"/>
              </w:rPr>
            </w:pPr>
            <w:r>
              <w:rPr>
                <w:rFonts w:ascii="SimSun" w:eastAsia="SimSun" w:hAnsi="SimSun" w:cs="SimSun"/>
                <w:position w:val="1"/>
                <w:sz w:val="20"/>
                <w:szCs w:val="20"/>
              </w:rPr>
              <w:t>≤</w:t>
            </w:r>
            <w:r>
              <w:rPr>
                <w:rFonts w:ascii="Times New Roman" w:eastAsia="Times New Roman" w:hAnsi="Times New Roman" w:cs="Times New Roman"/>
                <w:position w:val="1"/>
                <w:sz w:val="20"/>
                <w:szCs w:val="20"/>
              </w:rPr>
              <w:t>1.0</w:t>
            </w:r>
          </w:p>
        </w:tc>
      </w:tr>
      <w:tr>
        <w:tblPrEx>
          <w:tblW w:w="7597" w:type="dxa"/>
          <w:tblInd w:w="877" w:type="dxa"/>
          <w:tblLayout w:type="fixed"/>
        </w:tblPrEx>
        <w:trPr>
          <w:trHeight w:val="464"/>
        </w:trPr>
        <w:tc>
          <w:tcPr>
            <w:tcW w:w="2534" w:type="dxa"/>
            <w:vAlign w:val="top"/>
          </w:tcPr>
          <w:p>
            <w:pPr>
              <w:spacing w:before="228" w:line="195" w:lineRule="auto"/>
              <w:ind w:left="11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529" w:type="dxa"/>
            <w:vAlign w:val="top"/>
          </w:tcPr>
          <w:p>
            <w:pPr>
              <w:spacing w:before="228"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2534" w:type="dxa"/>
            <w:vAlign w:val="top"/>
          </w:tcPr>
          <w:p>
            <w:pPr>
              <w:spacing w:before="192" w:line="241" w:lineRule="auto"/>
              <w:ind w:left="1049"/>
              <w:rPr>
                <w:rFonts w:ascii="Times New Roman" w:eastAsia="Times New Roman" w:hAnsi="Times New Roman" w:cs="Times New Roman"/>
                <w:sz w:val="20"/>
                <w:szCs w:val="20"/>
              </w:rPr>
            </w:pPr>
            <w:r>
              <w:rPr>
                <w:rFonts w:ascii="SimSun" w:eastAsia="SimSun" w:hAnsi="SimSun" w:cs="SimSun"/>
                <w:sz w:val="20"/>
                <w:szCs w:val="20"/>
              </w:rPr>
              <w:t>≤</w:t>
            </w:r>
            <w:r>
              <w:rPr>
                <w:rFonts w:ascii="Times New Roman" w:eastAsia="Times New Roman" w:hAnsi="Times New Roman" w:cs="Times New Roman"/>
                <w:sz w:val="20"/>
                <w:szCs w:val="20"/>
              </w:rPr>
              <w:t>2.0</w:t>
            </w:r>
          </w:p>
        </w:tc>
      </w:tr>
      <w:tr>
        <w:tblPrEx>
          <w:tblW w:w="7597" w:type="dxa"/>
          <w:tblInd w:w="877" w:type="dxa"/>
          <w:tblLayout w:type="fixed"/>
        </w:tblPrEx>
        <w:trPr>
          <w:trHeight w:val="469"/>
        </w:trPr>
        <w:tc>
          <w:tcPr>
            <w:tcW w:w="2534" w:type="dxa"/>
            <w:vAlign w:val="top"/>
          </w:tcPr>
          <w:p>
            <w:pPr>
              <w:spacing w:before="229" w:line="195" w:lineRule="auto"/>
              <w:ind w:left="1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2529" w:type="dxa"/>
            <w:vAlign w:val="top"/>
          </w:tcPr>
          <w:p>
            <w:pPr>
              <w:spacing w:before="229" w:line="195" w:lineRule="auto"/>
              <w:ind w:left="10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w:t>
            </w:r>
          </w:p>
        </w:tc>
        <w:tc>
          <w:tcPr>
            <w:tcW w:w="2534" w:type="dxa"/>
            <w:vAlign w:val="top"/>
          </w:tcPr>
          <w:p>
            <w:pPr>
              <w:spacing w:before="193" w:line="265" w:lineRule="exact"/>
              <w:ind w:left="1049"/>
              <w:rPr>
                <w:rFonts w:ascii="Times New Roman" w:eastAsia="Times New Roman" w:hAnsi="Times New Roman" w:cs="Times New Roman"/>
                <w:sz w:val="20"/>
                <w:szCs w:val="20"/>
              </w:rPr>
            </w:pPr>
            <w:r>
              <w:rPr>
                <w:rFonts w:ascii="SimSun" w:eastAsia="SimSun" w:hAnsi="SimSun" w:cs="SimSun"/>
                <w:position w:val="1"/>
                <w:sz w:val="20"/>
                <w:szCs w:val="20"/>
              </w:rPr>
              <w:t>≤</w:t>
            </w:r>
            <w:r>
              <w:rPr>
                <w:rFonts w:ascii="Times New Roman" w:eastAsia="Times New Roman" w:hAnsi="Times New Roman" w:cs="Times New Roman"/>
                <w:position w:val="1"/>
                <w:sz w:val="20"/>
                <w:szCs w:val="20"/>
              </w:rPr>
              <w:t>3.0</w:t>
            </w:r>
          </w:p>
        </w:tc>
      </w:tr>
    </w:tbl>
    <w:p>
      <w:pPr>
        <w:spacing w:line="368" w:lineRule="auto"/>
        <w:rPr>
          <w:rFonts w:ascii="Arial"/>
          <w:sz w:val="21"/>
        </w:rPr>
      </w:pPr>
    </w:p>
    <w:p>
      <w:pPr>
        <w:spacing w:before="78" w:line="220" w:lineRule="auto"/>
        <w:ind w:left="11"/>
        <w:outlineLvl w:val="1"/>
        <w:rPr>
          <w:rFonts w:ascii="SimSun" w:eastAsia="SimSun" w:hAnsi="SimSun" w:cs="SimSun"/>
          <w:sz w:val="24"/>
          <w:szCs w:val="24"/>
        </w:rPr>
      </w:pPr>
      <w:r>
        <w:rPr>
          <w:rFonts w:ascii="Times New Roman" w:eastAsia="Times New Roman" w:hAnsi="Times New Roman" w:cs="Times New Roman"/>
          <w:spacing w:val="-7"/>
          <w:sz w:val="24"/>
          <w:szCs w:val="24"/>
        </w:rPr>
        <w:t>5.2</w:t>
      </w:r>
      <w:r>
        <w:rPr>
          <w:rFonts w:ascii="Times New Roman" w:eastAsia="Times New Roman" w:hAnsi="Times New Roman" w:cs="Times New Roman"/>
          <w:spacing w:val="9"/>
          <w:sz w:val="24"/>
          <w:szCs w:val="24"/>
        </w:rPr>
        <w:t xml:space="preserve">    </w:t>
      </w:r>
      <w:r>
        <w:rPr>
          <w:rFonts w:ascii="SimSun" w:eastAsia="SimSun" w:hAnsi="SimSun" w:cs="SimSun"/>
          <w:spacing w:val="-7"/>
          <w:sz w:val="24"/>
          <w:szCs w:val="24"/>
        </w:rPr>
        <w:t>回程误差</w:t>
      </w:r>
    </w:p>
    <w:p>
      <w:pPr>
        <w:spacing w:before="182" w:line="219" w:lineRule="auto"/>
        <w:ind w:left="490"/>
        <w:outlineLvl w:val="1"/>
        <w:rPr>
          <w:rFonts w:ascii="SimSun" w:eastAsia="SimSun" w:hAnsi="SimSun" w:cs="SimSun"/>
          <w:sz w:val="24"/>
          <w:szCs w:val="24"/>
        </w:rPr>
        <w:sectPr>
          <w:headerReference w:type="default" r:id="rId21"/>
          <w:footerReference w:type="default" r:id="rId22"/>
          <w:pgSz w:w="11906" w:h="16839"/>
          <w:pgMar w:top="1685" w:right="1133" w:bottom="1493" w:left="1418" w:header="1444" w:footer="1306" w:gutter="0"/>
          <w:pgNumType w:start="12"/>
          <w:cols w:space="708"/>
        </w:sectPr>
      </w:pPr>
      <w:r>
        <w:rPr>
          <w:rFonts w:ascii="SimSun" w:eastAsia="SimSun" w:hAnsi="SimSun" w:cs="SimSun"/>
          <w:spacing w:val="-4"/>
          <w:sz w:val="24"/>
          <w:szCs w:val="24"/>
        </w:rPr>
        <w:t>差压传感器的回程误差应符合表</w:t>
      </w:r>
      <w:r>
        <w:rPr>
          <w:rFonts w:ascii="SimSun" w:eastAsia="SimSun" w:hAnsi="SimSun" w:cs="SimSun"/>
          <w:spacing w:val="-27"/>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pacing w:val="29"/>
          <w:w w:val="101"/>
          <w:sz w:val="24"/>
          <w:szCs w:val="24"/>
        </w:rPr>
        <w:t xml:space="preserve"> </w:t>
      </w:r>
      <w:r>
        <w:rPr>
          <w:rFonts w:ascii="SimSun" w:eastAsia="SimSun" w:hAnsi="SimSun" w:cs="SimSun"/>
          <w:spacing w:val="-4"/>
          <w:sz w:val="24"/>
          <w:szCs w:val="24"/>
        </w:rPr>
        <w:t>的规定。</w:t>
      </w:r>
    </w:p>
    <w:p>
      <w:pPr>
        <w:spacing w:before="261" w:line="219" w:lineRule="auto"/>
        <w:ind w:left="11"/>
        <w:rPr>
          <w:rFonts w:ascii="SimSun" w:eastAsia="SimSun" w:hAnsi="SimSun" w:cs="SimSun"/>
          <w:sz w:val="24"/>
          <w:szCs w:val="24"/>
        </w:rPr>
      </w:pPr>
      <w:r>
        <w:rPr>
          <w:rFonts w:ascii="Times New Roman" w:eastAsia="Times New Roman" w:hAnsi="Times New Roman" w:cs="Times New Roman"/>
          <w:spacing w:val="-1"/>
          <w:sz w:val="24"/>
          <w:szCs w:val="24"/>
        </w:rPr>
        <w:t xml:space="preserve">5.3    </w:t>
      </w:r>
      <w:r>
        <w:rPr>
          <w:rFonts w:ascii="SimSun" w:eastAsia="SimSun" w:hAnsi="SimSun" w:cs="SimSun"/>
          <w:spacing w:val="-1"/>
          <w:sz w:val="24"/>
          <w:szCs w:val="24"/>
        </w:rPr>
        <w:t>报警声级强度</w:t>
      </w:r>
    </w:p>
    <w:p>
      <w:pPr>
        <w:spacing w:before="182" w:line="219" w:lineRule="auto"/>
        <w:ind w:left="492"/>
        <w:rPr>
          <w:rFonts w:ascii="SimSun" w:eastAsia="SimSun" w:hAnsi="SimSun" w:cs="SimSun"/>
          <w:sz w:val="24"/>
          <w:szCs w:val="24"/>
        </w:rPr>
      </w:pPr>
      <w:r>
        <w:rPr>
          <w:rFonts w:ascii="SimSun" w:eastAsia="SimSun" w:hAnsi="SimSun" w:cs="SimSun"/>
          <w:spacing w:val="-1"/>
          <w:sz w:val="24"/>
          <w:szCs w:val="24"/>
        </w:rPr>
        <w:t>差压传感器的报警声级强度应不小于</w:t>
      </w:r>
      <w:r>
        <w:rPr>
          <w:rFonts w:ascii="SimSun" w:eastAsia="SimSun" w:hAnsi="SimSun" w:cs="SimSun"/>
          <w:spacing w:val="-50"/>
          <w:sz w:val="24"/>
          <w:szCs w:val="24"/>
        </w:rPr>
        <w:t xml:space="preserve"> </w:t>
      </w:r>
      <w:r>
        <w:rPr>
          <w:rFonts w:ascii="SimSun" w:eastAsia="SimSun" w:hAnsi="SimSun" w:cs="SimSun"/>
          <w:spacing w:val="-1"/>
          <w:sz w:val="24"/>
          <w:szCs w:val="24"/>
        </w:rPr>
        <w:t>80dB(A)。</w:t>
      </w:r>
    </w:p>
    <w:p>
      <w:pPr>
        <w:spacing w:before="184" w:line="221" w:lineRule="auto"/>
        <w:ind w:left="11"/>
        <w:rPr>
          <w:rFonts w:ascii="SimSun" w:eastAsia="SimSun" w:hAnsi="SimSun" w:cs="SimSun"/>
          <w:sz w:val="24"/>
          <w:szCs w:val="24"/>
        </w:rPr>
      </w:pPr>
      <w:r>
        <w:rPr>
          <w:rFonts w:ascii="Times New Roman" w:eastAsia="Times New Roman" w:hAnsi="Times New Roman" w:cs="Times New Roman"/>
          <w:spacing w:val="-4"/>
          <w:sz w:val="24"/>
          <w:szCs w:val="24"/>
        </w:rPr>
        <w:t>5.4</w:t>
      </w:r>
      <w:r>
        <w:rPr>
          <w:rFonts w:ascii="Times New Roman" w:eastAsia="Times New Roman" w:hAnsi="Times New Roman" w:cs="Times New Roman"/>
          <w:spacing w:val="3"/>
          <w:sz w:val="24"/>
          <w:szCs w:val="24"/>
        </w:rPr>
        <w:t xml:space="preserve">    </w:t>
      </w:r>
      <w:r>
        <w:rPr>
          <w:rFonts w:ascii="SimSun" w:eastAsia="SimSun" w:hAnsi="SimSun" w:cs="SimSun"/>
          <w:spacing w:val="-4"/>
          <w:sz w:val="24"/>
          <w:szCs w:val="24"/>
        </w:rPr>
        <w:t>绝缘电阻</w:t>
      </w:r>
    </w:p>
    <w:p>
      <w:pPr>
        <w:spacing w:before="228" w:line="219" w:lineRule="auto"/>
        <w:ind w:left="492"/>
        <w:rPr>
          <w:rFonts w:ascii="SimSun" w:eastAsia="SimSun" w:hAnsi="SimSun" w:cs="SimSun"/>
          <w:sz w:val="24"/>
          <w:szCs w:val="24"/>
        </w:rPr>
      </w:pPr>
      <w:r>
        <w:rPr>
          <w:rFonts w:ascii="SimSun" w:eastAsia="SimSun" w:hAnsi="SimSun" w:cs="SimSun"/>
          <w:spacing w:val="-1"/>
          <w:sz w:val="24"/>
          <w:szCs w:val="24"/>
        </w:rPr>
        <w:t>差压传感器各组端子（包含外壳）之间的绝缘电阻不小于</w:t>
      </w:r>
      <w:r>
        <w:rPr>
          <w:rFonts w:ascii="SimSun" w:eastAsia="SimSun" w:hAnsi="SimSun" w:cs="SimSun"/>
          <w:spacing w:val="-44"/>
          <w:sz w:val="24"/>
          <w:szCs w:val="24"/>
        </w:rPr>
        <w:t xml:space="preserve"> </w:t>
      </w:r>
      <w:r>
        <w:rPr>
          <w:rFonts w:ascii="Times New Roman" w:eastAsia="Times New Roman" w:hAnsi="Times New Roman" w:cs="Times New Roman"/>
          <w:spacing w:val="-1"/>
          <w:sz w:val="24"/>
          <w:szCs w:val="24"/>
        </w:rPr>
        <w:t>20MΩ</w:t>
      </w:r>
      <w:r>
        <w:rPr>
          <w:rFonts w:ascii="SimSun" w:eastAsia="SimSun" w:hAnsi="SimSun" w:cs="SimSun"/>
          <w:spacing w:val="-1"/>
          <w:sz w:val="24"/>
          <w:szCs w:val="24"/>
        </w:rPr>
        <w:t>。</w:t>
      </w:r>
    </w:p>
    <w:p>
      <w:pPr>
        <w:spacing w:before="220" w:line="377" w:lineRule="exact"/>
        <w:ind w:left="545"/>
        <w:rPr>
          <w:rFonts w:ascii="FangSong" w:eastAsia="FangSong" w:hAnsi="FangSong" w:cs="FangSong"/>
          <w:sz w:val="20"/>
          <w:szCs w:val="20"/>
        </w:rPr>
      </w:pPr>
      <w:r>
        <w:rPr>
          <w:rFonts w:ascii="FangSong" w:eastAsia="FangSong" w:hAnsi="FangSong" w:cs="FangSong"/>
          <w:spacing w:val="6"/>
          <w:position w:val="12"/>
          <w:sz w:val="20"/>
          <w:szCs w:val="20"/>
        </w:rPr>
        <w:t>注：</w:t>
      </w:r>
      <w:r>
        <w:rPr>
          <w:rFonts w:ascii="FangSong" w:eastAsia="FangSong" w:hAnsi="FangSong" w:cs="FangSong"/>
          <w:spacing w:val="-49"/>
          <w:position w:val="12"/>
          <w:sz w:val="20"/>
          <w:szCs w:val="20"/>
        </w:rPr>
        <w:t xml:space="preserve"> </w:t>
      </w:r>
      <w:r>
        <w:rPr>
          <w:rFonts w:ascii="FangSong" w:eastAsia="FangSong" w:hAnsi="FangSong" w:cs="FangSong"/>
          <w:spacing w:val="6"/>
          <w:position w:val="12"/>
          <w:sz w:val="20"/>
          <w:szCs w:val="20"/>
        </w:rPr>
        <w:t>以上指标仅作参考，不适用于合格性判别。</w:t>
      </w:r>
    </w:p>
    <w:p>
      <w:pPr>
        <w:pStyle w:val="BodyText"/>
        <w:spacing w:line="222" w:lineRule="auto"/>
        <w:ind w:left="8"/>
        <w:rPr>
          <w:sz w:val="24"/>
          <w:szCs w:val="24"/>
        </w:rPr>
      </w:pPr>
      <w:r>
        <w:rPr>
          <w:spacing w:val="-2"/>
          <w:sz w:val="24"/>
          <w:szCs w:val="24"/>
        </w:rPr>
        <w:t>6</w:t>
      </w:r>
      <w:r>
        <w:rPr>
          <w:spacing w:val="-2"/>
          <w:sz w:val="24"/>
          <w:szCs w:val="24"/>
        </w:rPr>
        <w:t xml:space="preserve">  </w:t>
      </w:r>
      <w:r>
        <w:rPr>
          <w:spacing w:val="-2"/>
          <w:sz w:val="24"/>
          <w:szCs w:val="24"/>
        </w:rPr>
        <w:t>校准条件</w:t>
      </w:r>
    </w:p>
    <w:p>
      <w:pPr>
        <w:spacing w:line="222" w:lineRule="auto"/>
        <w:rPr>
          <w:sz w:val="24"/>
          <w:szCs w:val="24"/>
        </w:rPr>
        <w:sectPr>
          <w:headerReference w:type="default" r:id="rId23"/>
          <w:footerReference w:type="default" r:id="rId24"/>
          <w:type w:val="nextPage"/>
          <w:pgSz w:w="11906" w:h="16839"/>
          <w:pgMar w:top="1685" w:right="1133" w:bottom="1493" w:left="1418" w:header="1444" w:footer="1306" w:gutter="0"/>
          <w:pgNumType w:start="13"/>
          <w:cols w:space="708"/>
          <w:titlePg w:val="0"/>
        </w:sectPr>
      </w:pPr>
    </w:p>
    <w:p>
      <w:pPr>
        <w:spacing w:before="300" w:line="219" w:lineRule="auto"/>
        <w:ind w:left="10"/>
        <w:rPr>
          <w:rFonts w:ascii="SimSun" w:eastAsia="SimSun" w:hAnsi="SimSun" w:cs="SimSun"/>
          <w:sz w:val="24"/>
          <w:szCs w:val="24"/>
        </w:rPr>
      </w:pPr>
      <w:r>
        <w:rPr>
          <w:rFonts w:ascii="Times New Roman" w:eastAsia="Times New Roman" w:hAnsi="Times New Roman" w:cs="Times New Roman"/>
          <w:spacing w:val="-1"/>
          <w:sz w:val="24"/>
          <w:szCs w:val="24"/>
        </w:rPr>
        <w:t xml:space="preserve">6.1    </w:t>
      </w:r>
      <w:r>
        <w:rPr>
          <w:rFonts w:ascii="SimSun" w:eastAsia="SimSun" w:hAnsi="SimSun" w:cs="SimSun"/>
          <w:spacing w:val="-1"/>
          <w:sz w:val="24"/>
          <w:szCs w:val="24"/>
        </w:rPr>
        <w:t>环境条件</w:t>
      </w:r>
    </w:p>
    <w:p>
      <w:pPr>
        <w:spacing w:before="182" w:line="466" w:lineRule="exact"/>
        <w:ind w:left="489"/>
        <w:rPr>
          <w:rFonts w:ascii="SimSun" w:eastAsia="SimSun" w:hAnsi="SimSun" w:cs="SimSun"/>
          <w:sz w:val="24"/>
          <w:szCs w:val="24"/>
        </w:rPr>
      </w:pPr>
      <w:r>
        <w:rPr>
          <w:rFonts w:ascii="Times New Roman" w:eastAsia="Times New Roman" w:hAnsi="Times New Roman" w:cs="Times New Roman"/>
          <w:spacing w:val="-1"/>
          <w:position w:val="17"/>
          <w:sz w:val="24"/>
          <w:szCs w:val="24"/>
        </w:rPr>
        <w:t>a</w:t>
      </w:r>
      <w:r>
        <w:rPr>
          <w:rFonts w:ascii="Times New Roman" w:eastAsia="Times New Roman" w:hAnsi="Times New Roman" w:cs="Times New Roman"/>
          <w:spacing w:val="-26"/>
          <w:position w:val="17"/>
          <w:sz w:val="24"/>
          <w:szCs w:val="24"/>
        </w:rPr>
        <w:t xml:space="preserve"> </w:t>
      </w:r>
      <w:r>
        <w:rPr>
          <w:rFonts w:ascii="SimSun" w:eastAsia="SimSun" w:hAnsi="SimSun" w:cs="SimSun"/>
          <w:spacing w:val="-1"/>
          <w:position w:val="17"/>
          <w:sz w:val="24"/>
          <w:szCs w:val="24"/>
        </w:rPr>
        <w:t>）环境温度</w:t>
      </w:r>
      <w:r>
        <w:rPr>
          <w:rFonts w:ascii="SimSun" w:eastAsia="SimSun" w:hAnsi="SimSun" w:cs="SimSun"/>
          <w:spacing w:val="-15"/>
          <w:position w:val="17"/>
          <w:sz w:val="24"/>
          <w:szCs w:val="24"/>
        </w:rPr>
        <w:t>：（</w:t>
      </w:r>
      <w:r>
        <w:rPr>
          <w:rFonts w:ascii="Times New Roman" w:eastAsia="Times New Roman" w:hAnsi="Times New Roman" w:cs="Times New Roman"/>
          <w:spacing w:val="-1"/>
          <w:position w:val="17"/>
          <w:sz w:val="24"/>
          <w:szCs w:val="24"/>
        </w:rPr>
        <w:t>20 ± 5</w:t>
      </w: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w:t>
      </w:r>
      <w:r>
        <w:rPr>
          <w:rFonts w:ascii="SimSun" w:eastAsia="SimSun" w:hAnsi="SimSun" w:cs="SimSun"/>
          <w:spacing w:val="-1"/>
          <w:position w:val="17"/>
          <w:sz w:val="24"/>
          <w:szCs w:val="24"/>
        </w:rPr>
        <w:t>;</w:t>
      </w:r>
    </w:p>
    <w:p>
      <w:pPr>
        <w:spacing w:line="220" w:lineRule="auto"/>
        <w:ind w:left="480"/>
        <w:rPr>
          <w:rFonts w:ascii="SimSun" w:eastAsia="SimSun" w:hAnsi="SimSun" w:cs="SimSun"/>
          <w:sz w:val="24"/>
          <w:szCs w:val="24"/>
        </w:rPr>
      </w:pPr>
      <w:r>
        <w:rPr>
          <w:rFonts w:ascii="Times New Roman" w:eastAsia="Times New Roman" w:hAnsi="Times New Roman" w:cs="Times New Roman"/>
          <w:sz w:val="24"/>
          <w:szCs w:val="24"/>
        </w:rPr>
        <w:t>b</w:t>
      </w:r>
      <w:r>
        <w:rPr>
          <w:rFonts w:ascii="SimSun" w:eastAsia="SimSun" w:hAnsi="SimSun" w:cs="SimSun"/>
          <w:sz w:val="24"/>
          <w:szCs w:val="24"/>
        </w:rPr>
        <w:t>）相对湿度：≤</w:t>
      </w:r>
      <w:r>
        <w:rPr>
          <w:rFonts w:ascii="Times New Roman" w:eastAsia="Times New Roman" w:hAnsi="Times New Roman" w:cs="Times New Roman"/>
          <w:sz w:val="24"/>
          <w:szCs w:val="24"/>
        </w:rPr>
        <w:t>75%</w:t>
      </w:r>
      <w:r>
        <w:rPr>
          <w:rFonts w:ascii="SimSun" w:eastAsia="SimSun" w:hAnsi="SimSun" w:cs="SimSun"/>
          <w:sz w:val="24"/>
          <w:szCs w:val="24"/>
        </w:rPr>
        <w:t>；</w:t>
      </w:r>
    </w:p>
    <w:p>
      <w:pPr>
        <w:spacing w:before="181" w:line="219" w:lineRule="auto"/>
        <w:ind w:left="488"/>
        <w:rPr>
          <w:rFonts w:ascii="SimSun" w:eastAsia="SimSun" w:hAnsi="SimSun" w:cs="SimSun"/>
          <w:sz w:val="24"/>
          <w:szCs w:val="24"/>
        </w:rPr>
      </w:pPr>
      <w:r>
        <w:rPr>
          <w:rFonts w:ascii="Times New Roman" w:eastAsia="Times New Roman" w:hAnsi="Times New Roman" w:cs="Times New Roman"/>
          <w:spacing w:val="-1"/>
          <w:sz w:val="24"/>
          <w:szCs w:val="24"/>
        </w:rPr>
        <w:t>c</w:t>
      </w:r>
      <w:r>
        <w:rPr>
          <w:rFonts w:ascii="Times New Roman" w:eastAsia="Times New Roman" w:hAnsi="Times New Roman" w:cs="Times New Roman"/>
          <w:spacing w:val="-26"/>
          <w:sz w:val="24"/>
          <w:szCs w:val="24"/>
        </w:rPr>
        <w:t xml:space="preserve"> </w:t>
      </w:r>
      <w:r>
        <w:rPr>
          <w:rFonts w:ascii="SimSun" w:eastAsia="SimSun" w:hAnsi="SimSun" w:cs="SimSun"/>
          <w:spacing w:val="-1"/>
          <w:sz w:val="24"/>
          <w:szCs w:val="24"/>
        </w:rPr>
        <w:t>）所处环境应无影响输出稳定的机械振动，应无明显的气体</w:t>
      </w:r>
      <w:r>
        <w:rPr>
          <w:rFonts w:ascii="SimSun" w:eastAsia="SimSun" w:hAnsi="SimSun" w:cs="SimSun"/>
          <w:spacing w:val="-2"/>
          <w:sz w:val="24"/>
          <w:szCs w:val="24"/>
        </w:rPr>
        <w:t>流动和电磁场干扰。</w:t>
      </w:r>
    </w:p>
    <w:p>
      <w:pPr>
        <w:spacing w:before="260" w:line="220" w:lineRule="auto"/>
        <w:ind w:left="10"/>
        <w:rPr>
          <w:rFonts w:ascii="SimSun" w:eastAsia="SimSun" w:hAnsi="SimSun" w:cs="SimSun"/>
          <w:sz w:val="24"/>
          <w:szCs w:val="24"/>
        </w:rPr>
      </w:pPr>
      <w:r>
        <w:rPr>
          <w:rFonts w:ascii="Times New Roman" w:eastAsia="Times New Roman" w:hAnsi="Times New Roman" w:cs="Times New Roman"/>
          <w:spacing w:val="-1"/>
          <w:sz w:val="24"/>
          <w:szCs w:val="24"/>
        </w:rPr>
        <w:t xml:space="preserve">6.2    </w:t>
      </w:r>
      <w:r>
        <w:rPr>
          <w:rFonts w:ascii="SimSun" w:eastAsia="SimSun" w:hAnsi="SimSun" w:cs="SimSun"/>
          <w:spacing w:val="-1"/>
          <w:sz w:val="24"/>
          <w:szCs w:val="24"/>
        </w:rPr>
        <w:t>测量标准及其他设备</w:t>
      </w:r>
    </w:p>
    <w:p>
      <w:pPr>
        <w:spacing w:before="182" w:line="220" w:lineRule="auto"/>
        <w:ind w:left="10"/>
        <w:rPr>
          <w:rFonts w:ascii="SimSun" w:eastAsia="SimSun" w:hAnsi="SimSun" w:cs="SimSun"/>
          <w:sz w:val="24"/>
          <w:szCs w:val="24"/>
        </w:rPr>
      </w:pPr>
      <w:r>
        <w:rPr>
          <w:rFonts w:ascii="Times New Roman" w:eastAsia="Times New Roman" w:hAnsi="Times New Roman" w:cs="Times New Roman"/>
          <w:spacing w:val="-4"/>
          <w:sz w:val="24"/>
          <w:szCs w:val="24"/>
        </w:rPr>
        <w:t>6.2.</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 xml:space="preserve">1 </w:t>
      </w:r>
      <w:r>
        <w:rPr>
          <w:rFonts w:ascii="SimSun" w:eastAsia="SimSun" w:hAnsi="SimSun" w:cs="SimSun"/>
          <w:spacing w:val="-4"/>
          <w:sz w:val="24"/>
          <w:szCs w:val="24"/>
        </w:rPr>
        <w:t>测量标准</w:t>
      </w:r>
    </w:p>
    <w:p>
      <w:pPr>
        <w:spacing w:before="182" w:line="468" w:lineRule="exact"/>
        <w:ind w:right="1"/>
        <w:jc w:val="right"/>
        <w:rPr>
          <w:rFonts w:ascii="SimSun" w:eastAsia="SimSun" w:hAnsi="SimSun" w:cs="SimSun"/>
          <w:sz w:val="24"/>
          <w:szCs w:val="24"/>
        </w:rPr>
      </w:pPr>
      <w:r>
        <w:rPr>
          <w:rFonts w:ascii="SimSun" w:eastAsia="SimSun" w:hAnsi="SimSun" w:cs="SimSun"/>
          <w:spacing w:val="-1"/>
          <w:position w:val="17"/>
          <w:sz w:val="24"/>
          <w:szCs w:val="24"/>
        </w:rPr>
        <w:t>校准时，压力标准器的测量范围应大于或等于被校差压传感器的测量范围，压力标准</w:t>
      </w:r>
    </w:p>
    <w:p>
      <w:pPr>
        <w:spacing w:line="218" w:lineRule="auto"/>
        <w:ind w:left="9"/>
        <w:rPr>
          <w:rFonts w:ascii="SimSun" w:eastAsia="SimSun" w:hAnsi="SimSun" w:cs="SimSun"/>
          <w:sz w:val="24"/>
          <w:szCs w:val="24"/>
        </w:rPr>
      </w:pPr>
      <w:r>
        <w:rPr>
          <w:rFonts w:ascii="SimSun" w:eastAsia="SimSun" w:hAnsi="SimSun" w:cs="SimSun"/>
          <w:spacing w:val="-1"/>
          <w:sz w:val="24"/>
          <w:szCs w:val="24"/>
        </w:rPr>
        <w:t>器的最大允许误差绝对值应不大于被校差压传感器最大允许误差绝对值的</w:t>
      </w:r>
      <w:r>
        <w:rPr>
          <w:rFonts w:ascii="SimSun" w:eastAsia="SimSun" w:hAnsi="SimSun" w:cs="SimSun"/>
          <w:spacing w:val="-32"/>
          <w:sz w:val="24"/>
          <w:szCs w:val="24"/>
        </w:rPr>
        <w:t xml:space="preserve"> </w:t>
      </w:r>
      <w:r>
        <w:rPr>
          <w:rFonts w:ascii="Times New Roman" w:eastAsia="Times New Roman" w:hAnsi="Times New Roman" w:cs="Times New Roman"/>
          <w:spacing w:val="-1"/>
          <w:sz w:val="24"/>
          <w:szCs w:val="24"/>
        </w:rPr>
        <w:t>1/</w:t>
      </w:r>
      <w:r>
        <w:rPr>
          <w:rFonts w:ascii="Times New Roman" w:eastAsia="Times New Roman" w:hAnsi="Times New Roman" w:cs="Times New Roman"/>
          <w:spacing w:val="-2"/>
          <w:sz w:val="24"/>
          <w:szCs w:val="24"/>
        </w:rPr>
        <w:t>4</w:t>
      </w:r>
      <w:r>
        <w:rPr>
          <w:rFonts w:ascii="SimSun" w:eastAsia="SimSun" w:hAnsi="SimSun" w:cs="SimSun"/>
          <w:spacing w:val="-2"/>
          <w:sz w:val="24"/>
          <w:szCs w:val="24"/>
        </w:rPr>
        <w:t>。</w:t>
      </w:r>
    </w:p>
    <w:p>
      <w:pPr>
        <w:spacing w:before="184" w:line="219" w:lineRule="auto"/>
        <w:ind w:left="491"/>
        <w:rPr>
          <w:rFonts w:ascii="SimSun" w:eastAsia="SimSun" w:hAnsi="SimSun" w:cs="SimSun"/>
          <w:sz w:val="24"/>
          <w:szCs w:val="24"/>
        </w:rPr>
      </w:pPr>
      <w:r>
        <w:rPr>
          <w:rFonts w:ascii="SimSun" w:eastAsia="SimSun" w:hAnsi="SimSun" w:cs="SimSun"/>
          <w:spacing w:val="-2"/>
          <w:sz w:val="24"/>
          <w:szCs w:val="24"/>
        </w:rPr>
        <w:t>可供选择的标准器有：</w:t>
      </w:r>
    </w:p>
    <w:p>
      <w:pPr>
        <w:spacing w:before="184" w:line="219" w:lineRule="auto"/>
        <w:ind w:left="489"/>
        <w:rPr>
          <w:rFonts w:ascii="SimSun" w:eastAsia="SimSun" w:hAnsi="SimSun" w:cs="SimSun"/>
          <w:sz w:val="24"/>
          <w:szCs w:val="24"/>
        </w:rPr>
      </w:pPr>
      <w:r>
        <w:rPr>
          <w:rFonts w:ascii="Times New Roman" w:eastAsia="Times New Roman" w:hAnsi="Times New Roman" w:cs="Times New Roman"/>
          <w:spacing w:val="-2"/>
          <w:sz w:val="24"/>
          <w:szCs w:val="24"/>
        </w:rPr>
        <w:t>a</w:t>
      </w:r>
      <w:r>
        <w:rPr>
          <w:rFonts w:ascii="Times New Roman" w:eastAsia="Times New Roman" w:hAnsi="Times New Roman" w:cs="Times New Roman"/>
          <w:spacing w:val="-25"/>
          <w:sz w:val="24"/>
          <w:szCs w:val="24"/>
        </w:rPr>
        <w:t xml:space="preserve"> </w:t>
      </w:r>
      <w:r>
        <w:rPr>
          <w:rFonts w:ascii="SimSun" w:eastAsia="SimSun" w:hAnsi="SimSun" w:cs="SimSun"/>
          <w:spacing w:val="-2"/>
          <w:sz w:val="24"/>
          <w:szCs w:val="24"/>
        </w:rPr>
        <w:t>）数字压力计（</w:t>
      </w:r>
      <w:r>
        <w:rPr>
          <w:rFonts w:ascii="Times New Roman" w:eastAsia="Times New Roman" w:hAnsi="Times New Roman" w:cs="Times New Roman"/>
          <w:spacing w:val="-2"/>
          <w:sz w:val="24"/>
          <w:szCs w:val="24"/>
        </w:rPr>
        <w:t xml:space="preserve">0.05 </w:t>
      </w:r>
      <w:r>
        <w:rPr>
          <w:rFonts w:ascii="SimSun" w:eastAsia="SimSun" w:hAnsi="SimSun" w:cs="SimSun"/>
          <w:spacing w:val="-2"/>
          <w:sz w:val="24"/>
          <w:szCs w:val="24"/>
        </w:rPr>
        <w:t>级及以上，年稳定性合格的</w:t>
      </w:r>
      <w:r>
        <w:rPr>
          <w:rFonts w:ascii="SimSun" w:eastAsia="SimSun" w:hAnsi="SimSun" w:cs="SimSun"/>
          <w:spacing w:val="2"/>
          <w:sz w:val="24"/>
          <w:szCs w:val="24"/>
        </w:rPr>
        <w:t>）；</w:t>
      </w:r>
    </w:p>
    <w:p>
      <w:pPr>
        <w:spacing w:before="183" w:line="468" w:lineRule="exact"/>
        <w:ind w:left="480"/>
        <w:rPr>
          <w:rFonts w:ascii="SimSun" w:eastAsia="SimSun" w:hAnsi="SimSun" w:cs="SimSun"/>
          <w:sz w:val="24"/>
          <w:szCs w:val="24"/>
        </w:rPr>
      </w:pPr>
      <w:r>
        <w:rPr>
          <w:rFonts w:ascii="Times New Roman" w:eastAsia="Times New Roman" w:hAnsi="Times New Roman" w:cs="Times New Roman"/>
          <w:spacing w:val="-2"/>
          <w:position w:val="17"/>
          <w:sz w:val="24"/>
          <w:szCs w:val="24"/>
        </w:rPr>
        <w:t>b</w:t>
      </w:r>
      <w:r>
        <w:rPr>
          <w:rFonts w:ascii="SimSun" w:eastAsia="SimSun" w:hAnsi="SimSun" w:cs="SimSun"/>
          <w:spacing w:val="-2"/>
          <w:position w:val="17"/>
          <w:sz w:val="24"/>
          <w:szCs w:val="24"/>
        </w:rPr>
        <w:t>）</w:t>
      </w:r>
      <w:r>
        <w:rPr>
          <w:rFonts w:ascii="SimSun" w:eastAsia="SimSun" w:hAnsi="SimSun" w:cs="SimSun"/>
          <w:spacing w:val="-71"/>
          <w:position w:val="17"/>
          <w:sz w:val="24"/>
          <w:szCs w:val="24"/>
        </w:rPr>
        <w:t xml:space="preserve"> </w:t>
      </w:r>
      <w:r>
        <w:rPr>
          <w:rFonts w:ascii="SimSun" w:eastAsia="SimSun" w:hAnsi="SimSun" w:cs="SimSun"/>
          <w:spacing w:val="-2"/>
          <w:position w:val="17"/>
          <w:sz w:val="24"/>
          <w:szCs w:val="24"/>
        </w:rPr>
        <w:t>自动标准压力发生器（</w:t>
      </w:r>
      <w:r>
        <w:rPr>
          <w:rFonts w:ascii="Times New Roman" w:eastAsia="Times New Roman" w:hAnsi="Times New Roman" w:cs="Times New Roman"/>
          <w:spacing w:val="-2"/>
          <w:position w:val="17"/>
          <w:sz w:val="24"/>
          <w:szCs w:val="24"/>
        </w:rPr>
        <w:t xml:space="preserve">0.05 </w:t>
      </w:r>
      <w:r>
        <w:rPr>
          <w:rFonts w:ascii="SimSun" w:eastAsia="SimSun" w:hAnsi="SimSun" w:cs="SimSun"/>
          <w:spacing w:val="-2"/>
          <w:position w:val="17"/>
          <w:sz w:val="24"/>
          <w:szCs w:val="24"/>
        </w:rPr>
        <w:t>级及以上，年稳定性合格的</w:t>
      </w:r>
      <w:r>
        <w:rPr>
          <w:rFonts w:ascii="SimSun" w:eastAsia="SimSun" w:hAnsi="SimSun" w:cs="SimSun"/>
          <w:spacing w:val="4"/>
          <w:position w:val="17"/>
          <w:sz w:val="24"/>
          <w:szCs w:val="24"/>
        </w:rPr>
        <w:t>）；</w:t>
      </w:r>
    </w:p>
    <w:p>
      <w:pPr>
        <w:spacing w:line="219" w:lineRule="auto"/>
        <w:ind w:left="488"/>
        <w:rPr>
          <w:rFonts w:ascii="SimSun" w:eastAsia="SimSun" w:hAnsi="SimSun" w:cs="SimSun"/>
          <w:sz w:val="24"/>
          <w:szCs w:val="24"/>
        </w:rPr>
      </w:pPr>
      <w:r>
        <w:rPr>
          <w:rFonts w:ascii="Times New Roman" w:eastAsia="Times New Roman" w:hAnsi="Times New Roman" w:cs="Times New Roman"/>
          <w:spacing w:val="-4"/>
          <w:sz w:val="24"/>
          <w:szCs w:val="24"/>
        </w:rPr>
        <w:t>c</w:t>
      </w:r>
      <w:r>
        <w:rPr>
          <w:rFonts w:ascii="Times New Roman" w:eastAsia="Times New Roman" w:hAnsi="Times New Roman" w:cs="Times New Roman"/>
          <w:spacing w:val="-19"/>
          <w:sz w:val="24"/>
          <w:szCs w:val="24"/>
        </w:rPr>
        <w:t xml:space="preserve"> </w:t>
      </w:r>
      <w:r>
        <w:rPr>
          <w:rFonts w:ascii="SimSun" w:eastAsia="SimSun" w:hAnsi="SimSun" w:cs="SimSun"/>
          <w:spacing w:val="-4"/>
          <w:sz w:val="24"/>
          <w:szCs w:val="24"/>
        </w:rPr>
        <w:t>）其他符合要求的标准器。</w:t>
      </w:r>
    </w:p>
    <w:p>
      <w:pPr>
        <w:spacing w:before="183" w:line="468" w:lineRule="exact"/>
        <w:ind w:left="10"/>
        <w:rPr>
          <w:rFonts w:ascii="SimSun" w:eastAsia="SimSun" w:hAnsi="SimSun" w:cs="SimSun"/>
          <w:sz w:val="24"/>
          <w:szCs w:val="24"/>
        </w:rPr>
      </w:pPr>
      <w:r>
        <w:rPr>
          <w:rFonts w:ascii="Times New Roman" w:eastAsia="Times New Roman" w:hAnsi="Times New Roman" w:cs="Times New Roman"/>
          <w:spacing w:val="-1"/>
          <w:position w:val="17"/>
          <w:sz w:val="24"/>
          <w:szCs w:val="24"/>
        </w:rPr>
        <w:t xml:space="preserve">6.2.2    </w:t>
      </w:r>
      <w:r>
        <w:rPr>
          <w:rFonts w:ascii="SimSun" w:eastAsia="SimSun" w:hAnsi="SimSun" w:cs="SimSun"/>
          <w:spacing w:val="-1"/>
          <w:position w:val="17"/>
          <w:sz w:val="24"/>
          <w:szCs w:val="24"/>
        </w:rPr>
        <w:t>其他仪器和辅助设备</w:t>
      </w:r>
    </w:p>
    <w:p>
      <w:pPr>
        <w:spacing w:line="220" w:lineRule="auto"/>
        <w:ind w:left="489"/>
        <w:rPr>
          <w:rFonts w:ascii="SimSun" w:eastAsia="SimSun" w:hAnsi="SimSun" w:cs="SimSun"/>
          <w:sz w:val="24"/>
          <w:szCs w:val="24"/>
        </w:rPr>
      </w:pPr>
      <w:r>
        <w:rPr>
          <w:rFonts w:ascii="Times New Roman" w:eastAsia="Times New Roman" w:hAnsi="Times New Roman" w:cs="Times New Roman"/>
          <w:spacing w:val="-9"/>
          <w:sz w:val="24"/>
          <w:szCs w:val="24"/>
        </w:rPr>
        <w:t>a</w:t>
      </w:r>
      <w:r>
        <w:rPr>
          <w:rFonts w:ascii="Times New Roman" w:eastAsia="Times New Roman" w:hAnsi="Times New Roman" w:cs="Times New Roman"/>
          <w:spacing w:val="-26"/>
          <w:sz w:val="24"/>
          <w:szCs w:val="24"/>
        </w:rPr>
        <w:t xml:space="preserve"> </w:t>
      </w:r>
      <w:r>
        <w:rPr>
          <w:rFonts w:ascii="SimSun" w:eastAsia="SimSun" w:hAnsi="SimSun" w:cs="SimSun"/>
          <w:spacing w:val="-9"/>
          <w:sz w:val="24"/>
          <w:szCs w:val="24"/>
        </w:rPr>
        <w:t>）声级计</w:t>
      </w:r>
    </w:p>
    <w:p>
      <w:pPr>
        <w:spacing w:before="182" w:line="468" w:lineRule="exact"/>
        <w:ind w:left="490"/>
        <w:rPr>
          <w:rFonts w:ascii="SimSun" w:eastAsia="SimSun" w:hAnsi="SimSun" w:cs="SimSun"/>
          <w:sz w:val="24"/>
          <w:szCs w:val="24"/>
        </w:rPr>
      </w:pPr>
      <w:r>
        <w:rPr>
          <w:rFonts w:ascii="SimSun" w:eastAsia="SimSun" w:hAnsi="SimSun" w:cs="SimSun"/>
          <w:spacing w:val="-2"/>
          <w:position w:val="17"/>
          <w:sz w:val="24"/>
          <w:szCs w:val="24"/>
        </w:rPr>
        <w:t>测量范围：</w:t>
      </w:r>
      <w:r>
        <w:rPr>
          <w:rFonts w:ascii="Times New Roman" w:eastAsia="Times New Roman" w:hAnsi="Times New Roman" w:cs="Times New Roman"/>
          <w:spacing w:val="-2"/>
          <w:position w:val="17"/>
          <w:sz w:val="24"/>
          <w:szCs w:val="24"/>
        </w:rPr>
        <w:t>(30</w:t>
      </w:r>
      <w:r>
        <w:rPr>
          <w:rFonts w:ascii="SimSun" w:eastAsia="SimSun" w:hAnsi="SimSun" w:cs="SimSun"/>
          <w:spacing w:val="-2"/>
          <w:position w:val="17"/>
          <w:sz w:val="24"/>
          <w:szCs w:val="24"/>
        </w:rPr>
        <w:t>～</w:t>
      </w:r>
      <w:r>
        <w:rPr>
          <w:rFonts w:ascii="Times New Roman" w:eastAsia="Times New Roman" w:hAnsi="Times New Roman" w:cs="Times New Roman"/>
          <w:spacing w:val="-2"/>
          <w:position w:val="17"/>
          <w:sz w:val="24"/>
          <w:szCs w:val="24"/>
        </w:rPr>
        <w:t>130)dB(A)</w:t>
      </w:r>
      <w:r>
        <w:rPr>
          <w:rFonts w:ascii="Times New Roman" w:eastAsia="Times New Roman" w:hAnsi="Times New Roman" w:cs="Times New Roman"/>
          <w:spacing w:val="-29"/>
          <w:position w:val="17"/>
          <w:sz w:val="24"/>
          <w:szCs w:val="24"/>
        </w:rPr>
        <w:t xml:space="preserve"> </w:t>
      </w:r>
      <w:r>
        <w:rPr>
          <w:rFonts w:ascii="SimSun" w:eastAsia="SimSun" w:hAnsi="SimSun" w:cs="SimSun"/>
          <w:spacing w:val="-2"/>
          <w:position w:val="17"/>
          <w:sz w:val="24"/>
          <w:szCs w:val="24"/>
        </w:rPr>
        <w:t>，分辨力不</w:t>
      </w:r>
      <w:r>
        <w:rPr>
          <w:rFonts w:ascii="SimSun" w:eastAsia="SimSun" w:hAnsi="SimSun" w:cs="SimSun"/>
          <w:spacing w:val="-3"/>
          <w:position w:val="17"/>
          <w:sz w:val="24"/>
          <w:szCs w:val="24"/>
        </w:rPr>
        <w:t>低于</w:t>
      </w:r>
      <w:r>
        <w:rPr>
          <w:rFonts w:ascii="SimSun" w:eastAsia="SimSun" w:hAnsi="SimSun" w:cs="SimSun"/>
          <w:spacing w:val="-52"/>
          <w:position w:val="17"/>
          <w:sz w:val="24"/>
          <w:szCs w:val="24"/>
        </w:rPr>
        <w:t xml:space="preserve"> </w:t>
      </w:r>
      <w:r>
        <w:rPr>
          <w:rFonts w:ascii="Times New Roman" w:eastAsia="Times New Roman" w:hAnsi="Times New Roman" w:cs="Times New Roman"/>
          <w:spacing w:val="-3"/>
          <w:position w:val="17"/>
          <w:sz w:val="24"/>
          <w:szCs w:val="24"/>
        </w:rPr>
        <w:t>0.</w:t>
      </w:r>
      <w:r>
        <w:rPr>
          <w:rFonts w:ascii="Times New Roman" w:eastAsia="Times New Roman" w:hAnsi="Times New Roman" w:cs="Times New Roman"/>
          <w:spacing w:val="-32"/>
          <w:position w:val="17"/>
          <w:sz w:val="24"/>
          <w:szCs w:val="24"/>
        </w:rPr>
        <w:t xml:space="preserve"> </w:t>
      </w:r>
      <w:r>
        <w:rPr>
          <w:rFonts w:ascii="Times New Roman" w:eastAsia="Times New Roman" w:hAnsi="Times New Roman" w:cs="Times New Roman"/>
          <w:spacing w:val="-3"/>
          <w:position w:val="17"/>
          <w:sz w:val="24"/>
          <w:szCs w:val="24"/>
        </w:rPr>
        <w:t>1 dB(A)</w:t>
      </w:r>
      <w:r>
        <w:rPr>
          <w:rFonts w:ascii="Times New Roman" w:eastAsia="Times New Roman" w:hAnsi="Times New Roman" w:cs="Times New Roman"/>
          <w:spacing w:val="-27"/>
          <w:position w:val="17"/>
          <w:sz w:val="24"/>
          <w:szCs w:val="24"/>
        </w:rPr>
        <w:t xml:space="preserve"> </w:t>
      </w:r>
      <w:r>
        <w:rPr>
          <w:rFonts w:ascii="SimSun" w:eastAsia="SimSun" w:hAnsi="SimSun" w:cs="SimSun"/>
          <w:spacing w:val="-3"/>
          <w:position w:val="17"/>
          <w:sz w:val="24"/>
          <w:szCs w:val="24"/>
        </w:rPr>
        <w:t>。准确度等级不低于</w:t>
      </w:r>
      <w:r>
        <w:rPr>
          <w:rFonts w:ascii="SimSun" w:eastAsia="SimSun" w:hAnsi="SimSun" w:cs="SimSun"/>
          <w:spacing w:val="-55"/>
          <w:position w:val="17"/>
          <w:sz w:val="24"/>
          <w:szCs w:val="24"/>
        </w:rPr>
        <w:t xml:space="preserve"> </w:t>
      </w:r>
      <w:r>
        <w:rPr>
          <w:rFonts w:ascii="Times New Roman" w:eastAsia="Times New Roman" w:hAnsi="Times New Roman" w:cs="Times New Roman"/>
          <w:spacing w:val="-3"/>
          <w:position w:val="17"/>
          <w:sz w:val="24"/>
          <w:szCs w:val="24"/>
        </w:rPr>
        <w:t xml:space="preserve">2 </w:t>
      </w:r>
      <w:r>
        <w:rPr>
          <w:rFonts w:ascii="SimSun" w:eastAsia="SimSun" w:hAnsi="SimSun" w:cs="SimSun"/>
          <w:spacing w:val="-3"/>
          <w:position w:val="17"/>
          <w:sz w:val="24"/>
          <w:szCs w:val="24"/>
        </w:rPr>
        <w:t>级。</w:t>
      </w:r>
    </w:p>
    <w:p>
      <w:pPr>
        <w:spacing w:before="1" w:line="218" w:lineRule="auto"/>
        <w:ind w:left="480"/>
        <w:rPr>
          <w:rFonts w:ascii="SimSun" w:eastAsia="SimSun" w:hAnsi="SimSun" w:cs="SimSun"/>
          <w:sz w:val="24"/>
          <w:szCs w:val="24"/>
        </w:rPr>
      </w:pPr>
      <w:r>
        <w:rPr>
          <w:rFonts w:ascii="Times New Roman" w:eastAsia="Times New Roman" w:hAnsi="Times New Roman" w:cs="Times New Roman"/>
          <w:sz w:val="24"/>
          <w:szCs w:val="24"/>
        </w:rPr>
        <w:t>b</w:t>
      </w:r>
      <w:r>
        <w:rPr>
          <w:rFonts w:ascii="SimSun" w:eastAsia="SimSun" w:hAnsi="SimSun" w:cs="SimSun"/>
          <w:sz w:val="24"/>
          <w:szCs w:val="24"/>
        </w:rPr>
        <w:t>）钢直尺</w:t>
      </w:r>
    </w:p>
    <w:p>
      <w:pPr>
        <w:spacing w:before="184" w:line="468" w:lineRule="exact"/>
        <w:ind w:left="490"/>
        <w:rPr>
          <w:rFonts w:ascii="SimSun" w:eastAsia="SimSun" w:hAnsi="SimSun" w:cs="SimSun"/>
          <w:sz w:val="24"/>
          <w:szCs w:val="24"/>
        </w:rPr>
      </w:pPr>
      <w:r>
        <w:rPr>
          <w:rFonts w:ascii="SimSun" w:eastAsia="SimSun" w:hAnsi="SimSun" w:cs="SimSun"/>
          <w:spacing w:val="-3"/>
          <w:position w:val="17"/>
          <w:sz w:val="24"/>
          <w:szCs w:val="24"/>
        </w:rPr>
        <w:t>测量范围：</w:t>
      </w:r>
      <w:r>
        <w:rPr>
          <w:rFonts w:ascii="Times New Roman" w:eastAsia="Times New Roman" w:hAnsi="Times New Roman" w:cs="Times New Roman"/>
          <w:spacing w:val="-3"/>
          <w:position w:val="17"/>
          <w:sz w:val="24"/>
          <w:szCs w:val="24"/>
        </w:rPr>
        <w:t>(0</w:t>
      </w:r>
      <w:r>
        <w:rPr>
          <w:rFonts w:ascii="SimSun" w:eastAsia="SimSun" w:hAnsi="SimSun" w:cs="SimSun"/>
          <w:spacing w:val="-3"/>
          <w:position w:val="17"/>
          <w:sz w:val="24"/>
          <w:szCs w:val="24"/>
        </w:rPr>
        <w:t>～</w:t>
      </w:r>
      <w:r>
        <w:rPr>
          <w:rFonts w:ascii="Times New Roman" w:eastAsia="Times New Roman" w:hAnsi="Times New Roman" w:cs="Times New Roman"/>
          <w:spacing w:val="-3"/>
          <w:position w:val="17"/>
          <w:sz w:val="24"/>
          <w:szCs w:val="24"/>
        </w:rPr>
        <w:t>1000)mm</w:t>
      </w:r>
      <w:r>
        <w:rPr>
          <w:rFonts w:ascii="Times New Roman" w:eastAsia="Times New Roman" w:hAnsi="Times New Roman" w:cs="Times New Roman"/>
          <w:spacing w:val="-30"/>
          <w:position w:val="17"/>
          <w:sz w:val="24"/>
          <w:szCs w:val="24"/>
        </w:rPr>
        <w:t xml:space="preserve"> </w:t>
      </w:r>
      <w:r>
        <w:rPr>
          <w:rFonts w:ascii="SimSun" w:eastAsia="SimSun" w:hAnsi="SimSun" w:cs="SimSun"/>
          <w:spacing w:val="-3"/>
          <w:position w:val="17"/>
          <w:sz w:val="24"/>
          <w:szCs w:val="24"/>
        </w:rPr>
        <w:t>，分辨力不低于</w:t>
      </w:r>
      <w:r>
        <w:rPr>
          <w:rFonts w:ascii="SimSun" w:eastAsia="SimSun" w:hAnsi="SimSun" w:cs="SimSun"/>
          <w:spacing w:val="-32"/>
          <w:position w:val="17"/>
          <w:sz w:val="24"/>
          <w:szCs w:val="24"/>
        </w:rPr>
        <w:t xml:space="preserve"> </w:t>
      </w:r>
      <w:r>
        <w:rPr>
          <w:rFonts w:ascii="Times New Roman" w:eastAsia="Times New Roman" w:hAnsi="Times New Roman" w:cs="Times New Roman"/>
          <w:spacing w:val="-3"/>
          <w:position w:val="17"/>
          <w:sz w:val="24"/>
          <w:szCs w:val="24"/>
        </w:rPr>
        <w:t>1 mm</w:t>
      </w:r>
      <w:r>
        <w:rPr>
          <w:rFonts w:ascii="Times New Roman" w:eastAsia="Times New Roman" w:hAnsi="Times New Roman" w:cs="Times New Roman"/>
          <w:spacing w:val="-33"/>
          <w:position w:val="17"/>
          <w:sz w:val="24"/>
          <w:szCs w:val="24"/>
        </w:rPr>
        <w:t xml:space="preserve"> </w:t>
      </w:r>
      <w:r>
        <w:rPr>
          <w:rFonts w:ascii="SimSun" w:eastAsia="SimSun" w:hAnsi="SimSun" w:cs="SimSun"/>
          <w:spacing w:val="-3"/>
          <w:position w:val="17"/>
          <w:sz w:val="24"/>
          <w:szCs w:val="24"/>
        </w:rPr>
        <w:t>，最大允许误</w:t>
      </w:r>
      <w:r>
        <w:rPr>
          <w:rFonts w:ascii="SimSun" w:eastAsia="SimSun" w:hAnsi="SimSun" w:cs="SimSun"/>
          <w:spacing w:val="-4"/>
          <w:position w:val="17"/>
          <w:sz w:val="24"/>
          <w:szCs w:val="24"/>
        </w:rPr>
        <w:t>差：</w:t>
      </w:r>
      <w:r>
        <w:rPr>
          <w:rFonts w:ascii="SimSun" w:eastAsia="SimSun" w:hAnsi="SimSun" w:cs="SimSun"/>
          <w:spacing w:val="-82"/>
          <w:position w:val="17"/>
          <w:sz w:val="24"/>
          <w:szCs w:val="24"/>
        </w:rPr>
        <w:t xml:space="preserve"> </w:t>
      </w:r>
      <w:r>
        <w:rPr>
          <w:rFonts w:ascii="SimSun" w:eastAsia="SimSun" w:hAnsi="SimSun" w:cs="SimSun"/>
          <w:spacing w:val="-4"/>
          <w:position w:val="17"/>
          <w:sz w:val="24"/>
          <w:szCs w:val="24"/>
        </w:rPr>
        <w:t>±</w:t>
      </w:r>
      <w:r>
        <w:rPr>
          <w:rFonts w:ascii="Times New Roman" w:eastAsia="Times New Roman" w:hAnsi="Times New Roman" w:cs="Times New Roman"/>
          <w:spacing w:val="-4"/>
          <w:position w:val="17"/>
          <w:sz w:val="24"/>
          <w:szCs w:val="24"/>
        </w:rPr>
        <w:t>0.20mm</w:t>
      </w:r>
      <w:r>
        <w:rPr>
          <w:rFonts w:ascii="SimSun" w:eastAsia="SimSun" w:hAnsi="SimSun" w:cs="SimSun"/>
          <w:spacing w:val="-4"/>
          <w:position w:val="17"/>
          <w:sz w:val="24"/>
          <w:szCs w:val="24"/>
        </w:rPr>
        <w:t>。</w:t>
      </w:r>
    </w:p>
    <w:p>
      <w:pPr>
        <w:spacing w:before="1" w:line="220" w:lineRule="auto"/>
        <w:ind w:left="488"/>
        <w:rPr>
          <w:rFonts w:ascii="SimSun" w:eastAsia="SimSun" w:hAnsi="SimSun" w:cs="SimSun"/>
          <w:sz w:val="24"/>
          <w:szCs w:val="24"/>
        </w:rPr>
      </w:pPr>
      <w:r>
        <w:rPr>
          <w:rFonts w:ascii="Times New Roman" w:eastAsia="Times New Roman" w:hAnsi="Times New Roman" w:cs="Times New Roman"/>
          <w:spacing w:val="-7"/>
          <w:sz w:val="24"/>
          <w:szCs w:val="24"/>
        </w:rPr>
        <w:t>c</w:t>
      </w:r>
      <w:r>
        <w:rPr>
          <w:rFonts w:ascii="Times New Roman" w:eastAsia="Times New Roman" w:hAnsi="Times New Roman" w:cs="Times New Roman"/>
          <w:spacing w:val="-22"/>
          <w:sz w:val="24"/>
          <w:szCs w:val="24"/>
        </w:rPr>
        <w:t xml:space="preserve"> </w:t>
      </w:r>
      <w:r>
        <w:rPr>
          <w:rFonts w:ascii="SimSun" w:eastAsia="SimSun" w:hAnsi="SimSun" w:cs="SimSun"/>
          <w:spacing w:val="-7"/>
          <w:sz w:val="24"/>
          <w:szCs w:val="24"/>
        </w:rPr>
        <w:t>）绝缘电阻表</w:t>
      </w:r>
    </w:p>
    <w:p>
      <w:pPr>
        <w:spacing w:before="181" w:line="468" w:lineRule="exact"/>
        <w:ind w:left="488"/>
        <w:rPr>
          <w:rFonts w:ascii="SimSun" w:eastAsia="SimSun" w:hAnsi="SimSun" w:cs="SimSun"/>
          <w:sz w:val="24"/>
          <w:szCs w:val="24"/>
        </w:rPr>
      </w:pPr>
      <w:r>
        <w:rPr>
          <w:rFonts w:ascii="SimSun" w:eastAsia="SimSun" w:hAnsi="SimSun" w:cs="SimSun"/>
          <w:spacing w:val="-4"/>
          <w:position w:val="17"/>
          <w:sz w:val="24"/>
          <w:szCs w:val="24"/>
        </w:rPr>
        <w:t>输出电压</w:t>
      </w:r>
      <w:r>
        <w:rPr>
          <w:rFonts w:ascii="SimSun" w:eastAsia="SimSun" w:hAnsi="SimSun" w:cs="SimSun"/>
          <w:spacing w:val="-35"/>
          <w:position w:val="17"/>
          <w:sz w:val="24"/>
          <w:szCs w:val="24"/>
        </w:rPr>
        <w:t xml:space="preserve"> </w:t>
      </w:r>
      <w:r>
        <w:rPr>
          <w:rFonts w:ascii="Times New Roman" w:eastAsia="Times New Roman" w:hAnsi="Times New Roman" w:cs="Times New Roman"/>
          <w:spacing w:val="-4"/>
          <w:position w:val="17"/>
          <w:sz w:val="24"/>
          <w:szCs w:val="24"/>
        </w:rPr>
        <w:t>500 V</w:t>
      </w:r>
      <w:r>
        <w:rPr>
          <w:rFonts w:ascii="Times New Roman" w:eastAsia="Times New Roman" w:hAnsi="Times New Roman" w:cs="Times New Roman"/>
          <w:spacing w:val="-32"/>
          <w:position w:val="17"/>
          <w:sz w:val="24"/>
          <w:szCs w:val="24"/>
        </w:rPr>
        <w:t xml:space="preserve"> </w:t>
      </w:r>
      <w:r>
        <w:rPr>
          <w:rFonts w:ascii="SimSun" w:eastAsia="SimSun" w:hAnsi="SimSun" w:cs="SimSun"/>
          <w:spacing w:val="-4"/>
          <w:position w:val="17"/>
          <w:sz w:val="24"/>
          <w:szCs w:val="24"/>
        </w:rPr>
        <w:t>，准确度级别不低于</w:t>
      </w:r>
      <w:r>
        <w:rPr>
          <w:rFonts w:ascii="SimSun" w:eastAsia="SimSun" w:hAnsi="SimSun" w:cs="SimSun"/>
          <w:spacing w:val="-31"/>
          <w:position w:val="17"/>
          <w:sz w:val="24"/>
          <w:szCs w:val="24"/>
        </w:rPr>
        <w:t xml:space="preserve"> </w:t>
      </w:r>
      <w:r>
        <w:rPr>
          <w:rFonts w:ascii="Times New Roman" w:eastAsia="Times New Roman" w:hAnsi="Times New Roman" w:cs="Times New Roman"/>
          <w:spacing w:val="-4"/>
          <w:position w:val="17"/>
          <w:sz w:val="24"/>
          <w:szCs w:val="24"/>
        </w:rPr>
        <w:t xml:space="preserve">10 </w:t>
      </w:r>
      <w:r>
        <w:rPr>
          <w:rFonts w:ascii="SimSun" w:eastAsia="SimSun" w:hAnsi="SimSun" w:cs="SimSun"/>
          <w:spacing w:val="-4"/>
          <w:position w:val="17"/>
          <w:sz w:val="24"/>
          <w:szCs w:val="24"/>
        </w:rPr>
        <w:t>级。</w:t>
      </w:r>
    </w:p>
    <w:p>
      <w:pPr>
        <w:spacing w:line="219" w:lineRule="auto"/>
        <w:ind w:left="488"/>
        <w:rPr>
          <w:rFonts w:ascii="SimSun" w:eastAsia="SimSun" w:hAnsi="SimSun" w:cs="SimSun"/>
          <w:sz w:val="24"/>
          <w:szCs w:val="24"/>
        </w:rPr>
      </w:pPr>
      <w:r>
        <w:rPr>
          <w:rFonts w:ascii="Times New Roman" w:eastAsia="Times New Roman" w:hAnsi="Times New Roman" w:cs="Times New Roman"/>
          <w:spacing w:val="-1"/>
          <w:sz w:val="24"/>
          <w:szCs w:val="24"/>
        </w:rPr>
        <w:t>d</w:t>
      </w:r>
      <w:r>
        <w:rPr>
          <w:rFonts w:ascii="SimSun" w:eastAsia="SimSun" w:hAnsi="SimSun" w:cs="SimSun"/>
          <w:spacing w:val="-1"/>
          <w:sz w:val="24"/>
          <w:szCs w:val="24"/>
        </w:rPr>
        <w:t>）直流稳压电源</w:t>
      </w:r>
    </w:p>
    <w:p>
      <w:pPr>
        <w:spacing w:before="183" w:line="219" w:lineRule="auto"/>
        <w:ind w:left="492"/>
        <w:rPr>
          <w:rFonts w:ascii="SimSun" w:eastAsia="SimSun" w:hAnsi="SimSun" w:cs="SimSun"/>
          <w:sz w:val="24"/>
          <w:szCs w:val="24"/>
        </w:rPr>
      </w:pPr>
      <w:r>
        <w:rPr>
          <w:rFonts w:ascii="SimSun" w:eastAsia="SimSun" w:hAnsi="SimSun" w:cs="SimSun"/>
          <w:spacing w:val="-3"/>
          <w:sz w:val="24"/>
          <w:szCs w:val="24"/>
        </w:rPr>
        <w:t>最高输出电压不低于</w:t>
      </w:r>
      <w:r>
        <w:rPr>
          <w:rFonts w:ascii="SimSun" w:eastAsia="SimSun" w:hAnsi="SimSun" w:cs="SimSun"/>
          <w:spacing w:val="-41"/>
          <w:sz w:val="24"/>
          <w:szCs w:val="24"/>
        </w:rPr>
        <w:t xml:space="preserve"> </w:t>
      </w:r>
      <w:r>
        <w:rPr>
          <w:rFonts w:ascii="Times New Roman" w:eastAsia="Times New Roman" w:hAnsi="Times New Roman" w:cs="Times New Roman"/>
          <w:spacing w:val="-3"/>
          <w:sz w:val="24"/>
          <w:szCs w:val="24"/>
        </w:rPr>
        <w:t>30 V</w:t>
      </w:r>
      <w:r>
        <w:rPr>
          <w:rFonts w:ascii="Times New Roman" w:eastAsia="Times New Roman" w:hAnsi="Times New Roman" w:cs="Times New Roman"/>
          <w:spacing w:val="-32"/>
          <w:sz w:val="24"/>
          <w:szCs w:val="24"/>
        </w:rPr>
        <w:t xml:space="preserve"> </w:t>
      </w:r>
      <w:r>
        <w:rPr>
          <w:rFonts w:ascii="SimSun" w:eastAsia="SimSun" w:hAnsi="SimSun" w:cs="SimSun"/>
          <w:spacing w:val="-3"/>
          <w:sz w:val="24"/>
          <w:szCs w:val="24"/>
        </w:rPr>
        <w:t>，最大输出电流不低于</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3"/>
          <w:sz w:val="24"/>
          <w:szCs w:val="24"/>
        </w:rPr>
        <w:t>A</w:t>
      </w:r>
      <w:r>
        <w:rPr>
          <w:rFonts w:ascii="SimSun" w:eastAsia="SimSun" w:hAnsi="SimSun" w:cs="SimSun"/>
          <w:spacing w:val="-3"/>
          <w:sz w:val="24"/>
          <w:szCs w:val="24"/>
        </w:rPr>
        <w:t>。</w:t>
      </w:r>
    </w:p>
    <w:p>
      <w:pPr>
        <w:pStyle w:val="BodyText"/>
        <w:spacing w:before="183" w:line="389" w:lineRule="exact"/>
        <w:ind w:left="10"/>
        <w:rPr>
          <w:sz w:val="24"/>
          <w:szCs w:val="24"/>
        </w:rPr>
      </w:pPr>
      <w:r>
        <w:rPr>
          <w:spacing w:val="-1"/>
          <w:position w:val="10"/>
          <w:sz w:val="24"/>
          <w:szCs w:val="24"/>
        </w:rPr>
        <w:t>7</w:t>
      </w:r>
      <w:r>
        <w:rPr>
          <w:spacing w:val="-1"/>
          <w:position w:val="10"/>
          <w:sz w:val="24"/>
          <w:szCs w:val="24"/>
        </w:rPr>
        <w:t xml:space="preserve">  </w:t>
      </w:r>
      <w:r>
        <w:rPr>
          <w:spacing w:val="-1"/>
          <w:position w:val="10"/>
          <w:sz w:val="24"/>
          <w:szCs w:val="24"/>
        </w:rPr>
        <w:t>校准项目和校准方法</w:t>
      </w:r>
    </w:p>
    <w:p>
      <w:pPr>
        <w:spacing w:line="220" w:lineRule="auto"/>
        <w:ind w:left="9"/>
        <w:rPr>
          <w:rFonts w:ascii="SimSun" w:eastAsia="SimSun" w:hAnsi="SimSun" w:cs="SimSun"/>
          <w:sz w:val="24"/>
          <w:szCs w:val="24"/>
        </w:rPr>
      </w:pPr>
      <w:r>
        <w:rPr>
          <w:rFonts w:ascii="Times New Roman" w:eastAsia="Times New Roman" w:hAnsi="Times New Roman" w:cs="Times New Roman"/>
          <w:spacing w:val="-3"/>
          <w:sz w:val="24"/>
          <w:szCs w:val="24"/>
        </w:rPr>
        <w:t>7.1</w:t>
      </w:r>
      <w:r>
        <w:rPr>
          <w:rFonts w:ascii="Times New Roman" w:eastAsia="Times New Roman" w:hAnsi="Times New Roman" w:cs="Times New Roman"/>
          <w:spacing w:val="2"/>
          <w:sz w:val="24"/>
          <w:szCs w:val="24"/>
        </w:rPr>
        <w:t xml:space="preserve">    </w:t>
      </w:r>
      <w:r>
        <w:rPr>
          <w:rFonts w:ascii="SimSun" w:eastAsia="SimSun" w:hAnsi="SimSun" w:cs="SimSun"/>
          <w:spacing w:val="-3"/>
          <w:sz w:val="24"/>
          <w:szCs w:val="24"/>
        </w:rPr>
        <w:t>校准项目</w:t>
      </w:r>
    </w:p>
    <w:p>
      <w:pPr>
        <w:spacing w:before="182" w:line="219" w:lineRule="auto"/>
        <w:ind w:left="492"/>
        <w:rPr>
          <w:rFonts w:ascii="SimSun" w:eastAsia="SimSun" w:hAnsi="SimSun" w:cs="SimSun"/>
          <w:sz w:val="24"/>
          <w:szCs w:val="24"/>
        </w:rPr>
      </w:pPr>
      <w:r>
        <w:rPr>
          <w:rFonts w:ascii="SimSun" w:eastAsia="SimSun" w:hAnsi="SimSun" w:cs="SimSun"/>
          <w:spacing w:val="-2"/>
          <w:sz w:val="24"/>
          <w:szCs w:val="24"/>
        </w:rPr>
        <w:t>差压传感器校准项目见表</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2</w:t>
      </w:r>
      <w:r>
        <w:rPr>
          <w:rFonts w:ascii="SimSun" w:eastAsia="SimSun" w:hAnsi="SimSun" w:cs="SimSun"/>
          <w:spacing w:val="-2"/>
          <w:sz w:val="24"/>
          <w:szCs w:val="24"/>
        </w:rPr>
        <w:t>。</w:t>
      </w:r>
    </w:p>
    <w:p>
      <w:pPr>
        <w:pStyle w:val="BodyText"/>
        <w:spacing w:before="275" w:line="230" w:lineRule="auto"/>
        <w:ind w:left="3139"/>
        <w:rPr>
          <w:sz w:val="20"/>
          <w:szCs w:val="20"/>
        </w:rPr>
      </w:pPr>
      <w:r>
        <w:rPr>
          <w:spacing w:val="7"/>
          <w:sz w:val="20"/>
          <w:szCs w:val="20"/>
        </w:rPr>
        <w:t>表</w:t>
      </w:r>
      <w:r>
        <w:rPr>
          <w:spacing w:val="-43"/>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差压传感器校准项目一览表</w:t>
      </w:r>
    </w:p>
    <w:p>
      <w:pPr>
        <w:spacing w:line="90" w:lineRule="exact"/>
        <w:sectPr>
          <w:headerReference w:type="default" r:id="rId25"/>
          <w:footerReference w:type="default" r:id="rId26"/>
          <w:pgSz w:w="11906" w:h="16839"/>
          <w:pgMar w:top="1719" w:right="1133" w:bottom="1493" w:left="1418" w:header="1448" w:footer="1306" w:gutter="0"/>
          <w:pgNumType w:start="14"/>
          <w:cols w:space="708"/>
        </w:sectPr>
      </w:pPr>
    </w:p>
    <w:tbl>
      <w:tblPr>
        <w:tblStyle w:val="TableNormal1"/>
        <w:tblW w:w="7374" w:type="dxa"/>
        <w:tblInd w:w="9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8"/>
        <w:gridCol w:w="4532"/>
        <w:gridCol w:w="1704"/>
      </w:tblGrid>
      <w:tr>
        <w:tblPrEx>
          <w:tblW w:w="7374" w:type="dxa"/>
          <w:tblInd w:w="9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1138" w:type="dxa"/>
            <w:vAlign w:val="top"/>
          </w:tcPr>
          <w:p>
            <w:pPr>
              <w:spacing w:before="99" w:line="229" w:lineRule="auto"/>
              <w:ind w:left="364"/>
              <w:rPr>
                <w:rFonts w:ascii="SimSun" w:eastAsia="SimSun" w:hAnsi="SimSun" w:cs="SimSun"/>
                <w:sz w:val="20"/>
                <w:szCs w:val="20"/>
              </w:rPr>
            </w:pPr>
            <w:r>
              <w:rPr>
                <w:rFonts w:ascii="SimSun" w:eastAsia="SimSun" w:hAnsi="SimSun" w:cs="SimSun"/>
                <w:spacing w:val="5"/>
                <w:sz w:val="20"/>
                <w:szCs w:val="20"/>
              </w:rPr>
              <w:t>序号</w:t>
            </w:r>
          </w:p>
        </w:tc>
        <w:tc>
          <w:tcPr>
            <w:tcW w:w="4532" w:type="dxa"/>
            <w:vAlign w:val="top"/>
          </w:tcPr>
          <w:p>
            <w:pPr>
              <w:spacing w:before="99" w:line="228" w:lineRule="auto"/>
              <w:ind w:left="1851"/>
              <w:rPr>
                <w:rFonts w:ascii="SimSun" w:eastAsia="SimSun" w:hAnsi="SimSun" w:cs="SimSun"/>
                <w:sz w:val="20"/>
                <w:szCs w:val="20"/>
              </w:rPr>
            </w:pPr>
            <w:r>
              <w:rPr>
                <w:rFonts w:ascii="SimSun" w:eastAsia="SimSun" w:hAnsi="SimSun" w:cs="SimSun"/>
                <w:spacing w:val="7"/>
                <w:sz w:val="20"/>
                <w:szCs w:val="20"/>
              </w:rPr>
              <w:t>校准项目</w:t>
            </w:r>
          </w:p>
        </w:tc>
        <w:tc>
          <w:tcPr>
            <w:tcW w:w="1704" w:type="dxa"/>
            <w:vAlign w:val="top"/>
          </w:tcPr>
          <w:p>
            <w:pPr>
              <w:spacing w:before="98" w:line="228" w:lineRule="auto"/>
              <w:ind w:left="227"/>
              <w:rPr>
                <w:rFonts w:ascii="SimSun" w:eastAsia="SimSun" w:hAnsi="SimSun" w:cs="SimSun"/>
                <w:sz w:val="20"/>
                <w:szCs w:val="20"/>
              </w:rPr>
            </w:pPr>
            <w:r>
              <w:rPr>
                <w:rFonts w:ascii="SimSun" w:eastAsia="SimSun" w:hAnsi="SimSun" w:cs="SimSun"/>
                <w:spacing w:val="8"/>
                <w:sz w:val="20"/>
                <w:szCs w:val="20"/>
              </w:rPr>
              <w:t>校准方法条款</w:t>
            </w:r>
          </w:p>
        </w:tc>
      </w:tr>
      <w:tr>
        <w:tblPrEx>
          <w:tblW w:w="7374" w:type="dxa"/>
          <w:tblInd w:w="989" w:type="dxa"/>
          <w:tblLayout w:type="fixed"/>
        </w:tblPrEx>
        <w:trPr>
          <w:trHeight w:val="400"/>
        </w:trPr>
        <w:tc>
          <w:tcPr>
            <w:tcW w:w="1138" w:type="dxa"/>
            <w:vAlign w:val="top"/>
          </w:tcPr>
          <w:p>
            <w:pPr>
              <w:pStyle w:val="TableText"/>
              <w:spacing w:before="130" w:line="195" w:lineRule="auto"/>
              <w:ind w:left="537"/>
            </w:pPr>
            <w:r>
              <w:t>1</w:t>
            </w:r>
          </w:p>
        </w:tc>
        <w:tc>
          <w:tcPr>
            <w:tcW w:w="4532" w:type="dxa"/>
            <w:vAlign w:val="top"/>
          </w:tcPr>
          <w:p>
            <w:pPr>
              <w:spacing w:before="94" w:line="229" w:lineRule="auto"/>
              <w:ind w:left="1956"/>
              <w:rPr>
                <w:rFonts w:ascii="SimSun" w:eastAsia="SimSun" w:hAnsi="SimSun" w:cs="SimSun"/>
                <w:sz w:val="20"/>
                <w:szCs w:val="20"/>
              </w:rPr>
            </w:pPr>
            <w:r>
              <w:rPr>
                <w:rFonts w:ascii="SimSun" w:eastAsia="SimSun" w:hAnsi="SimSun" w:cs="SimSun"/>
                <w:spacing w:val="6"/>
                <w:sz w:val="20"/>
                <w:szCs w:val="20"/>
              </w:rPr>
              <w:t>密封性</w:t>
            </w:r>
          </w:p>
        </w:tc>
        <w:tc>
          <w:tcPr>
            <w:tcW w:w="1704" w:type="dxa"/>
            <w:vAlign w:val="top"/>
          </w:tcPr>
          <w:p>
            <w:pPr>
              <w:pStyle w:val="TableText"/>
              <w:spacing w:before="130" w:line="195" w:lineRule="auto"/>
              <w:ind w:left="646"/>
            </w:pPr>
            <w:r>
              <w:rPr>
                <w:spacing w:val="1"/>
              </w:rPr>
              <w:t>7.2.</w:t>
            </w:r>
            <w:r>
              <w:rPr>
                <w:spacing w:val="-25"/>
              </w:rPr>
              <w:t xml:space="preserve"> </w:t>
            </w:r>
            <w:r>
              <w:rPr>
                <w:spacing w:val="1"/>
              </w:rPr>
              <w:t>1</w:t>
            </w:r>
          </w:p>
        </w:tc>
      </w:tr>
      <w:tr>
        <w:tblPrEx>
          <w:tblW w:w="7374" w:type="dxa"/>
          <w:tblInd w:w="989" w:type="dxa"/>
          <w:tblLayout w:type="fixed"/>
        </w:tblPrEx>
        <w:trPr>
          <w:trHeight w:val="403"/>
        </w:trPr>
        <w:tc>
          <w:tcPr>
            <w:tcW w:w="1138" w:type="dxa"/>
            <w:vAlign w:val="top"/>
          </w:tcPr>
          <w:p>
            <w:pPr>
              <w:pStyle w:val="TableText"/>
              <w:spacing w:before="133" w:line="195" w:lineRule="auto"/>
              <w:ind w:left="517"/>
            </w:pPr>
            <w:r>
              <w:t>2</w:t>
            </w:r>
          </w:p>
        </w:tc>
        <w:tc>
          <w:tcPr>
            <w:tcW w:w="4532" w:type="dxa"/>
            <w:vAlign w:val="top"/>
          </w:tcPr>
          <w:p>
            <w:pPr>
              <w:spacing w:before="97" w:line="228" w:lineRule="auto"/>
              <w:ind w:left="1851"/>
              <w:rPr>
                <w:rFonts w:ascii="SimSun" w:eastAsia="SimSun" w:hAnsi="SimSun" w:cs="SimSun"/>
                <w:sz w:val="20"/>
                <w:szCs w:val="20"/>
              </w:rPr>
            </w:pPr>
            <w:r>
              <w:rPr>
                <w:rFonts w:ascii="SimSun" w:eastAsia="SimSun" w:hAnsi="SimSun" w:cs="SimSun"/>
                <w:spacing w:val="7"/>
                <w:sz w:val="20"/>
                <w:szCs w:val="20"/>
              </w:rPr>
              <w:t>示值误差</w:t>
            </w:r>
          </w:p>
        </w:tc>
        <w:tc>
          <w:tcPr>
            <w:tcW w:w="1704" w:type="dxa"/>
            <w:vAlign w:val="top"/>
          </w:tcPr>
          <w:p>
            <w:pPr>
              <w:pStyle w:val="TableText"/>
              <w:spacing w:before="133" w:line="195" w:lineRule="auto"/>
              <w:ind w:left="646"/>
            </w:pPr>
            <w:r>
              <w:rPr>
                <w:spacing w:val="2"/>
              </w:rPr>
              <w:t>7.2.2</w:t>
            </w:r>
          </w:p>
        </w:tc>
      </w:tr>
    </w:tbl>
    <w:p>
      <w:pPr>
        <w:rPr>
          <w:rFonts w:ascii="Arial"/>
          <w:sz w:val="21"/>
        </w:rPr>
      </w:pPr>
    </w:p>
    <w:p>
      <w:pPr>
        <w:rPr>
          <w:rFonts w:ascii="Arial" w:eastAsia="Arial" w:hAnsi="Arial" w:cs="Arial"/>
          <w:sz w:val="21"/>
          <w:szCs w:val="21"/>
        </w:rPr>
        <w:sectPr>
          <w:headerReference w:type="default" r:id="rId27"/>
          <w:footerReference w:type="default" r:id="rId28"/>
          <w:type w:val="nextPage"/>
          <w:pgSz w:w="11906" w:h="16839"/>
          <w:pgMar w:top="1719" w:right="1133" w:bottom="1493" w:left="1418" w:header="1448" w:footer="1306" w:gutter="0"/>
          <w:pgNumType w:start="15"/>
          <w:cols w:space="708"/>
          <w:titlePg w:val="0"/>
        </w:sectPr>
      </w:pPr>
    </w:p>
    <w:p>
      <w:pPr>
        <w:spacing w:before="58"/>
      </w:pPr>
    </w:p>
    <w:tbl>
      <w:tblPr>
        <w:tblStyle w:val="TableNormal2"/>
        <w:tblW w:w="7374" w:type="dxa"/>
        <w:tblInd w:w="9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8"/>
        <w:gridCol w:w="4532"/>
        <w:gridCol w:w="1704"/>
      </w:tblGrid>
      <w:tr>
        <w:tblPrEx>
          <w:tblW w:w="7374" w:type="dxa"/>
          <w:tblInd w:w="9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1138" w:type="dxa"/>
            <w:vAlign w:val="top"/>
          </w:tcPr>
          <w:p>
            <w:pPr>
              <w:pStyle w:val="TableText"/>
              <w:spacing w:before="135" w:line="195" w:lineRule="auto"/>
              <w:ind w:left="521"/>
            </w:pPr>
            <w:r>
              <w:t>3</w:t>
            </w:r>
          </w:p>
        </w:tc>
        <w:tc>
          <w:tcPr>
            <w:tcW w:w="4532" w:type="dxa"/>
            <w:vAlign w:val="top"/>
          </w:tcPr>
          <w:p>
            <w:pPr>
              <w:spacing w:before="99" w:line="228" w:lineRule="auto"/>
              <w:ind w:left="1870"/>
              <w:rPr>
                <w:rFonts w:ascii="SimSun" w:eastAsia="SimSun" w:hAnsi="SimSun" w:cs="SimSun"/>
                <w:sz w:val="20"/>
                <w:szCs w:val="20"/>
              </w:rPr>
            </w:pPr>
            <w:r>
              <w:rPr>
                <w:rFonts w:ascii="SimSun" w:eastAsia="SimSun" w:hAnsi="SimSun" w:cs="SimSun"/>
                <w:spacing w:val="2"/>
                <w:sz w:val="20"/>
                <w:szCs w:val="20"/>
              </w:rPr>
              <w:t>回程误差</w:t>
            </w:r>
          </w:p>
        </w:tc>
        <w:tc>
          <w:tcPr>
            <w:tcW w:w="1704" w:type="dxa"/>
            <w:vAlign w:val="top"/>
          </w:tcPr>
          <w:p>
            <w:pPr>
              <w:pStyle w:val="TableText"/>
              <w:spacing w:before="135" w:line="195" w:lineRule="auto"/>
              <w:ind w:left="646"/>
            </w:pPr>
            <w:r>
              <w:rPr>
                <w:spacing w:val="2"/>
              </w:rPr>
              <w:t>7.2.3</w:t>
            </w:r>
          </w:p>
        </w:tc>
      </w:tr>
      <w:tr>
        <w:tblPrEx>
          <w:tblW w:w="7374" w:type="dxa"/>
          <w:tblInd w:w="989" w:type="dxa"/>
          <w:tblLayout w:type="fixed"/>
        </w:tblPrEx>
        <w:trPr>
          <w:trHeight w:val="400"/>
        </w:trPr>
        <w:tc>
          <w:tcPr>
            <w:tcW w:w="1138" w:type="dxa"/>
            <w:vAlign w:val="top"/>
          </w:tcPr>
          <w:p>
            <w:pPr>
              <w:pStyle w:val="TableText"/>
              <w:spacing w:before="131" w:line="195" w:lineRule="auto"/>
              <w:ind w:left="516"/>
            </w:pPr>
            <w:r>
              <w:rPr>
                <w:spacing w:val="1"/>
              </w:rPr>
              <w:t>4</w:t>
            </w:r>
          </w:p>
        </w:tc>
        <w:tc>
          <w:tcPr>
            <w:tcW w:w="4532" w:type="dxa"/>
            <w:vAlign w:val="top"/>
          </w:tcPr>
          <w:p>
            <w:pPr>
              <w:spacing w:before="94" w:line="228" w:lineRule="auto"/>
              <w:ind w:left="1639"/>
              <w:rPr>
                <w:rFonts w:ascii="SimSun" w:eastAsia="SimSun" w:hAnsi="SimSun" w:cs="SimSun"/>
                <w:sz w:val="20"/>
                <w:szCs w:val="20"/>
              </w:rPr>
            </w:pPr>
            <w:r>
              <w:rPr>
                <w:rFonts w:ascii="SimSun" w:eastAsia="SimSun" w:hAnsi="SimSun" w:cs="SimSun"/>
                <w:spacing w:val="8"/>
                <w:sz w:val="20"/>
                <w:szCs w:val="20"/>
              </w:rPr>
              <w:t>报警声级强度</w:t>
            </w:r>
          </w:p>
        </w:tc>
        <w:tc>
          <w:tcPr>
            <w:tcW w:w="1704" w:type="dxa"/>
            <w:vAlign w:val="top"/>
          </w:tcPr>
          <w:p>
            <w:pPr>
              <w:pStyle w:val="TableText"/>
              <w:spacing w:before="130" w:line="195" w:lineRule="auto"/>
              <w:ind w:left="646"/>
            </w:pPr>
            <w:r>
              <w:rPr>
                <w:spacing w:val="2"/>
              </w:rPr>
              <w:t>7.2.4</w:t>
            </w:r>
          </w:p>
        </w:tc>
      </w:tr>
      <w:tr>
        <w:tblPrEx>
          <w:tblW w:w="7374" w:type="dxa"/>
          <w:tblInd w:w="989" w:type="dxa"/>
          <w:tblLayout w:type="fixed"/>
        </w:tblPrEx>
        <w:trPr>
          <w:trHeight w:val="405"/>
        </w:trPr>
        <w:tc>
          <w:tcPr>
            <w:tcW w:w="1138" w:type="dxa"/>
            <w:vAlign w:val="top"/>
          </w:tcPr>
          <w:p>
            <w:pPr>
              <w:pStyle w:val="TableText"/>
              <w:spacing w:before="136" w:line="192" w:lineRule="auto"/>
              <w:ind w:left="523"/>
            </w:pPr>
            <w:r>
              <w:t>5</w:t>
            </w:r>
          </w:p>
        </w:tc>
        <w:tc>
          <w:tcPr>
            <w:tcW w:w="4532" w:type="dxa"/>
            <w:vAlign w:val="top"/>
          </w:tcPr>
          <w:p>
            <w:pPr>
              <w:spacing w:before="98" w:line="229" w:lineRule="auto"/>
              <w:ind w:left="1852"/>
              <w:rPr>
                <w:rFonts w:ascii="SimSun" w:eastAsia="SimSun" w:hAnsi="SimSun" w:cs="SimSun"/>
                <w:sz w:val="20"/>
                <w:szCs w:val="20"/>
              </w:rPr>
            </w:pPr>
            <w:r>
              <w:rPr>
                <w:rFonts w:ascii="SimSun" w:eastAsia="SimSun" w:hAnsi="SimSun" w:cs="SimSun"/>
                <w:spacing w:val="6"/>
                <w:sz w:val="20"/>
                <w:szCs w:val="20"/>
              </w:rPr>
              <w:t>绝缘电阻</w:t>
            </w:r>
          </w:p>
        </w:tc>
        <w:tc>
          <w:tcPr>
            <w:tcW w:w="1704" w:type="dxa"/>
            <w:vAlign w:val="top"/>
          </w:tcPr>
          <w:p>
            <w:pPr>
              <w:pStyle w:val="TableText"/>
              <w:spacing w:before="133" w:line="195" w:lineRule="auto"/>
              <w:ind w:left="646"/>
            </w:pPr>
            <w:r>
              <w:rPr>
                <w:spacing w:val="2"/>
              </w:rPr>
              <w:t>7.2.5</w:t>
            </w:r>
          </w:p>
        </w:tc>
      </w:tr>
    </w:tbl>
    <w:p>
      <w:pPr>
        <w:spacing w:before="35" w:line="220" w:lineRule="auto"/>
        <w:ind w:left="9"/>
        <w:rPr>
          <w:rFonts w:ascii="SimSun" w:eastAsia="SimSun" w:hAnsi="SimSun" w:cs="SimSun"/>
          <w:sz w:val="24"/>
          <w:szCs w:val="24"/>
        </w:rPr>
      </w:pPr>
      <w:r>
        <w:rPr>
          <w:rFonts w:ascii="Times New Roman" w:eastAsia="Times New Roman" w:hAnsi="Times New Roman" w:cs="Times New Roman"/>
          <w:spacing w:val="-3"/>
          <w:sz w:val="24"/>
          <w:szCs w:val="24"/>
        </w:rPr>
        <w:t>7.2</w:t>
      </w:r>
      <w:r>
        <w:rPr>
          <w:rFonts w:ascii="Times New Roman" w:eastAsia="Times New Roman" w:hAnsi="Times New Roman" w:cs="Times New Roman"/>
          <w:spacing w:val="2"/>
          <w:sz w:val="24"/>
          <w:szCs w:val="24"/>
        </w:rPr>
        <w:t xml:space="preserve">    </w:t>
      </w:r>
      <w:r>
        <w:rPr>
          <w:rFonts w:ascii="SimSun" w:eastAsia="SimSun" w:hAnsi="SimSun" w:cs="SimSun"/>
          <w:spacing w:val="-3"/>
          <w:sz w:val="24"/>
          <w:szCs w:val="24"/>
        </w:rPr>
        <w:t>校准方法</w:t>
      </w:r>
    </w:p>
    <w:p>
      <w:pPr>
        <w:spacing w:before="182" w:line="219" w:lineRule="auto"/>
        <w:ind w:left="9"/>
        <w:rPr>
          <w:rFonts w:ascii="SimSun" w:eastAsia="SimSun" w:hAnsi="SimSun" w:cs="SimSun"/>
          <w:sz w:val="24"/>
          <w:szCs w:val="24"/>
        </w:rPr>
      </w:pPr>
      <w:r>
        <w:rPr>
          <w:rFonts w:ascii="Times New Roman" w:eastAsia="Times New Roman" w:hAnsi="Times New Roman" w:cs="Times New Roman"/>
          <w:spacing w:val="-4"/>
          <w:sz w:val="24"/>
          <w:szCs w:val="24"/>
        </w:rPr>
        <w:t>7.2.</w:t>
      </w:r>
      <w:r>
        <w:rPr>
          <w:rFonts w:ascii="Times New Roman" w:eastAsia="Times New Roman" w:hAnsi="Times New Roman" w:cs="Times New Roman"/>
          <w:spacing w:val="-22"/>
          <w:sz w:val="24"/>
          <w:szCs w:val="24"/>
        </w:rPr>
        <w:t xml:space="preserve"> </w:t>
      </w:r>
      <w:r>
        <w:rPr>
          <w:rFonts w:ascii="Times New Roman" w:eastAsia="Times New Roman" w:hAnsi="Times New Roman" w:cs="Times New Roman"/>
          <w:spacing w:val="-4"/>
          <w:sz w:val="24"/>
          <w:szCs w:val="24"/>
        </w:rPr>
        <w:t xml:space="preserve">1  </w:t>
      </w:r>
      <w:r>
        <w:rPr>
          <w:rFonts w:ascii="SimSun" w:eastAsia="SimSun" w:hAnsi="SimSun" w:cs="SimSun"/>
          <w:spacing w:val="-4"/>
          <w:sz w:val="24"/>
          <w:szCs w:val="24"/>
        </w:rPr>
        <w:t>密封性检查</w:t>
      </w:r>
    </w:p>
    <w:p>
      <w:pPr>
        <w:spacing w:before="259" w:line="360" w:lineRule="auto"/>
        <w:ind w:left="10" w:firstLine="481"/>
        <w:jc w:val="both"/>
        <w:rPr>
          <w:rFonts w:ascii="SimSun" w:eastAsia="SimSun" w:hAnsi="SimSun" w:cs="SimSun"/>
          <w:sz w:val="24"/>
          <w:szCs w:val="24"/>
        </w:rPr>
      </w:pPr>
      <w:r>
        <w:rPr>
          <w:rFonts w:ascii="SimSun" w:eastAsia="SimSun" w:hAnsi="SimSun" w:cs="SimSun"/>
          <w:spacing w:val="-1"/>
          <w:sz w:val="24"/>
          <w:szCs w:val="24"/>
        </w:rPr>
        <w:t>差压传感器在进行密封性检查时，高压容室和低压容室连通，平稳地将差压传感器升</w:t>
      </w:r>
      <w:r>
        <w:rPr>
          <w:rFonts w:ascii="SimSun" w:eastAsia="SimSun" w:hAnsi="SimSun" w:cs="SimSun"/>
          <w:spacing w:val="16"/>
          <w:sz w:val="24"/>
          <w:szCs w:val="24"/>
        </w:rPr>
        <w:t xml:space="preserve"> </w:t>
      </w:r>
      <w:r>
        <w:rPr>
          <w:rFonts w:ascii="SimSun" w:eastAsia="SimSun" w:hAnsi="SimSun" w:cs="SimSun"/>
          <w:spacing w:val="-4"/>
          <w:sz w:val="24"/>
          <w:szCs w:val="24"/>
        </w:rPr>
        <w:t>压至测量上限值，关闭压力源，保压</w:t>
      </w:r>
      <w:r>
        <w:rPr>
          <w:rFonts w:ascii="SimSun" w:eastAsia="SimSun" w:hAnsi="SimSun" w:cs="SimSun"/>
          <w:spacing w:val="-31"/>
          <w:sz w:val="24"/>
          <w:szCs w:val="24"/>
        </w:rPr>
        <w:t xml:space="preserve"> </w:t>
      </w:r>
      <w:r>
        <w:rPr>
          <w:rFonts w:ascii="Times New Roman" w:eastAsia="Times New Roman" w:hAnsi="Times New Roman" w:cs="Times New Roman"/>
          <w:spacing w:val="-4"/>
          <w:sz w:val="24"/>
          <w:szCs w:val="24"/>
        </w:rPr>
        <w:t>15min</w:t>
      </w:r>
      <w:r>
        <w:rPr>
          <w:rFonts w:ascii="SimSun" w:eastAsia="SimSun" w:hAnsi="SimSun" w:cs="SimSun"/>
          <w:spacing w:val="-4"/>
          <w:sz w:val="24"/>
          <w:szCs w:val="24"/>
        </w:rPr>
        <w:t>，观察是否有泄漏现象，在最后</w:t>
      </w:r>
      <w:r>
        <w:rPr>
          <w:rFonts w:ascii="SimSun" w:eastAsia="SimSun" w:hAnsi="SimSun" w:cs="SimSun"/>
          <w:spacing w:val="-49"/>
          <w:sz w:val="24"/>
          <w:szCs w:val="24"/>
        </w:rPr>
        <w:t xml:space="preserve"> </w:t>
      </w:r>
      <w:r>
        <w:rPr>
          <w:rFonts w:ascii="Times New Roman" w:eastAsia="Times New Roman" w:hAnsi="Times New Roman" w:cs="Times New Roman"/>
          <w:spacing w:val="-4"/>
          <w:sz w:val="24"/>
          <w:szCs w:val="24"/>
        </w:rPr>
        <w:t>5mi</w:t>
      </w:r>
      <w:r>
        <w:rPr>
          <w:rFonts w:ascii="Times New Roman" w:eastAsia="Times New Roman" w:hAnsi="Times New Roman" w:cs="Times New Roman"/>
          <w:spacing w:val="-5"/>
          <w:sz w:val="24"/>
          <w:szCs w:val="24"/>
        </w:rPr>
        <w:t>n</w:t>
      </w:r>
      <w:r>
        <w:rPr>
          <w:rFonts w:ascii="Times New Roman" w:eastAsia="Times New Roman" w:hAnsi="Times New Roman" w:cs="Times New Roman"/>
          <w:spacing w:val="36"/>
          <w:sz w:val="24"/>
          <w:szCs w:val="24"/>
        </w:rPr>
        <w:t xml:space="preserve"> </w:t>
      </w:r>
      <w:r>
        <w:rPr>
          <w:rFonts w:ascii="SimSun" w:eastAsia="SimSun" w:hAnsi="SimSun" w:cs="SimSun"/>
          <w:spacing w:val="-5"/>
          <w:sz w:val="24"/>
          <w:szCs w:val="24"/>
        </w:rPr>
        <w:t>内通过观</w:t>
      </w:r>
    </w:p>
    <w:p>
      <w:pPr>
        <w:spacing w:line="219" w:lineRule="auto"/>
        <w:ind w:left="12"/>
        <w:rPr>
          <w:rFonts w:ascii="SimSun" w:eastAsia="SimSun" w:hAnsi="SimSun" w:cs="SimSun"/>
          <w:sz w:val="24"/>
          <w:szCs w:val="24"/>
        </w:rPr>
      </w:pPr>
      <w:r>
        <w:rPr>
          <w:rFonts w:ascii="SimSun" w:eastAsia="SimSun" w:hAnsi="SimSun" w:cs="SimSun"/>
          <w:spacing w:val="-1"/>
          <w:sz w:val="24"/>
          <w:szCs w:val="24"/>
        </w:rPr>
        <w:t>察压力标准器示值来确定压力值的变化量，压力下降不得超过测量上限值的</w:t>
      </w:r>
      <w:r>
        <w:rPr>
          <w:rFonts w:ascii="SimSun" w:eastAsia="SimSun" w:hAnsi="SimSun" w:cs="SimSun"/>
          <w:spacing w:val="-38"/>
          <w:sz w:val="24"/>
          <w:szCs w:val="24"/>
        </w:rPr>
        <w:t xml:space="preserve"> </w:t>
      </w:r>
      <w:r>
        <w:rPr>
          <w:rFonts w:ascii="Times New Roman" w:eastAsia="Times New Roman" w:hAnsi="Times New Roman" w:cs="Times New Roman"/>
          <w:spacing w:val="-1"/>
          <w:sz w:val="24"/>
          <w:szCs w:val="24"/>
        </w:rPr>
        <w:t>2%</w:t>
      </w:r>
      <w:r>
        <w:rPr>
          <w:rFonts w:ascii="SimSun" w:eastAsia="SimSun" w:hAnsi="SimSun" w:cs="SimSun"/>
          <w:spacing w:val="-1"/>
          <w:sz w:val="24"/>
          <w:szCs w:val="24"/>
        </w:rPr>
        <w:t>。</w:t>
      </w:r>
    </w:p>
    <w:p>
      <w:pPr>
        <w:spacing w:before="248" w:line="219" w:lineRule="auto"/>
        <w:ind w:left="9"/>
        <w:rPr>
          <w:rFonts w:ascii="SimSun" w:eastAsia="SimSun" w:hAnsi="SimSun" w:cs="SimSun"/>
          <w:sz w:val="24"/>
          <w:szCs w:val="24"/>
        </w:rPr>
      </w:pPr>
      <w:r>
        <w:rPr>
          <w:rFonts w:ascii="Times New Roman" w:eastAsia="Times New Roman" w:hAnsi="Times New Roman" w:cs="Times New Roman"/>
          <w:spacing w:val="-1"/>
          <w:sz w:val="24"/>
          <w:szCs w:val="24"/>
        </w:rPr>
        <w:t xml:space="preserve">7.2.2  </w:t>
      </w:r>
      <w:r>
        <w:rPr>
          <w:rFonts w:ascii="SimSun" w:eastAsia="SimSun" w:hAnsi="SimSun" w:cs="SimSun"/>
          <w:spacing w:val="-1"/>
          <w:sz w:val="24"/>
          <w:szCs w:val="24"/>
        </w:rPr>
        <w:t>示值误差</w:t>
      </w:r>
    </w:p>
    <w:p>
      <w:pPr>
        <w:spacing w:before="195" w:line="369" w:lineRule="auto"/>
        <w:ind w:left="37" w:right="4" w:firstLine="454"/>
        <w:rPr>
          <w:rFonts w:ascii="SimSun" w:eastAsia="SimSun" w:hAnsi="SimSun" w:cs="SimSun"/>
          <w:sz w:val="24"/>
          <w:szCs w:val="24"/>
        </w:rPr>
      </w:pPr>
      <w:r>
        <w:rPr>
          <w:rFonts w:ascii="SimSun" w:eastAsia="SimSun" w:hAnsi="SimSun" w:cs="SimSun"/>
          <w:spacing w:val="1"/>
          <w:sz w:val="24"/>
          <w:szCs w:val="24"/>
        </w:rPr>
        <w:t>差压传感器应在校准环境条件下放置</w:t>
      </w:r>
      <w:r>
        <w:rPr>
          <w:rFonts w:ascii="SimSun" w:eastAsia="SimSun" w:hAnsi="SimSun" w:cs="SimSun"/>
          <w:spacing w:val="-14"/>
          <w:sz w:val="24"/>
          <w:szCs w:val="24"/>
        </w:rPr>
        <w:t xml:space="preserve"> </w:t>
      </w:r>
      <w:r>
        <w:rPr>
          <w:rFonts w:ascii="SimSun" w:eastAsia="SimSun" w:hAnsi="SimSun" w:cs="SimSun"/>
          <w:spacing w:val="1"/>
          <w:sz w:val="24"/>
          <w:szCs w:val="24"/>
        </w:rPr>
        <w:t>1h</w:t>
      </w:r>
      <w:r>
        <w:rPr>
          <w:rFonts w:ascii="SimSun" w:eastAsia="SimSun" w:hAnsi="SimSun" w:cs="SimSun"/>
          <w:spacing w:val="-44"/>
          <w:sz w:val="24"/>
          <w:szCs w:val="24"/>
        </w:rPr>
        <w:t xml:space="preserve"> </w:t>
      </w:r>
      <w:r>
        <w:rPr>
          <w:rFonts w:ascii="SimSun" w:eastAsia="SimSun" w:hAnsi="SimSun" w:cs="SimSun"/>
          <w:spacing w:val="1"/>
          <w:sz w:val="24"/>
          <w:szCs w:val="24"/>
        </w:rPr>
        <w:t>后方可进行校准。差压传感器使用直流稳压</w:t>
      </w:r>
      <w:r>
        <w:rPr>
          <w:rFonts w:ascii="SimSun" w:eastAsia="SimSun" w:hAnsi="SimSun" w:cs="SimSun"/>
          <w:sz w:val="24"/>
          <w:szCs w:val="24"/>
        </w:rPr>
        <w:t xml:space="preserve"> </w:t>
      </w:r>
      <w:r>
        <w:rPr>
          <w:rFonts w:ascii="SimSun" w:eastAsia="SimSun" w:hAnsi="SimSun" w:cs="SimSun"/>
          <w:spacing w:val="-1"/>
          <w:sz w:val="24"/>
          <w:szCs w:val="24"/>
        </w:rPr>
        <w:t>电源供电。接通电源，按照差压传感器的说</w:t>
      </w:r>
      <w:r>
        <w:rPr>
          <w:rFonts w:ascii="SimSun" w:eastAsia="SimSun" w:hAnsi="SimSun" w:cs="SimSun"/>
          <w:spacing w:val="-2"/>
          <w:sz w:val="24"/>
          <w:szCs w:val="24"/>
        </w:rPr>
        <w:t>明书要求进行预热，一般不少于</w:t>
      </w:r>
      <w:r>
        <w:rPr>
          <w:rFonts w:ascii="SimSun" w:eastAsia="SimSun" w:hAnsi="SimSun" w:cs="SimSun"/>
          <w:spacing w:val="-29"/>
          <w:sz w:val="24"/>
          <w:szCs w:val="24"/>
        </w:rPr>
        <w:t xml:space="preserve"> </w:t>
      </w:r>
      <w:r>
        <w:rPr>
          <w:rFonts w:ascii="Times New Roman" w:eastAsia="Times New Roman" w:hAnsi="Times New Roman" w:cs="Times New Roman"/>
          <w:spacing w:val="-2"/>
          <w:sz w:val="24"/>
          <w:szCs w:val="24"/>
        </w:rPr>
        <w:t>15min</w:t>
      </w:r>
      <w:r>
        <w:rPr>
          <w:rFonts w:ascii="Times New Roman" w:eastAsia="Times New Roman" w:hAnsi="Times New Roman" w:cs="Times New Roman"/>
          <w:spacing w:val="-28"/>
          <w:sz w:val="24"/>
          <w:szCs w:val="24"/>
        </w:rPr>
        <w:t xml:space="preserve"> </w:t>
      </w:r>
      <w:r>
        <w:rPr>
          <w:rFonts w:ascii="SimSun" w:eastAsia="SimSun" w:hAnsi="SimSun" w:cs="SimSun"/>
          <w:spacing w:val="-2"/>
          <w:sz w:val="24"/>
          <w:szCs w:val="24"/>
        </w:rPr>
        <w:t>。然后</w:t>
      </w:r>
    </w:p>
    <w:p>
      <w:pPr>
        <w:spacing w:before="1" w:line="218" w:lineRule="auto"/>
        <w:ind w:left="7"/>
        <w:rPr>
          <w:rFonts w:ascii="SimSun" w:eastAsia="SimSun" w:hAnsi="SimSun" w:cs="SimSun"/>
          <w:sz w:val="24"/>
          <w:szCs w:val="24"/>
        </w:rPr>
      </w:pPr>
      <w:r>
        <w:rPr>
          <w:rFonts w:ascii="SimSun" w:eastAsia="SimSun" w:hAnsi="SimSun" w:cs="SimSun"/>
          <w:sz w:val="24"/>
          <w:szCs w:val="24"/>
        </w:rPr>
        <w:t>将差压传感器的高、低压端通大气，校准零点。在此后的校准过</w:t>
      </w:r>
      <w:r>
        <w:rPr>
          <w:rFonts w:ascii="SimSun" w:eastAsia="SimSun" w:hAnsi="SimSun" w:cs="SimSun"/>
          <w:spacing w:val="-1"/>
          <w:sz w:val="24"/>
          <w:szCs w:val="24"/>
        </w:rPr>
        <w:t>程中不得再次调整。</w:t>
      </w:r>
    </w:p>
    <w:p>
      <w:pPr>
        <w:spacing w:before="197" w:line="369" w:lineRule="auto"/>
        <w:ind w:left="10" w:right="4" w:firstLine="480"/>
        <w:rPr>
          <w:rFonts w:ascii="SimSun" w:eastAsia="SimSun" w:hAnsi="SimSun" w:cs="SimSun"/>
          <w:sz w:val="24"/>
          <w:szCs w:val="24"/>
        </w:rPr>
      </w:pPr>
      <w:r>
        <w:rPr>
          <w:rFonts w:ascii="SimSun" w:eastAsia="SimSun" w:hAnsi="SimSun" w:cs="SimSun"/>
          <w:spacing w:val="-1"/>
          <w:sz w:val="24"/>
          <w:szCs w:val="24"/>
        </w:rPr>
        <w:t>校准点的选择应按量程均匀分布，一般应包括上限值、下限值在内的不</w:t>
      </w:r>
      <w:r>
        <w:rPr>
          <w:rFonts w:ascii="SimSun" w:eastAsia="SimSun" w:hAnsi="SimSun" w:cs="SimSun"/>
          <w:spacing w:val="-2"/>
          <w:sz w:val="24"/>
          <w:szCs w:val="24"/>
        </w:rPr>
        <w:t>少于</w:t>
      </w:r>
      <w:r>
        <w:rPr>
          <w:rFonts w:ascii="SimSun" w:eastAsia="SimSun" w:hAnsi="SimSun" w:cs="SimSun"/>
          <w:spacing w:val="-45"/>
          <w:sz w:val="24"/>
          <w:szCs w:val="24"/>
        </w:rPr>
        <w:t xml:space="preserve"> </w:t>
      </w:r>
      <w:r>
        <w:rPr>
          <w:rFonts w:ascii="SimSun" w:eastAsia="SimSun" w:hAnsi="SimSun" w:cs="SimSun"/>
          <w:spacing w:val="-2"/>
          <w:sz w:val="24"/>
          <w:szCs w:val="24"/>
        </w:rPr>
        <w:t>5</w:t>
      </w:r>
      <w:r>
        <w:rPr>
          <w:rFonts w:ascii="SimSun" w:eastAsia="SimSun" w:hAnsi="SimSun" w:cs="SimSun"/>
          <w:spacing w:val="-51"/>
          <w:sz w:val="24"/>
          <w:szCs w:val="24"/>
        </w:rPr>
        <w:t xml:space="preserve"> </w:t>
      </w:r>
      <w:r>
        <w:rPr>
          <w:rFonts w:ascii="SimSun" w:eastAsia="SimSun" w:hAnsi="SimSun" w:cs="SimSun"/>
          <w:spacing w:val="-2"/>
          <w:sz w:val="24"/>
          <w:szCs w:val="24"/>
        </w:rPr>
        <w:t>个点。</w:t>
      </w:r>
      <w:r>
        <w:rPr>
          <w:rFonts w:ascii="SimSun" w:eastAsia="SimSun" w:hAnsi="SimSun" w:cs="SimSun"/>
          <w:sz w:val="24"/>
          <w:szCs w:val="24"/>
        </w:rPr>
        <w:t xml:space="preserve"> </w:t>
      </w:r>
      <w:r>
        <w:rPr>
          <w:rFonts w:ascii="SimSun" w:eastAsia="SimSun" w:hAnsi="SimSun" w:cs="SimSun"/>
          <w:spacing w:val="-4"/>
          <w:sz w:val="24"/>
          <w:szCs w:val="24"/>
        </w:rPr>
        <w:t>校准前应做</w:t>
      </w:r>
      <w:r>
        <w:rPr>
          <w:rFonts w:ascii="SimSun" w:eastAsia="SimSun" w:hAnsi="SimSun" w:cs="SimSun"/>
          <w:spacing w:val="-15"/>
          <w:sz w:val="24"/>
          <w:szCs w:val="24"/>
        </w:rPr>
        <w:t xml:space="preserve"> </w:t>
      </w:r>
      <w:r>
        <w:rPr>
          <w:rFonts w:ascii="SimSun" w:eastAsia="SimSun" w:hAnsi="SimSun" w:cs="SimSun"/>
          <w:spacing w:val="-4"/>
          <w:sz w:val="24"/>
          <w:szCs w:val="24"/>
        </w:rPr>
        <w:t>1</w:t>
      </w:r>
      <w:r>
        <w:rPr>
          <w:rFonts w:ascii="SimSun" w:eastAsia="SimSun" w:hAnsi="SimSun" w:cs="SimSun"/>
          <w:spacing w:val="-4"/>
          <w:sz w:val="20"/>
          <w:szCs w:val="20"/>
        </w:rPr>
        <w:t>～</w:t>
      </w:r>
      <w:r>
        <w:rPr>
          <w:rFonts w:ascii="SimSun" w:eastAsia="SimSun" w:hAnsi="SimSun" w:cs="SimSun"/>
          <w:spacing w:val="-4"/>
          <w:sz w:val="24"/>
          <w:szCs w:val="24"/>
        </w:rPr>
        <w:t>2</w:t>
      </w:r>
      <w:r>
        <w:rPr>
          <w:rFonts w:ascii="SimSun" w:eastAsia="SimSun" w:hAnsi="SimSun" w:cs="SimSun"/>
          <w:spacing w:val="-44"/>
          <w:sz w:val="24"/>
          <w:szCs w:val="24"/>
        </w:rPr>
        <w:t xml:space="preserve"> </w:t>
      </w:r>
      <w:r>
        <w:rPr>
          <w:rFonts w:ascii="SimSun" w:eastAsia="SimSun" w:hAnsi="SimSun" w:cs="SimSun"/>
          <w:spacing w:val="-4"/>
          <w:sz w:val="24"/>
          <w:szCs w:val="24"/>
        </w:rPr>
        <w:t>次升压（或疏空）试验，从下限开始平稳地输入压力信号到各校准点，读</w:t>
      </w:r>
      <w:r>
        <w:rPr>
          <w:rFonts w:ascii="SimSun" w:eastAsia="SimSun" w:hAnsi="SimSun" w:cs="SimSun"/>
          <w:sz w:val="24"/>
          <w:szCs w:val="24"/>
        </w:rPr>
        <w:t xml:space="preserve"> </w:t>
      </w:r>
      <w:r>
        <w:rPr>
          <w:rFonts w:ascii="SimSun" w:eastAsia="SimSun" w:hAnsi="SimSun" w:cs="SimSun"/>
          <w:sz w:val="24"/>
          <w:szCs w:val="24"/>
        </w:rPr>
        <w:t>取并记录差压传感器的显示值至测量上限，然</w:t>
      </w:r>
      <w:r>
        <w:rPr>
          <w:rFonts w:ascii="SimSun" w:eastAsia="SimSun" w:hAnsi="SimSun" w:cs="SimSun"/>
          <w:spacing w:val="-1"/>
          <w:sz w:val="24"/>
          <w:szCs w:val="24"/>
        </w:rPr>
        <w:t>后反方向平稳改变压力信号到各校准点，读</w:t>
      </w:r>
      <w:r>
        <w:rPr>
          <w:rFonts w:ascii="SimSun" w:eastAsia="SimSun" w:hAnsi="SimSun" w:cs="SimSun"/>
          <w:sz w:val="24"/>
          <w:szCs w:val="24"/>
        </w:rPr>
        <w:t xml:space="preserve"> </w:t>
      </w:r>
      <w:r>
        <w:rPr>
          <w:rFonts w:ascii="SimSun" w:eastAsia="SimSun" w:hAnsi="SimSun" w:cs="SimSun"/>
          <w:spacing w:val="-1"/>
          <w:sz w:val="24"/>
          <w:szCs w:val="24"/>
        </w:rPr>
        <w:t>取并记录差压传感器的显示值至测量下限，如此进行</w:t>
      </w:r>
      <w:r>
        <w:rPr>
          <w:rFonts w:ascii="SimSun" w:eastAsia="SimSun" w:hAnsi="SimSun" w:cs="SimSun"/>
          <w:spacing w:val="-32"/>
          <w:sz w:val="24"/>
          <w:szCs w:val="24"/>
        </w:rPr>
        <w:t xml:space="preserve"> </w:t>
      </w:r>
      <w:r>
        <w:rPr>
          <w:rFonts w:ascii="Times New Roman" w:eastAsia="Times New Roman" w:hAnsi="Times New Roman" w:cs="Times New Roman"/>
          <w:spacing w:val="-1"/>
          <w:sz w:val="24"/>
          <w:szCs w:val="24"/>
        </w:rPr>
        <w:t xml:space="preserve">1 </w:t>
      </w:r>
      <w:r>
        <w:rPr>
          <w:rFonts w:ascii="SimSun" w:eastAsia="SimSun" w:hAnsi="SimSun" w:cs="SimSun"/>
          <w:spacing w:val="-1"/>
          <w:sz w:val="24"/>
          <w:szCs w:val="24"/>
        </w:rPr>
        <w:t>个循环的校准。差</w:t>
      </w:r>
      <w:r>
        <w:rPr>
          <w:rFonts w:ascii="SimSun" w:eastAsia="SimSun" w:hAnsi="SimSun" w:cs="SimSun"/>
          <w:spacing w:val="-2"/>
          <w:sz w:val="24"/>
          <w:szCs w:val="24"/>
        </w:rPr>
        <w:t>压传感器示值误</w:t>
      </w:r>
    </w:p>
    <w:p>
      <w:pPr>
        <w:spacing w:line="219" w:lineRule="auto"/>
        <w:ind w:left="12"/>
        <w:rPr>
          <w:rFonts w:ascii="SimSun" w:eastAsia="SimSun" w:hAnsi="SimSun" w:cs="SimSun"/>
          <w:sz w:val="24"/>
          <w:szCs w:val="24"/>
        </w:rPr>
      </w:pPr>
      <w:r>
        <w:rPr>
          <w:rFonts w:ascii="SimSun" w:eastAsia="SimSun" w:hAnsi="SimSun" w:cs="SimSun"/>
          <w:spacing w:val="-3"/>
          <w:sz w:val="24"/>
          <w:szCs w:val="24"/>
        </w:rPr>
        <w:t>差校准按图</w:t>
      </w:r>
      <w:r>
        <w:rPr>
          <w:rFonts w:ascii="SimSun" w:eastAsia="SimSun" w:hAnsi="SimSun" w:cs="SimSun"/>
          <w:spacing w:val="-41"/>
          <w:sz w:val="24"/>
          <w:szCs w:val="24"/>
        </w:rPr>
        <w:t xml:space="preserve"> </w:t>
      </w:r>
      <w:r>
        <w:rPr>
          <w:rFonts w:ascii="SimSun" w:eastAsia="SimSun" w:hAnsi="SimSun" w:cs="SimSun"/>
          <w:spacing w:val="-3"/>
          <w:sz w:val="24"/>
          <w:szCs w:val="24"/>
        </w:rPr>
        <w:t>2</w:t>
      </w:r>
      <w:r>
        <w:rPr>
          <w:rFonts w:ascii="SimSun" w:eastAsia="SimSun" w:hAnsi="SimSun" w:cs="SimSun"/>
          <w:spacing w:val="-51"/>
          <w:sz w:val="24"/>
          <w:szCs w:val="24"/>
        </w:rPr>
        <w:t xml:space="preserve"> </w:t>
      </w:r>
      <w:r>
        <w:rPr>
          <w:rFonts w:ascii="SimSun" w:eastAsia="SimSun" w:hAnsi="SimSun" w:cs="SimSun"/>
          <w:spacing w:val="-3"/>
          <w:sz w:val="24"/>
          <w:szCs w:val="24"/>
        </w:rPr>
        <w:t>所示的方式连接。</w:t>
      </w:r>
    </w:p>
    <w:p>
      <w:pPr>
        <w:spacing w:before="151" w:line="3163" w:lineRule="exact"/>
        <w:ind w:firstLine="801"/>
      </w:pPr>
      <w:r>
        <w:rPr>
          <w:position w:val="-63"/>
        </w:rPr>
        <w:drawing>
          <wp:inline distT="0" distB="0" distL="0" distR="0">
            <wp:extent cx="4922520" cy="200863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9"/>
                    <a:stretch>
                      <a:fillRect/>
                    </a:stretch>
                  </pic:blipFill>
                  <pic:spPr>
                    <a:xfrm>
                      <a:off x="0" y="0"/>
                      <a:ext cx="4922520" cy="2008632"/>
                    </a:xfrm>
                    <a:prstGeom prst="rect">
                      <a:avLst/>
                    </a:prstGeom>
                  </pic:spPr>
                </pic:pic>
              </a:graphicData>
            </a:graphic>
          </wp:inline>
        </w:drawing>
      </w:r>
    </w:p>
    <w:p>
      <w:pPr>
        <w:spacing w:before="164" w:line="227" w:lineRule="auto"/>
        <w:ind w:left="2789"/>
        <w:rPr>
          <w:rFonts w:ascii="SimSun" w:eastAsia="SimSun" w:hAnsi="SimSun" w:cs="SimSun"/>
          <w:sz w:val="20"/>
          <w:szCs w:val="20"/>
        </w:rPr>
      </w:pPr>
      <w:r>
        <w:rPr>
          <w:rFonts w:ascii="SimSun" w:eastAsia="SimSun" w:hAnsi="SimSun" w:cs="SimSun"/>
          <w:spacing w:val="7"/>
          <w:sz w:val="20"/>
          <w:szCs w:val="20"/>
        </w:rPr>
        <w:t>图</w:t>
      </w:r>
      <w:r>
        <w:rPr>
          <w:rFonts w:ascii="SimSun" w:eastAsia="SimSun" w:hAnsi="SimSun" w:cs="SimSun"/>
          <w:spacing w:val="-33"/>
          <w:sz w:val="20"/>
          <w:szCs w:val="20"/>
        </w:rPr>
        <w:t xml:space="preserve"> </w:t>
      </w:r>
      <w:r>
        <w:rPr>
          <w:rFonts w:ascii="SimSun" w:eastAsia="SimSun" w:hAnsi="SimSun" w:cs="SimSun"/>
          <w:spacing w:val="7"/>
          <w:sz w:val="20"/>
          <w:szCs w:val="20"/>
        </w:rPr>
        <w:t>2.差压传感器示值误差校准连接示意图</w:t>
      </w:r>
    </w:p>
    <w:p>
      <w:pPr>
        <w:spacing w:before="246" w:line="219" w:lineRule="auto"/>
        <w:ind w:left="577"/>
        <w:rPr>
          <w:rFonts w:ascii="SimSun" w:eastAsia="SimSun" w:hAnsi="SimSun" w:cs="SimSun"/>
          <w:sz w:val="24"/>
          <w:szCs w:val="24"/>
        </w:rPr>
        <w:sectPr>
          <w:headerReference w:type="default" r:id="rId30"/>
          <w:footerReference w:type="default" r:id="rId31"/>
          <w:pgSz w:w="11906" w:h="16839"/>
          <w:pgMar w:top="1685" w:right="1130" w:bottom="1493" w:left="1418" w:header="1444" w:footer="1306" w:gutter="0"/>
          <w:pgNumType w:start="16"/>
          <w:cols w:space="708"/>
        </w:sectPr>
      </w:pPr>
      <w:r>
        <w:rPr>
          <w:rFonts w:ascii="Times New Roman" w:eastAsia="Times New Roman" w:hAnsi="Times New Roman" w:cs="Times New Roman"/>
          <w:spacing w:val="-3"/>
          <w:sz w:val="24"/>
          <w:szCs w:val="24"/>
        </w:rPr>
        <w:t>a</w:t>
      </w:r>
      <w:r>
        <w:rPr>
          <w:rFonts w:ascii="Times New Roman" w:eastAsia="Times New Roman" w:hAnsi="Times New Roman" w:cs="Times New Roman"/>
          <w:spacing w:val="-26"/>
          <w:sz w:val="24"/>
          <w:szCs w:val="24"/>
        </w:rPr>
        <w:t xml:space="preserve"> </w:t>
      </w:r>
      <w:r>
        <w:rPr>
          <w:rFonts w:ascii="SimSun" w:eastAsia="SimSun" w:hAnsi="SimSun" w:cs="SimSun"/>
          <w:spacing w:val="-3"/>
          <w:sz w:val="24"/>
          <w:szCs w:val="24"/>
        </w:rPr>
        <w:t>）单向差压传感器示值误差校准</w:t>
      </w:r>
    </w:p>
    <w:p>
      <w:pPr>
        <w:spacing w:before="184" w:line="468" w:lineRule="exact"/>
        <w:ind w:right="4"/>
        <w:jc w:val="right"/>
        <w:rPr>
          <w:rFonts w:ascii="SimSun" w:eastAsia="SimSun" w:hAnsi="SimSun" w:cs="SimSun"/>
          <w:sz w:val="24"/>
          <w:szCs w:val="24"/>
        </w:rPr>
      </w:pPr>
      <w:r>
        <w:rPr>
          <w:rFonts w:ascii="SimSun" w:eastAsia="SimSun" w:hAnsi="SimSun" w:cs="SimSun"/>
          <w:spacing w:val="3"/>
          <w:position w:val="17"/>
          <w:sz w:val="24"/>
          <w:szCs w:val="24"/>
        </w:rPr>
        <w:t>低压端（L）通大气，高压端（H）与校准装置相连接，示值</w:t>
      </w:r>
      <w:r>
        <w:rPr>
          <w:rFonts w:ascii="SimSun" w:eastAsia="SimSun" w:hAnsi="SimSun" w:cs="SimSun"/>
          <w:spacing w:val="2"/>
          <w:position w:val="17"/>
          <w:sz w:val="24"/>
          <w:szCs w:val="24"/>
        </w:rPr>
        <w:t>误差按公式（</w:t>
      </w:r>
      <w:r>
        <w:rPr>
          <w:rFonts w:ascii="Times New Roman" w:eastAsia="Times New Roman" w:hAnsi="Times New Roman" w:cs="Times New Roman"/>
          <w:spacing w:val="2"/>
          <w:position w:val="17"/>
          <w:sz w:val="24"/>
          <w:szCs w:val="24"/>
        </w:rPr>
        <w:t>1</w:t>
      </w:r>
      <w:r>
        <w:rPr>
          <w:rFonts w:ascii="SimSun" w:eastAsia="SimSun" w:hAnsi="SimSun" w:cs="SimSun"/>
          <w:spacing w:val="2"/>
          <w:position w:val="17"/>
          <w:sz w:val="24"/>
          <w:szCs w:val="24"/>
        </w:rPr>
        <w:t>）进行计</w:t>
      </w:r>
    </w:p>
    <w:p>
      <w:pPr>
        <w:spacing w:line="219" w:lineRule="auto"/>
        <w:ind w:left="11"/>
        <w:rPr>
          <w:rFonts w:ascii="SimSun" w:eastAsia="SimSun" w:hAnsi="SimSun" w:cs="SimSun"/>
          <w:sz w:val="24"/>
          <w:szCs w:val="24"/>
        </w:rPr>
      </w:pPr>
      <w:r>
        <w:rPr>
          <w:rFonts w:ascii="SimSun" w:eastAsia="SimSun" w:hAnsi="SimSun" w:cs="SimSun"/>
          <w:spacing w:val="-6"/>
          <w:sz w:val="24"/>
          <w:szCs w:val="24"/>
        </w:rPr>
        <w:t>算。</w:t>
      </w:r>
    </w:p>
    <w:p>
      <w:pPr>
        <w:spacing w:line="219" w:lineRule="auto"/>
        <w:rPr>
          <w:rFonts w:ascii="SimSun" w:eastAsia="SimSun" w:hAnsi="SimSun" w:cs="SimSun"/>
          <w:sz w:val="24"/>
          <w:szCs w:val="24"/>
        </w:rPr>
        <w:sectPr>
          <w:headerReference w:type="default" r:id="rId32"/>
          <w:footerReference w:type="default" r:id="rId33"/>
          <w:type w:val="nextPage"/>
          <w:pgSz w:w="11906" w:h="16839"/>
          <w:pgMar w:top="1685" w:right="1130" w:bottom="1493" w:left="1418" w:header="1444" w:footer="1306" w:gutter="0"/>
          <w:pgNumType w:start="17"/>
          <w:cols w:space="708"/>
          <w:titlePg w:val="0"/>
        </w:sectPr>
      </w:pPr>
    </w:p>
    <w:p>
      <w:pPr>
        <w:spacing w:line="406" w:lineRule="auto"/>
        <w:rPr>
          <w:rFonts w:ascii="Arial"/>
          <w:sz w:val="21"/>
        </w:rPr>
      </w:pPr>
    </w:p>
    <w:p>
      <w:pPr>
        <w:spacing w:before="66" w:line="203" w:lineRule="auto"/>
        <w:ind w:left="4208"/>
        <w:rPr>
          <w:rFonts w:ascii="Times New Roman" w:eastAsia="Times New Roman" w:hAnsi="Times New Roman" w:cs="Times New Roman"/>
          <w:sz w:val="13"/>
          <w:szCs w:val="13"/>
        </w:rPr>
      </w:pPr>
      <w:r>
        <w:pict>
          <v:shape id="_x0000_s1027" type="#_x0000_t202" style="width:26.35pt;height:15pt;margin-top:1.53pt;margin-left:441.42pt;position:absolute;z-index:251660288" filled="f" stroked="f">
            <o:lock v:ext="edit" aspectratio="f"/>
            <v:textbox inset="0,0,0,0">
              <w:txbxContent>
                <w:p>
                  <w:pPr>
                    <w:spacing w:before="19"/>
                    <w:ind w:left="20"/>
                    <w:rPr>
                      <w:rFonts w:ascii="SimSun" w:eastAsia="SimSun" w:hAnsi="SimSun" w:cs="SimSun"/>
                      <w:sz w:val="20"/>
                      <w:szCs w:val="20"/>
                    </w:rPr>
                  </w:pPr>
                  <w:r>
                    <w:rPr>
                      <w:rFonts w:ascii="SimSun" w:eastAsia="SimSun" w:hAnsi="SimSun" w:cs="SimSun"/>
                      <w:spacing w:val="-2"/>
                      <w:sz w:val="20"/>
                      <w:szCs w:val="20"/>
                    </w:rPr>
                    <w:t>（</w:t>
                  </w:r>
                  <w:r>
                    <w:rPr>
                      <w:rFonts w:ascii="Times New Roman" w:eastAsia="Times New Roman" w:hAnsi="Times New Roman" w:cs="Times New Roman"/>
                      <w:spacing w:val="-2"/>
                      <w:sz w:val="20"/>
                      <w:szCs w:val="20"/>
                    </w:rPr>
                    <w:t>1</w:t>
                  </w:r>
                  <w:r>
                    <w:rPr>
                      <w:rFonts w:ascii="SimSun" w:eastAsia="SimSun" w:hAnsi="SimSun" w:cs="SimSun"/>
                      <w:spacing w:val="-2"/>
                      <w:sz w:val="20"/>
                      <w:szCs w:val="20"/>
                    </w:rPr>
                    <w:t>）</w:t>
                  </w:r>
                </w:p>
              </w:txbxContent>
            </v:textbox>
          </v:shape>
        </w:pict>
      </w:r>
      <w:r>
        <w:rPr>
          <w:rFonts w:ascii="Arial" w:eastAsia="Arial" w:hAnsi="Arial" w:cs="Arial"/>
          <w:spacing w:val="25"/>
          <w:sz w:val="23"/>
          <w:szCs w:val="23"/>
        </w:rPr>
        <w:t>Δ</w:t>
      </w:r>
      <w:r>
        <w:rPr>
          <w:rFonts w:ascii="Times New Roman" w:eastAsia="Times New Roman" w:hAnsi="Times New Roman" w:cs="Times New Roman"/>
          <w:i/>
          <w:iCs/>
          <w:spacing w:val="25"/>
          <w:sz w:val="23"/>
          <w:szCs w:val="23"/>
        </w:rPr>
        <w:t xml:space="preserve">p </w:t>
      </w:r>
      <w:r>
        <w:rPr>
          <w:rFonts w:ascii="Arial" w:eastAsia="Arial" w:hAnsi="Arial" w:cs="Arial"/>
          <w:spacing w:val="25"/>
          <w:sz w:val="23"/>
          <w:szCs w:val="23"/>
        </w:rPr>
        <w:t>=</w:t>
      </w:r>
      <w:r>
        <w:rPr>
          <w:rFonts w:ascii="Arial" w:eastAsia="Arial" w:hAnsi="Arial" w:cs="Arial"/>
          <w:spacing w:val="-2"/>
          <w:sz w:val="23"/>
          <w:szCs w:val="23"/>
        </w:rPr>
        <w:t xml:space="preserve"> </w:t>
      </w:r>
      <w:r>
        <w:rPr>
          <w:rFonts w:ascii="Times New Roman" w:eastAsia="Times New Roman" w:hAnsi="Times New Roman" w:cs="Times New Roman"/>
          <w:i/>
          <w:iCs/>
          <w:sz w:val="23"/>
          <w:szCs w:val="23"/>
        </w:rPr>
        <w:t>p</w:t>
      </w:r>
      <w:r>
        <w:rPr>
          <w:rFonts w:ascii="Times New Roman" w:eastAsia="Times New Roman" w:hAnsi="Times New Roman" w:cs="Times New Roman"/>
          <w:i/>
          <w:iCs/>
          <w:position w:val="-5"/>
          <w:sz w:val="13"/>
          <w:szCs w:val="13"/>
        </w:rPr>
        <w:t xml:space="preserve">R  </w:t>
      </w:r>
      <w:r>
        <w:rPr>
          <w:rFonts w:ascii="Arial" w:eastAsia="Arial" w:hAnsi="Arial" w:cs="Arial"/>
          <w:spacing w:val="25"/>
          <w:sz w:val="23"/>
          <w:szCs w:val="23"/>
        </w:rPr>
        <w:t>-</w:t>
      </w:r>
      <w:r>
        <w:rPr>
          <w:rFonts w:ascii="Arial" w:eastAsia="Arial" w:hAnsi="Arial" w:cs="Arial"/>
          <w:spacing w:val="-17"/>
          <w:sz w:val="23"/>
          <w:szCs w:val="23"/>
        </w:rPr>
        <w:t xml:space="preserve"> </w:t>
      </w:r>
      <w:r>
        <w:rPr>
          <w:rFonts w:ascii="Times New Roman" w:eastAsia="Times New Roman" w:hAnsi="Times New Roman" w:cs="Times New Roman"/>
          <w:i/>
          <w:iCs/>
          <w:sz w:val="23"/>
          <w:szCs w:val="23"/>
        </w:rPr>
        <w:t>p</w:t>
      </w:r>
      <w:r>
        <w:rPr>
          <w:rFonts w:ascii="Times New Roman" w:eastAsia="Times New Roman" w:hAnsi="Times New Roman" w:cs="Times New Roman"/>
          <w:i/>
          <w:iCs/>
          <w:position w:val="-5"/>
          <w:sz w:val="13"/>
          <w:szCs w:val="13"/>
        </w:rPr>
        <w:t>S</w:t>
      </w:r>
    </w:p>
    <w:p>
      <w:pPr>
        <w:spacing w:before="275" w:line="220" w:lineRule="auto"/>
        <w:ind w:left="494"/>
        <w:rPr>
          <w:rFonts w:ascii="SimSun" w:eastAsia="SimSun" w:hAnsi="SimSun" w:cs="SimSun"/>
          <w:sz w:val="24"/>
          <w:szCs w:val="24"/>
        </w:rPr>
      </w:pPr>
      <w:r>
        <w:rPr>
          <w:rFonts w:ascii="SimSun" w:eastAsia="SimSun" w:hAnsi="SimSun" w:cs="SimSun"/>
          <w:spacing w:val="-5"/>
          <w:sz w:val="24"/>
          <w:szCs w:val="24"/>
        </w:rPr>
        <w:t>式中：</w:t>
      </w:r>
    </w:p>
    <w:p>
      <w:pPr>
        <w:spacing w:before="244" w:line="214" w:lineRule="auto"/>
        <w:ind w:left="879"/>
        <w:rPr>
          <w:rFonts w:ascii="Times New Roman" w:eastAsia="Times New Roman" w:hAnsi="Times New Roman" w:cs="Times New Roman"/>
          <w:sz w:val="24"/>
          <w:szCs w:val="24"/>
        </w:rPr>
      </w:pPr>
      <w:r>
        <w:rPr>
          <w:rFonts w:ascii="Arial" w:eastAsia="Arial" w:hAnsi="Arial" w:cs="Arial"/>
          <w:spacing w:val="-2"/>
          <w:sz w:val="23"/>
          <w:szCs w:val="23"/>
        </w:rPr>
        <w:t>Δ</w:t>
      </w:r>
      <w:r>
        <w:rPr>
          <w:rFonts w:ascii="Times New Roman" w:eastAsia="Times New Roman" w:hAnsi="Times New Roman" w:cs="Times New Roman"/>
          <w:i/>
          <w:iCs/>
          <w:spacing w:val="-2"/>
          <w:sz w:val="23"/>
          <w:szCs w:val="23"/>
        </w:rPr>
        <w:t>p</w:t>
      </w:r>
      <w:r>
        <w:rPr>
          <w:rFonts w:ascii="Times New Roman" w:eastAsia="Times New Roman" w:hAnsi="Times New Roman" w:cs="Times New Roman"/>
          <w:i/>
          <w:iCs/>
          <w:spacing w:val="-11"/>
          <w:sz w:val="23"/>
          <w:szCs w:val="23"/>
        </w:rPr>
        <w:t xml:space="preserve"> </w:t>
      </w:r>
      <w:r>
        <w:rPr>
          <w:rFonts w:ascii="Times New Roman" w:eastAsia="Times New Roman" w:hAnsi="Times New Roman" w:cs="Times New Roman"/>
          <w:spacing w:val="-2"/>
          <w:sz w:val="24"/>
          <w:szCs w:val="24"/>
        </w:rPr>
        <w:t>----</w:t>
      </w:r>
      <w:r>
        <w:rPr>
          <w:rFonts w:ascii="SimSun" w:eastAsia="SimSun" w:hAnsi="SimSun" w:cs="SimSun"/>
          <w:spacing w:val="-2"/>
          <w:sz w:val="24"/>
          <w:szCs w:val="24"/>
        </w:rPr>
        <w:t>差压传感器各校准点示值误差，</w:t>
      </w:r>
      <w:r>
        <w:rPr>
          <w:rFonts w:ascii="Times New Roman" w:eastAsia="Times New Roman" w:hAnsi="Times New Roman" w:cs="Times New Roman"/>
          <w:spacing w:val="-2"/>
          <w:sz w:val="24"/>
          <w:szCs w:val="24"/>
        </w:rPr>
        <w:t>Pa</w:t>
      </w:r>
      <w:r>
        <w:rPr>
          <w:rFonts w:ascii="Times New Roman" w:eastAsia="Times New Roman" w:hAnsi="Times New Roman" w:cs="Times New Roman"/>
          <w:spacing w:val="-35"/>
          <w:sz w:val="24"/>
          <w:szCs w:val="24"/>
        </w:rPr>
        <w:t xml:space="preserve"> </w:t>
      </w:r>
      <w:r>
        <w:rPr>
          <w:rFonts w:ascii="SimSun" w:eastAsia="SimSun" w:hAnsi="SimSun" w:cs="SimSun"/>
          <w:spacing w:val="-2"/>
          <w:sz w:val="24"/>
          <w:szCs w:val="24"/>
        </w:rPr>
        <w:t>、</w:t>
      </w:r>
      <w:r>
        <w:rPr>
          <w:rFonts w:ascii="Times New Roman" w:eastAsia="Times New Roman" w:hAnsi="Times New Roman" w:cs="Times New Roman"/>
          <w:spacing w:val="-2"/>
          <w:sz w:val="24"/>
          <w:szCs w:val="24"/>
        </w:rPr>
        <w:t>hP</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34"/>
          <w:sz w:val="24"/>
          <w:szCs w:val="24"/>
        </w:rPr>
        <w:t xml:space="preserve"> </w:t>
      </w:r>
      <w:r>
        <w:rPr>
          <w:rFonts w:ascii="SimSun" w:eastAsia="SimSun" w:hAnsi="SimSun" w:cs="SimSun"/>
          <w:spacing w:val="-3"/>
          <w:sz w:val="24"/>
          <w:szCs w:val="24"/>
        </w:rPr>
        <w:t>、</w:t>
      </w:r>
      <w:r>
        <w:rPr>
          <w:rFonts w:ascii="Times New Roman" w:eastAsia="Times New Roman" w:hAnsi="Times New Roman" w:cs="Times New Roman"/>
          <w:spacing w:val="-3"/>
          <w:sz w:val="24"/>
          <w:szCs w:val="24"/>
        </w:rPr>
        <w:t>kPa;</w:t>
      </w:r>
    </w:p>
    <w:p>
      <w:pPr>
        <w:spacing w:line="256" w:lineRule="auto"/>
        <w:rPr>
          <w:rFonts w:ascii="Arial"/>
          <w:sz w:val="21"/>
        </w:rPr>
      </w:pPr>
    </w:p>
    <w:p>
      <w:pPr>
        <w:spacing w:before="78" w:line="624" w:lineRule="exact"/>
        <w:ind w:left="880"/>
        <w:rPr>
          <w:rFonts w:ascii="Times New Roman" w:eastAsia="Times New Roman" w:hAnsi="Times New Roman" w:cs="Times New Roman"/>
          <w:sz w:val="24"/>
          <w:szCs w:val="24"/>
        </w:rPr>
      </w:pPr>
      <w:r>
        <w:rPr>
          <w:rFonts w:ascii="Times New Roman" w:eastAsia="Times New Roman" w:hAnsi="Times New Roman" w:cs="Times New Roman"/>
          <w:i/>
          <w:iCs/>
          <w:spacing w:val="-1"/>
          <w:position w:val="30"/>
          <w:sz w:val="23"/>
          <w:szCs w:val="23"/>
        </w:rPr>
        <w:t>p</w:t>
      </w:r>
      <w:r>
        <w:rPr>
          <w:rFonts w:ascii="Times New Roman" w:eastAsia="Times New Roman" w:hAnsi="Times New Roman" w:cs="Times New Roman"/>
          <w:i/>
          <w:iCs/>
          <w:spacing w:val="-1"/>
          <w:position w:val="24"/>
          <w:sz w:val="13"/>
          <w:szCs w:val="13"/>
        </w:rPr>
        <w:t>R</w:t>
      </w:r>
      <w:r>
        <w:rPr>
          <w:rFonts w:ascii="Times New Roman" w:eastAsia="Times New Roman" w:hAnsi="Times New Roman" w:cs="Times New Roman"/>
          <w:i/>
          <w:iCs/>
          <w:spacing w:val="34"/>
          <w:w w:val="102"/>
          <w:position w:val="24"/>
          <w:sz w:val="13"/>
          <w:szCs w:val="13"/>
        </w:rPr>
        <w:t xml:space="preserve"> </w:t>
      </w:r>
      <w:r>
        <w:rPr>
          <w:rFonts w:ascii="Times New Roman" w:eastAsia="Times New Roman" w:hAnsi="Times New Roman" w:cs="Times New Roman"/>
          <w:spacing w:val="-1"/>
          <w:position w:val="30"/>
          <w:sz w:val="24"/>
          <w:szCs w:val="24"/>
        </w:rPr>
        <w:t>----</w:t>
      </w:r>
      <w:r>
        <w:rPr>
          <w:rFonts w:ascii="SimSun" w:eastAsia="SimSun" w:hAnsi="SimSun" w:cs="SimSun"/>
          <w:spacing w:val="-1"/>
          <w:position w:val="30"/>
          <w:sz w:val="24"/>
          <w:szCs w:val="24"/>
        </w:rPr>
        <w:t>差压传感器各校准点正、反行程示值，</w:t>
      </w:r>
      <w:r>
        <w:rPr>
          <w:rFonts w:ascii="Times New Roman" w:eastAsia="Times New Roman" w:hAnsi="Times New Roman" w:cs="Times New Roman"/>
          <w:spacing w:val="-1"/>
          <w:position w:val="30"/>
          <w:sz w:val="24"/>
          <w:szCs w:val="24"/>
        </w:rPr>
        <w:t>Pa</w:t>
      </w:r>
      <w:r>
        <w:rPr>
          <w:rFonts w:ascii="Times New Roman" w:eastAsia="Times New Roman" w:hAnsi="Times New Roman" w:cs="Times New Roman"/>
          <w:spacing w:val="-35"/>
          <w:position w:val="30"/>
          <w:sz w:val="24"/>
          <w:szCs w:val="24"/>
        </w:rPr>
        <w:t xml:space="preserve"> </w:t>
      </w:r>
      <w:r>
        <w:rPr>
          <w:rFonts w:ascii="SimSun" w:eastAsia="SimSun" w:hAnsi="SimSun" w:cs="SimSun"/>
          <w:spacing w:val="-1"/>
          <w:position w:val="30"/>
          <w:sz w:val="24"/>
          <w:szCs w:val="24"/>
        </w:rPr>
        <w:t>、</w:t>
      </w:r>
      <w:r>
        <w:rPr>
          <w:rFonts w:ascii="Times New Roman" w:eastAsia="Times New Roman" w:hAnsi="Times New Roman" w:cs="Times New Roman"/>
          <w:spacing w:val="-1"/>
          <w:position w:val="30"/>
          <w:sz w:val="24"/>
          <w:szCs w:val="24"/>
        </w:rPr>
        <w:t>hPa</w:t>
      </w:r>
      <w:r>
        <w:rPr>
          <w:rFonts w:ascii="Times New Roman" w:eastAsia="Times New Roman" w:hAnsi="Times New Roman" w:cs="Times New Roman"/>
          <w:spacing w:val="-34"/>
          <w:position w:val="30"/>
          <w:sz w:val="24"/>
          <w:szCs w:val="24"/>
        </w:rPr>
        <w:t xml:space="preserve"> </w:t>
      </w:r>
      <w:r>
        <w:rPr>
          <w:rFonts w:ascii="SimSun" w:eastAsia="SimSun" w:hAnsi="SimSun" w:cs="SimSun"/>
          <w:spacing w:val="-1"/>
          <w:position w:val="30"/>
          <w:sz w:val="24"/>
          <w:szCs w:val="24"/>
        </w:rPr>
        <w:t>、</w:t>
      </w:r>
      <w:r>
        <w:rPr>
          <w:rFonts w:ascii="Times New Roman" w:eastAsia="Times New Roman" w:hAnsi="Times New Roman" w:cs="Times New Roman"/>
          <w:spacing w:val="-1"/>
          <w:position w:val="30"/>
          <w:sz w:val="24"/>
          <w:szCs w:val="24"/>
        </w:rPr>
        <w:t>kPa;</w:t>
      </w:r>
    </w:p>
    <w:p>
      <w:pPr>
        <w:spacing w:line="213" w:lineRule="auto"/>
        <w:ind w:left="880"/>
        <w:rPr>
          <w:rFonts w:ascii="SimSun" w:eastAsia="SimSun" w:hAnsi="SimSun" w:cs="SimSun"/>
          <w:sz w:val="24"/>
          <w:szCs w:val="24"/>
        </w:rPr>
      </w:pPr>
      <w:r>
        <w:rPr>
          <w:rFonts w:ascii="Times New Roman" w:eastAsia="Times New Roman" w:hAnsi="Times New Roman" w:cs="Times New Roman"/>
          <w:i/>
          <w:iCs/>
          <w:spacing w:val="-1"/>
          <w:sz w:val="23"/>
          <w:szCs w:val="23"/>
        </w:rPr>
        <w:t>p</w:t>
      </w:r>
      <w:r>
        <w:rPr>
          <w:rFonts w:ascii="Times New Roman" w:eastAsia="Times New Roman" w:hAnsi="Times New Roman" w:cs="Times New Roman"/>
          <w:i/>
          <w:iCs/>
          <w:spacing w:val="-1"/>
          <w:position w:val="-6"/>
          <w:sz w:val="13"/>
          <w:szCs w:val="13"/>
        </w:rPr>
        <w:t xml:space="preserve">S  </w:t>
      </w:r>
      <w:r>
        <w:rPr>
          <w:rFonts w:ascii="Times New Roman" w:eastAsia="Times New Roman" w:hAnsi="Times New Roman" w:cs="Times New Roman"/>
          <w:spacing w:val="-1"/>
          <w:sz w:val="24"/>
          <w:szCs w:val="24"/>
        </w:rPr>
        <w:t>----</w:t>
      </w:r>
      <w:r>
        <w:rPr>
          <w:rFonts w:ascii="SimSun" w:eastAsia="SimSun" w:hAnsi="SimSun" w:cs="SimSun"/>
          <w:spacing w:val="-1"/>
          <w:sz w:val="24"/>
          <w:szCs w:val="24"/>
        </w:rPr>
        <w:t>标准器各校准点的标准示值，</w:t>
      </w:r>
      <w:r>
        <w:rPr>
          <w:rFonts w:ascii="Times New Roman" w:eastAsia="Times New Roman" w:hAnsi="Times New Roman" w:cs="Times New Roman"/>
          <w:spacing w:val="-1"/>
          <w:sz w:val="24"/>
          <w:szCs w:val="24"/>
        </w:rPr>
        <w:t>Pa</w:t>
      </w:r>
      <w:r>
        <w:rPr>
          <w:rFonts w:ascii="Times New Roman" w:eastAsia="Times New Roman" w:hAnsi="Times New Roman" w:cs="Times New Roman"/>
          <w:spacing w:val="-20"/>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hPa</w:t>
      </w:r>
      <w:r>
        <w:rPr>
          <w:rFonts w:ascii="Times New Roman" w:eastAsia="Times New Roman" w:hAnsi="Times New Roman" w:cs="Times New Roman"/>
          <w:spacing w:val="-35"/>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kPa</w:t>
      </w:r>
      <w:r>
        <w:rPr>
          <w:rFonts w:ascii="SimSun" w:eastAsia="SimSun" w:hAnsi="SimSun" w:cs="SimSun"/>
          <w:spacing w:val="-1"/>
          <w:sz w:val="24"/>
          <w:szCs w:val="24"/>
        </w:rPr>
        <w:t>。</w:t>
      </w:r>
    </w:p>
    <w:p>
      <w:pPr>
        <w:spacing w:before="275" w:line="219" w:lineRule="auto"/>
        <w:ind w:left="600"/>
        <w:rPr>
          <w:rFonts w:ascii="SimSun" w:eastAsia="SimSun" w:hAnsi="SimSun" w:cs="SimSun"/>
          <w:sz w:val="24"/>
          <w:szCs w:val="24"/>
        </w:rPr>
      </w:pPr>
      <w:r>
        <w:rPr>
          <w:rFonts w:ascii="Times New Roman" w:eastAsia="Times New Roman" w:hAnsi="Times New Roman" w:cs="Times New Roman"/>
          <w:sz w:val="24"/>
          <w:szCs w:val="24"/>
        </w:rPr>
        <w:t>b</w:t>
      </w:r>
      <w:r>
        <w:rPr>
          <w:rFonts w:ascii="SimSun" w:eastAsia="SimSun" w:hAnsi="SimSun" w:cs="SimSun"/>
          <w:sz w:val="24"/>
          <w:szCs w:val="24"/>
        </w:rPr>
        <w:t>）双向差压传感器示值误差校准</w:t>
      </w:r>
    </w:p>
    <w:p>
      <w:pPr>
        <w:spacing w:before="183" w:line="360" w:lineRule="auto"/>
        <w:ind w:left="10" w:right="2" w:firstLine="483"/>
        <w:rPr>
          <w:rFonts w:ascii="SimSun" w:eastAsia="SimSun" w:hAnsi="SimSun" w:cs="SimSun"/>
          <w:sz w:val="24"/>
          <w:szCs w:val="24"/>
        </w:rPr>
      </w:pPr>
      <w:r>
        <w:rPr>
          <w:rFonts w:ascii="SimSun" w:eastAsia="SimSun" w:hAnsi="SimSun" w:cs="SimSun"/>
          <w:spacing w:val="-1"/>
          <w:sz w:val="24"/>
          <w:szCs w:val="24"/>
        </w:rPr>
        <w:t>先使低压端（L）通大气，高压端（H）与校准装置相连接，校准正向压力量程；然后</w:t>
      </w:r>
      <w:r>
        <w:rPr>
          <w:rFonts w:ascii="SimSun" w:eastAsia="SimSun" w:hAnsi="SimSun" w:cs="SimSun"/>
          <w:spacing w:val="15"/>
          <w:sz w:val="24"/>
          <w:szCs w:val="24"/>
        </w:rPr>
        <w:t xml:space="preserve"> </w:t>
      </w:r>
      <w:r>
        <w:rPr>
          <w:rFonts w:ascii="SimSun" w:eastAsia="SimSun" w:hAnsi="SimSun" w:cs="SimSun"/>
          <w:sz w:val="24"/>
          <w:szCs w:val="24"/>
        </w:rPr>
        <w:t>使高压端（H）通大气，低压端（L）与校准装</w:t>
      </w:r>
      <w:r>
        <w:rPr>
          <w:rFonts w:ascii="SimSun" w:eastAsia="SimSun" w:hAnsi="SimSun" w:cs="SimSun"/>
          <w:spacing w:val="-1"/>
          <w:sz w:val="24"/>
          <w:szCs w:val="24"/>
        </w:rPr>
        <w:t>置相连接，校准负向压力量程。示值误差按</w:t>
      </w:r>
    </w:p>
    <w:p>
      <w:pPr>
        <w:spacing w:before="1" w:line="219" w:lineRule="auto"/>
        <w:ind w:left="17"/>
        <w:rPr>
          <w:rFonts w:ascii="SimSun" w:eastAsia="SimSun" w:hAnsi="SimSun" w:cs="SimSun"/>
          <w:sz w:val="24"/>
          <w:szCs w:val="24"/>
        </w:rPr>
      </w:pPr>
      <w:r>
        <w:rPr>
          <w:rFonts w:ascii="SimSun" w:eastAsia="SimSun" w:hAnsi="SimSun" w:cs="SimSun"/>
          <w:spacing w:val="-2"/>
          <w:sz w:val="24"/>
          <w:szCs w:val="24"/>
        </w:rPr>
        <w:t>公式（</w:t>
      </w:r>
      <w:r>
        <w:rPr>
          <w:rFonts w:ascii="Times New Roman" w:eastAsia="Times New Roman" w:hAnsi="Times New Roman" w:cs="Times New Roman"/>
          <w:spacing w:val="-2"/>
          <w:sz w:val="24"/>
          <w:szCs w:val="24"/>
        </w:rPr>
        <w:t>1</w:t>
      </w:r>
      <w:r>
        <w:rPr>
          <w:rFonts w:ascii="SimSun" w:eastAsia="SimSun" w:hAnsi="SimSun" w:cs="SimSun"/>
          <w:spacing w:val="-2"/>
          <w:sz w:val="24"/>
          <w:szCs w:val="24"/>
        </w:rPr>
        <w:t>）进行计算。</w:t>
      </w:r>
    </w:p>
    <w:p>
      <w:pPr>
        <w:spacing w:before="183" w:line="220" w:lineRule="auto"/>
        <w:ind w:left="9"/>
        <w:rPr>
          <w:rFonts w:ascii="SimSun" w:eastAsia="SimSun" w:hAnsi="SimSun" w:cs="SimSun"/>
          <w:sz w:val="24"/>
          <w:szCs w:val="24"/>
        </w:rPr>
      </w:pPr>
      <w:r>
        <w:rPr>
          <w:rFonts w:ascii="Times New Roman" w:eastAsia="Times New Roman" w:hAnsi="Times New Roman" w:cs="Times New Roman"/>
          <w:spacing w:val="-5"/>
          <w:sz w:val="24"/>
          <w:szCs w:val="24"/>
        </w:rPr>
        <w:t>7.2.3</w:t>
      </w:r>
      <w:r>
        <w:rPr>
          <w:rFonts w:ascii="Times New Roman" w:eastAsia="Times New Roman" w:hAnsi="Times New Roman" w:cs="Times New Roman"/>
          <w:spacing w:val="17"/>
          <w:sz w:val="24"/>
          <w:szCs w:val="24"/>
        </w:rPr>
        <w:t xml:space="preserve">  </w:t>
      </w:r>
      <w:r>
        <w:rPr>
          <w:rFonts w:ascii="SimSun" w:eastAsia="SimSun" w:hAnsi="SimSun" w:cs="SimSun"/>
          <w:spacing w:val="-5"/>
          <w:sz w:val="24"/>
          <w:szCs w:val="24"/>
        </w:rPr>
        <w:t>回程误差</w:t>
      </w:r>
    </w:p>
    <w:p>
      <w:pPr>
        <w:spacing w:before="182" w:line="468" w:lineRule="exact"/>
        <w:ind w:right="2"/>
        <w:jc w:val="right"/>
        <w:rPr>
          <w:rFonts w:ascii="SimSun" w:eastAsia="SimSun" w:hAnsi="SimSun" w:cs="SimSun"/>
          <w:sz w:val="24"/>
          <w:szCs w:val="24"/>
        </w:rPr>
      </w:pPr>
      <w:r>
        <w:rPr>
          <w:rFonts w:ascii="SimSun" w:eastAsia="SimSun" w:hAnsi="SimSun" w:cs="SimSun"/>
          <w:spacing w:val="2"/>
          <w:position w:val="17"/>
          <w:sz w:val="24"/>
          <w:szCs w:val="24"/>
        </w:rPr>
        <w:t>回程误差可利用示值误差校准的数据，按照公式（2）进行计算。取各校准点最大的</w:t>
      </w:r>
    </w:p>
    <w:p>
      <w:pPr>
        <w:spacing w:before="1" w:line="218" w:lineRule="auto"/>
        <w:ind w:left="33"/>
        <w:rPr>
          <w:rFonts w:ascii="SimSun" w:eastAsia="SimSun" w:hAnsi="SimSun" w:cs="SimSun"/>
          <w:sz w:val="24"/>
          <w:szCs w:val="24"/>
        </w:rPr>
      </w:pPr>
      <w:r>
        <w:rPr>
          <w:rFonts w:ascii="SimSun" w:eastAsia="SimSun" w:hAnsi="SimSun" w:cs="SimSun"/>
          <w:spacing w:val="-3"/>
          <w:sz w:val="24"/>
          <w:szCs w:val="24"/>
        </w:rPr>
        <w:t>回程误差作为该传感器的回程误差。</w:t>
      </w:r>
    </w:p>
    <w:p>
      <w:pPr>
        <w:spacing w:line="314" w:lineRule="auto"/>
        <w:rPr>
          <w:rFonts w:ascii="Arial"/>
          <w:sz w:val="21"/>
        </w:rPr>
      </w:pPr>
    </w:p>
    <w:p>
      <w:pPr>
        <w:spacing w:line="315" w:lineRule="auto"/>
        <w:rPr>
          <w:rFonts w:ascii="Arial"/>
          <w:sz w:val="21"/>
        </w:rPr>
      </w:pPr>
    </w:p>
    <w:p>
      <w:pPr>
        <w:spacing w:before="66" w:line="314" w:lineRule="exact"/>
        <w:ind w:left="3949"/>
        <w:rPr>
          <w:sz w:val="13"/>
          <w:szCs w:val="13"/>
        </w:rPr>
      </w:pPr>
      <w:r>
        <w:pict>
          <v:shape id="_x0000_s1028" type="#_x0000_t202" style="width:26.35pt;height:15pt;margin-top:3.92pt;margin-left:436.14pt;position:absolute;z-index:251661312" filled="f" stroked="f">
            <o:lock v:ext="edit" aspectratio="f"/>
            <v:textbox inset="0,0,0,0">
              <w:txbxContent>
                <w:p>
                  <w:pPr>
                    <w:spacing w:before="19"/>
                    <w:ind w:left="20"/>
                    <w:rPr>
                      <w:rFonts w:ascii="SimSun" w:eastAsia="SimSun" w:hAnsi="SimSun" w:cs="SimSun"/>
                      <w:sz w:val="20"/>
                      <w:szCs w:val="20"/>
                    </w:rPr>
                  </w:pPr>
                  <w:r>
                    <w:rPr>
                      <w:rFonts w:ascii="SimSun" w:eastAsia="SimSun" w:hAnsi="SimSun" w:cs="SimSun"/>
                      <w:spacing w:val="-2"/>
                      <w:sz w:val="20"/>
                      <w:szCs w:val="20"/>
                    </w:rPr>
                    <w:t>（</w:t>
                  </w:r>
                  <w:r>
                    <w:rPr>
                      <w:rFonts w:ascii="Times New Roman" w:eastAsia="Times New Roman" w:hAnsi="Times New Roman" w:cs="Times New Roman"/>
                      <w:spacing w:val="-2"/>
                      <w:sz w:val="20"/>
                      <w:szCs w:val="20"/>
                    </w:rPr>
                    <w:t>2</w:t>
                  </w:r>
                  <w:r>
                    <w:rPr>
                      <w:rFonts w:ascii="SimSun" w:eastAsia="SimSun" w:hAnsi="SimSun" w:cs="SimSun"/>
                      <w:spacing w:val="-2"/>
                      <w:sz w:val="20"/>
                      <w:szCs w:val="20"/>
                    </w:rPr>
                    <w:t>）</w:t>
                  </w:r>
                </w:p>
              </w:txbxContent>
            </v:textbox>
          </v:shape>
        </w:pict>
      </w:r>
      <w:r>
        <w:rPr>
          <w:rFonts w:ascii="Arial" w:eastAsia="Arial" w:hAnsi="Arial" w:cs="Arial"/>
          <w:spacing w:val="15"/>
          <w:position w:val="2"/>
          <w:sz w:val="23"/>
          <w:szCs w:val="23"/>
        </w:rPr>
        <w:t>Δ</w:t>
      </w:r>
      <w:r>
        <w:rPr>
          <w:rFonts w:ascii="Times New Roman" w:eastAsia="Times New Roman" w:hAnsi="Times New Roman" w:cs="Times New Roman"/>
          <w:i/>
          <w:iCs/>
          <w:spacing w:val="15"/>
          <w:position w:val="2"/>
          <w:sz w:val="23"/>
          <w:szCs w:val="23"/>
        </w:rPr>
        <w:t>p</w:t>
      </w:r>
      <w:r>
        <w:rPr>
          <w:rFonts w:ascii="Times New Roman" w:eastAsia="Times New Roman" w:hAnsi="Times New Roman" w:cs="Times New Roman"/>
          <w:i/>
          <w:iCs/>
          <w:spacing w:val="15"/>
          <w:position w:val="-3"/>
          <w:sz w:val="13"/>
          <w:szCs w:val="13"/>
        </w:rPr>
        <w:t>d</w:t>
      </w:r>
      <w:r>
        <w:rPr>
          <w:rFonts w:ascii="Times New Roman" w:eastAsia="Times New Roman" w:hAnsi="Times New Roman" w:cs="Times New Roman"/>
          <w:i/>
          <w:iCs/>
          <w:spacing w:val="3"/>
          <w:position w:val="-3"/>
          <w:sz w:val="13"/>
          <w:szCs w:val="13"/>
        </w:rPr>
        <w:t xml:space="preserve">   </w:t>
      </w:r>
      <w:r>
        <w:rPr>
          <w:rFonts w:ascii="Arial" w:eastAsia="Arial" w:hAnsi="Arial" w:cs="Arial"/>
          <w:spacing w:val="15"/>
          <w:position w:val="2"/>
          <w:sz w:val="23"/>
          <w:szCs w:val="23"/>
        </w:rPr>
        <w:t xml:space="preserve">= </w:t>
      </w:r>
      <w:r>
        <w:rPr>
          <w:position w:val="-5"/>
          <w:sz w:val="23"/>
          <w:szCs w:val="23"/>
        </w:rPr>
        <w:drawing>
          <wp:inline distT="0" distB="0" distL="0" distR="0">
            <wp:extent cx="7543" cy="188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4"/>
                    <a:stretch>
                      <a:fillRect/>
                    </a:stretch>
                  </pic:blipFill>
                  <pic:spPr>
                    <a:xfrm>
                      <a:off x="0" y="0"/>
                      <a:ext cx="7543" cy="188975"/>
                    </a:xfrm>
                    <a:prstGeom prst="rect">
                      <a:avLst/>
                    </a:prstGeom>
                  </pic:spPr>
                </pic:pic>
              </a:graphicData>
            </a:graphic>
          </wp:inline>
        </w:drawing>
      </w:r>
      <w:r>
        <w:rPr>
          <w:rFonts w:ascii="Times New Roman" w:eastAsia="Times New Roman" w:hAnsi="Times New Roman" w:cs="Times New Roman"/>
          <w:i/>
          <w:iCs/>
          <w:spacing w:val="15"/>
          <w:position w:val="2"/>
          <w:sz w:val="23"/>
          <w:szCs w:val="23"/>
        </w:rPr>
        <w:t>p</w:t>
      </w:r>
      <w:r>
        <w:rPr>
          <w:rFonts w:ascii="Times New Roman" w:eastAsia="Times New Roman" w:hAnsi="Times New Roman" w:cs="Times New Roman"/>
          <w:i/>
          <w:iCs/>
          <w:spacing w:val="15"/>
          <w:position w:val="-3"/>
          <w:sz w:val="13"/>
          <w:szCs w:val="13"/>
        </w:rPr>
        <w:t xml:space="preserve">z  </w:t>
      </w:r>
      <w:r>
        <w:rPr>
          <w:rFonts w:ascii="Arial" w:eastAsia="Arial" w:hAnsi="Arial" w:cs="Arial"/>
          <w:spacing w:val="15"/>
          <w:position w:val="2"/>
          <w:sz w:val="23"/>
          <w:szCs w:val="23"/>
        </w:rPr>
        <w:t>-</w:t>
      </w:r>
      <w:r>
        <w:rPr>
          <w:rFonts w:ascii="Arial" w:eastAsia="Arial" w:hAnsi="Arial" w:cs="Arial"/>
          <w:spacing w:val="-10"/>
          <w:position w:val="2"/>
          <w:sz w:val="23"/>
          <w:szCs w:val="23"/>
        </w:rPr>
        <w:t xml:space="preserve"> </w:t>
      </w:r>
      <w:r>
        <w:rPr>
          <w:rFonts w:ascii="Times New Roman" w:eastAsia="Times New Roman" w:hAnsi="Times New Roman" w:cs="Times New Roman"/>
          <w:i/>
          <w:iCs/>
          <w:spacing w:val="15"/>
          <w:position w:val="2"/>
          <w:sz w:val="23"/>
          <w:szCs w:val="23"/>
        </w:rPr>
        <w:t>p</w:t>
      </w:r>
      <w:r>
        <w:rPr>
          <w:rFonts w:ascii="Times New Roman" w:eastAsia="Times New Roman" w:hAnsi="Times New Roman" w:cs="Times New Roman"/>
          <w:i/>
          <w:iCs/>
          <w:spacing w:val="15"/>
          <w:position w:val="-3"/>
          <w:sz w:val="13"/>
          <w:szCs w:val="13"/>
        </w:rPr>
        <w:t>F</w:t>
      </w:r>
      <w:r>
        <w:rPr>
          <w:rFonts w:ascii="Times New Roman" w:eastAsia="Times New Roman" w:hAnsi="Times New Roman" w:cs="Times New Roman"/>
          <w:i/>
          <w:iCs/>
          <w:spacing w:val="30"/>
          <w:w w:val="101"/>
          <w:position w:val="-3"/>
          <w:sz w:val="13"/>
          <w:szCs w:val="13"/>
        </w:rPr>
        <w:t xml:space="preserve"> </w:t>
      </w:r>
      <w:r>
        <w:rPr>
          <w:position w:val="-5"/>
          <w:sz w:val="13"/>
          <w:szCs w:val="13"/>
        </w:rPr>
        <w:drawing>
          <wp:inline distT="0" distB="0" distL="0" distR="0">
            <wp:extent cx="7543" cy="1889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4"/>
                    <a:stretch>
                      <a:fillRect/>
                    </a:stretch>
                  </pic:blipFill>
                  <pic:spPr>
                    <a:xfrm>
                      <a:off x="0" y="0"/>
                      <a:ext cx="7543" cy="188975"/>
                    </a:xfrm>
                    <a:prstGeom prst="rect">
                      <a:avLst/>
                    </a:prstGeom>
                  </pic:spPr>
                </pic:pic>
              </a:graphicData>
            </a:graphic>
          </wp:inline>
        </w:drawing>
      </w:r>
    </w:p>
    <w:p>
      <w:pPr>
        <w:spacing w:before="263" w:line="220" w:lineRule="auto"/>
        <w:ind w:left="494"/>
        <w:rPr>
          <w:rFonts w:ascii="SimSun" w:eastAsia="SimSun" w:hAnsi="SimSun" w:cs="SimSun"/>
          <w:sz w:val="24"/>
          <w:szCs w:val="24"/>
        </w:rPr>
      </w:pPr>
      <w:r>
        <w:rPr>
          <w:rFonts w:ascii="SimSun" w:eastAsia="SimSun" w:hAnsi="SimSun" w:cs="SimSun"/>
          <w:spacing w:val="-5"/>
          <w:sz w:val="24"/>
          <w:szCs w:val="24"/>
        </w:rPr>
        <w:t>式中：</w:t>
      </w:r>
    </w:p>
    <w:p>
      <w:pPr>
        <w:spacing w:before="234" w:line="337" w:lineRule="exact"/>
        <w:ind w:left="999"/>
        <w:rPr>
          <w:rFonts w:ascii="Times New Roman" w:eastAsia="Times New Roman" w:hAnsi="Times New Roman" w:cs="Times New Roman"/>
          <w:sz w:val="24"/>
          <w:szCs w:val="24"/>
        </w:rPr>
      </w:pPr>
      <w:r>
        <w:rPr>
          <w:rFonts w:ascii="Arial" w:eastAsia="Arial" w:hAnsi="Arial" w:cs="Arial"/>
          <w:spacing w:val="-2"/>
          <w:position w:val="3"/>
          <w:sz w:val="23"/>
          <w:szCs w:val="23"/>
        </w:rPr>
        <w:t>Δ</w:t>
      </w:r>
      <w:r>
        <w:rPr>
          <w:rFonts w:ascii="Times New Roman" w:eastAsia="Times New Roman" w:hAnsi="Times New Roman" w:cs="Times New Roman"/>
          <w:i/>
          <w:iCs/>
          <w:spacing w:val="-2"/>
          <w:position w:val="3"/>
          <w:sz w:val="23"/>
          <w:szCs w:val="23"/>
        </w:rPr>
        <w:t>p</w:t>
      </w:r>
      <w:r>
        <w:rPr>
          <w:rFonts w:ascii="Times New Roman" w:eastAsia="Times New Roman" w:hAnsi="Times New Roman" w:cs="Times New Roman"/>
          <w:i/>
          <w:iCs/>
          <w:spacing w:val="-2"/>
          <w:position w:val="-2"/>
          <w:sz w:val="13"/>
          <w:szCs w:val="13"/>
        </w:rPr>
        <w:t>d</w:t>
      </w:r>
      <w:r>
        <w:rPr>
          <w:rFonts w:ascii="Times New Roman" w:eastAsia="Times New Roman" w:hAnsi="Times New Roman" w:cs="Times New Roman"/>
          <w:i/>
          <w:iCs/>
          <w:spacing w:val="23"/>
          <w:w w:val="101"/>
          <w:position w:val="-2"/>
          <w:sz w:val="13"/>
          <w:szCs w:val="13"/>
        </w:rPr>
        <w:t xml:space="preserve"> </w:t>
      </w:r>
      <w:r>
        <w:rPr>
          <w:rFonts w:ascii="Times New Roman" w:eastAsia="Times New Roman" w:hAnsi="Times New Roman" w:cs="Times New Roman"/>
          <w:spacing w:val="-2"/>
          <w:position w:val="3"/>
          <w:sz w:val="24"/>
          <w:szCs w:val="24"/>
        </w:rPr>
        <w:t>----</w:t>
      </w:r>
      <w:r>
        <w:rPr>
          <w:rFonts w:ascii="SimSun" w:eastAsia="SimSun" w:hAnsi="SimSun" w:cs="SimSun"/>
          <w:spacing w:val="-2"/>
          <w:position w:val="3"/>
          <w:sz w:val="24"/>
          <w:szCs w:val="24"/>
        </w:rPr>
        <w:t>差压传感器的回程误差，</w:t>
      </w:r>
      <w:r>
        <w:rPr>
          <w:rFonts w:ascii="Times New Roman" w:eastAsia="Times New Roman" w:hAnsi="Times New Roman" w:cs="Times New Roman"/>
          <w:spacing w:val="-2"/>
          <w:position w:val="3"/>
          <w:sz w:val="24"/>
          <w:szCs w:val="24"/>
        </w:rPr>
        <w:t>Pa</w:t>
      </w:r>
      <w:r>
        <w:rPr>
          <w:rFonts w:ascii="Times New Roman" w:eastAsia="Times New Roman" w:hAnsi="Times New Roman" w:cs="Times New Roman"/>
          <w:spacing w:val="-35"/>
          <w:position w:val="3"/>
          <w:sz w:val="24"/>
          <w:szCs w:val="24"/>
        </w:rPr>
        <w:t xml:space="preserve"> </w:t>
      </w:r>
      <w:r>
        <w:rPr>
          <w:rFonts w:ascii="SimSun" w:eastAsia="SimSun" w:hAnsi="SimSun" w:cs="SimSun"/>
          <w:spacing w:val="-2"/>
          <w:position w:val="3"/>
          <w:sz w:val="24"/>
          <w:szCs w:val="24"/>
        </w:rPr>
        <w:t>、</w:t>
      </w:r>
      <w:r>
        <w:rPr>
          <w:rFonts w:ascii="Times New Roman" w:eastAsia="Times New Roman" w:hAnsi="Times New Roman" w:cs="Times New Roman"/>
          <w:spacing w:val="-2"/>
          <w:position w:val="3"/>
          <w:sz w:val="24"/>
          <w:szCs w:val="24"/>
        </w:rPr>
        <w:t>hPa</w:t>
      </w:r>
      <w:r>
        <w:rPr>
          <w:rFonts w:ascii="Times New Roman" w:eastAsia="Times New Roman" w:hAnsi="Times New Roman" w:cs="Times New Roman"/>
          <w:spacing w:val="-34"/>
          <w:position w:val="3"/>
          <w:sz w:val="24"/>
          <w:szCs w:val="24"/>
        </w:rPr>
        <w:t xml:space="preserve"> </w:t>
      </w:r>
      <w:r>
        <w:rPr>
          <w:rFonts w:ascii="SimSun" w:eastAsia="SimSun" w:hAnsi="SimSun" w:cs="SimSun"/>
          <w:spacing w:val="-2"/>
          <w:position w:val="3"/>
          <w:sz w:val="24"/>
          <w:szCs w:val="24"/>
        </w:rPr>
        <w:t>、</w:t>
      </w:r>
      <w:r>
        <w:rPr>
          <w:rFonts w:ascii="Times New Roman" w:eastAsia="Times New Roman" w:hAnsi="Times New Roman" w:cs="Times New Roman"/>
          <w:spacing w:val="-2"/>
          <w:position w:val="3"/>
          <w:sz w:val="24"/>
          <w:szCs w:val="24"/>
        </w:rPr>
        <w:t>kPa;</w:t>
      </w:r>
    </w:p>
    <w:p>
      <w:pPr>
        <w:spacing w:before="288" w:line="197" w:lineRule="auto"/>
        <w:ind w:left="986"/>
        <w:rPr>
          <w:rFonts w:ascii="Times New Roman" w:eastAsia="Times New Roman" w:hAnsi="Times New Roman" w:cs="Times New Roman"/>
          <w:sz w:val="24"/>
          <w:szCs w:val="24"/>
        </w:rPr>
      </w:pPr>
      <w:r>
        <w:pict>
          <v:shape id="_x0000_s1029" type="#_x0000_t202" style="width:6.25pt;height:8.05pt;margin-top:22.17pt;margin-left:55.73pt;position:absolute;z-index:251662336" filled="f" stroked="f">
            <o:lock v:ext="edit" aspectratio="f"/>
            <v:textbox inset="0,0,0,0">
              <w:txbxContent>
                <w:p>
                  <w:pPr>
                    <w:spacing w:before="19" w:line="194" w:lineRule="auto"/>
                    <w:ind w:left="20"/>
                    <w:rPr>
                      <w:rFonts w:ascii="Times New Roman" w:eastAsia="Times New Roman" w:hAnsi="Times New Roman" w:cs="Times New Roman"/>
                      <w:sz w:val="13"/>
                      <w:szCs w:val="13"/>
                    </w:rPr>
                  </w:pPr>
                  <w:r>
                    <w:rPr>
                      <w:rFonts w:ascii="Times New Roman" w:eastAsia="Times New Roman" w:hAnsi="Times New Roman" w:cs="Times New Roman"/>
                      <w:i/>
                      <w:iCs/>
                      <w:spacing w:val="11"/>
                      <w:sz w:val="13"/>
                      <w:szCs w:val="13"/>
                    </w:rPr>
                    <w:t>Z</w:t>
                  </w:r>
                </w:p>
              </w:txbxContent>
            </v:textbox>
          </v:shape>
        </w:pict>
      </w:r>
      <w:r>
        <w:rPr>
          <w:rFonts w:ascii="Times New Roman" w:eastAsia="Times New Roman" w:hAnsi="Times New Roman" w:cs="Times New Roman"/>
          <w:i/>
          <w:iCs/>
          <w:sz w:val="23"/>
          <w:szCs w:val="23"/>
        </w:rPr>
        <w:t xml:space="preserve">p  </w:t>
      </w:r>
      <w:r>
        <w:rPr>
          <w:rFonts w:ascii="Times New Roman" w:eastAsia="Times New Roman" w:hAnsi="Times New Roman" w:cs="Times New Roman"/>
          <w:sz w:val="24"/>
          <w:szCs w:val="24"/>
        </w:rPr>
        <w:t>----</w:t>
      </w:r>
      <w:r>
        <w:rPr>
          <w:rFonts w:ascii="SimSun" w:eastAsia="SimSun" w:hAnsi="SimSun" w:cs="SimSun"/>
          <w:sz w:val="24"/>
          <w:szCs w:val="24"/>
        </w:rPr>
        <w:t>差压传感器各校准点正行程示值，</w:t>
      </w:r>
      <w:r>
        <w:rPr>
          <w:rFonts w:ascii="Times New Roman" w:eastAsia="Times New Roman" w:hAnsi="Times New Roman" w:cs="Times New Roman"/>
          <w:sz w:val="24"/>
          <w:szCs w:val="24"/>
        </w:rPr>
        <w:t>Pa</w:t>
      </w:r>
      <w:r>
        <w:rPr>
          <w:rFonts w:ascii="Times New Roman" w:eastAsia="Times New Roman" w:hAnsi="Times New Roman" w:cs="Times New Roman"/>
          <w:spacing w:val="-34"/>
          <w:sz w:val="24"/>
          <w:szCs w:val="24"/>
        </w:rPr>
        <w:t xml:space="preserve"> </w:t>
      </w:r>
      <w:r>
        <w:rPr>
          <w:rFonts w:ascii="SimSun" w:eastAsia="SimSun" w:hAnsi="SimSun" w:cs="SimSun"/>
          <w:sz w:val="24"/>
          <w:szCs w:val="24"/>
        </w:rPr>
        <w:t>、</w:t>
      </w:r>
      <w:r>
        <w:rPr>
          <w:rFonts w:ascii="Times New Roman" w:eastAsia="Times New Roman" w:hAnsi="Times New Roman" w:cs="Times New Roman"/>
          <w:sz w:val="24"/>
          <w:szCs w:val="24"/>
        </w:rPr>
        <w:t>hPa</w:t>
      </w:r>
      <w:r>
        <w:rPr>
          <w:rFonts w:ascii="Times New Roman" w:eastAsia="Times New Roman" w:hAnsi="Times New Roman" w:cs="Times New Roman"/>
          <w:spacing w:val="-35"/>
          <w:sz w:val="24"/>
          <w:szCs w:val="24"/>
        </w:rPr>
        <w:t xml:space="preserve"> </w:t>
      </w:r>
      <w:r>
        <w:rPr>
          <w:rFonts w:ascii="SimSun" w:eastAsia="SimSun" w:hAnsi="SimSun" w:cs="SimSun"/>
          <w:sz w:val="24"/>
          <w:szCs w:val="24"/>
        </w:rPr>
        <w:t>、</w:t>
      </w:r>
      <w:r>
        <w:rPr>
          <w:rFonts w:ascii="Times New Roman" w:eastAsia="Times New Roman" w:hAnsi="Times New Roman" w:cs="Times New Roman"/>
          <w:spacing w:val="-1"/>
          <w:sz w:val="24"/>
          <w:szCs w:val="24"/>
        </w:rPr>
        <w:t>kPa;</w:t>
      </w:r>
    </w:p>
    <w:p>
      <w:pPr>
        <w:spacing w:line="286" w:lineRule="auto"/>
        <w:rPr>
          <w:rFonts w:ascii="Arial"/>
          <w:sz w:val="21"/>
        </w:rPr>
      </w:pPr>
    </w:p>
    <w:p>
      <w:pPr>
        <w:spacing w:before="79" w:line="214" w:lineRule="auto"/>
        <w:ind w:left="986"/>
        <w:rPr>
          <w:rFonts w:ascii="Times New Roman" w:eastAsia="Times New Roman" w:hAnsi="Times New Roman" w:cs="Times New Roman"/>
          <w:sz w:val="24"/>
          <w:szCs w:val="24"/>
        </w:rPr>
      </w:pPr>
      <w:r>
        <w:rPr>
          <w:rFonts w:ascii="Times New Roman" w:eastAsia="Times New Roman" w:hAnsi="Times New Roman" w:cs="Times New Roman"/>
          <w:i/>
          <w:iCs/>
          <w:sz w:val="23"/>
          <w:szCs w:val="23"/>
        </w:rPr>
        <w:t>p</w:t>
      </w:r>
      <w:r>
        <w:rPr>
          <w:rFonts w:ascii="Times New Roman" w:eastAsia="Times New Roman" w:hAnsi="Times New Roman" w:cs="Times New Roman"/>
          <w:i/>
          <w:iCs/>
          <w:position w:val="-6"/>
          <w:sz w:val="13"/>
          <w:szCs w:val="13"/>
        </w:rPr>
        <w:t xml:space="preserve">F  </w:t>
      </w:r>
      <w:r>
        <w:rPr>
          <w:rFonts w:ascii="Times New Roman" w:eastAsia="Times New Roman" w:hAnsi="Times New Roman" w:cs="Times New Roman"/>
          <w:sz w:val="24"/>
          <w:szCs w:val="24"/>
        </w:rPr>
        <w:t>----</w:t>
      </w:r>
      <w:r>
        <w:rPr>
          <w:rFonts w:ascii="SimSun" w:eastAsia="SimSun" w:hAnsi="SimSun" w:cs="SimSun"/>
          <w:sz w:val="24"/>
          <w:szCs w:val="24"/>
        </w:rPr>
        <w:t>差压传感器各校准点反行程示值，</w:t>
      </w:r>
      <w:r>
        <w:rPr>
          <w:rFonts w:ascii="Times New Roman" w:eastAsia="Times New Roman" w:hAnsi="Times New Roman" w:cs="Times New Roman"/>
          <w:spacing w:val="-1"/>
          <w:sz w:val="24"/>
          <w:szCs w:val="24"/>
        </w:rPr>
        <w:t>Pa</w:t>
      </w:r>
      <w:r>
        <w:rPr>
          <w:rFonts w:ascii="Times New Roman" w:eastAsia="Times New Roman" w:hAnsi="Times New Roman" w:cs="Times New Roman"/>
          <w:spacing w:val="-35"/>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hPa</w:t>
      </w:r>
      <w:r>
        <w:rPr>
          <w:rFonts w:ascii="Times New Roman" w:eastAsia="Times New Roman" w:hAnsi="Times New Roman" w:cs="Times New Roman"/>
          <w:spacing w:val="-34"/>
          <w:sz w:val="24"/>
          <w:szCs w:val="24"/>
        </w:rPr>
        <w:t xml:space="preserve"> </w:t>
      </w:r>
      <w:r>
        <w:rPr>
          <w:rFonts w:ascii="SimSun" w:eastAsia="SimSun" w:hAnsi="SimSun" w:cs="SimSun"/>
          <w:spacing w:val="-1"/>
          <w:sz w:val="24"/>
          <w:szCs w:val="24"/>
        </w:rPr>
        <w:t>、</w:t>
      </w:r>
      <w:r>
        <w:rPr>
          <w:rFonts w:ascii="Times New Roman" w:eastAsia="Times New Roman" w:hAnsi="Times New Roman" w:cs="Times New Roman"/>
          <w:spacing w:val="-1"/>
          <w:sz w:val="24"/>
          <w:szCs w:val="24"/>
        </w:rPr>
        <w:t>kPa;</w:t>
      </w:r>
    </w:p>
    <w:p>
      <w:pPr>
        <w:spacing w:before="196" w:line="219" w:lineRule="auto"/>
        <w:ind w:left="9"/>
        <w:rPr>
          <w:rFonts w:ascii="SimSun" w:eastAsia="SimSun" w:hAnsi="SimSun" w:cs="SimSun"/>
          <w:sz w:val="24"/>
          <w:szCs w:val="24"/>
        </w:rPr>
      </w:pPr>
      <w:r>
        <w:rPr>
          <w:rFonts w:ascii="Times New Roman" w:eastAsia="Times New Roman" w:hAnsi="Times New Roman" w:cs="Times New Roman"/>
          <w:spacing w:val="-1"/>
          <w:sz w:val="24"/>
          <w:szCs w:val="24"/>
        </w:rPr>
        <w:t xml:space="preserve">7.2.4  </w:t>
      </w:r>
      <w:r>
        <w:rPr>
          <w:rFonts w:ascii="SimSun" w:eastAsia="SimSun" w:hAnsi="SimSun" w:cs="SimSun"/>
          <w:spacing w:val="-1"/>
          <w:sz w:val="24"/>
          <w:szCs w:val="24"/>
        </w:rPr>
        <w:t>报警声级强度</w:t>
      </w:r>
    </w:p>
    <w:p>
      <w:pPr>
        <w:spacing w:before="183" w:line="359" w:lineRule="auto"/>
        <w:ind w:left="9" w:right="2" w:firstLine="478"/>
        <w:rPr>
          <w:rFonts w:ascii="SimSun" w:eastAsia="SimSun" w:hAnsi="SimSun" w:cs="SimSun"/>
          <w:sz w:val="24"/>
          <w:szCs w:val="24"/>
        </w:rPr>
      </w:pPr>
      <w:r>
        <w:rPr>
          <w:rFonts w:ascii="SimSun" w:eastAsia="SimSun" w:hAnsi="SimSun" w:cs="SimSun"/>
          <w:spacing w:val="-3"/>
          <w:sz w:val="24"/>
          <w:szCs w:val="24"/>
        </w:rPr>
        <w:t>报警声级强度用声级计测量，环境噪音应不大于</w:t>
      </w:r>
      <w:r>
        <w:rPr>
          <w:rFonts w:ascii="SimSun" w:eastAsia="SimSun" w:hAnsi="SimSun" w:cs="SimSun"/>
          <w:spacing w:val="-49"/>
          <w:sz w:val="24"/>
          <w:szCs w:val="24"/>
        </w:rPr>
        <w:t xml:space="preserve"> </w:t>
      </w:r>
      <w:r>
        <w:rPr>
          <w:rFonts w:ascii="Times New Roman" w:eastAsia="Times New Roman" w:hAnsi="Times New Roman" w:cs="Times New Roman"/>
          <w:spacing w:val="-3"/>
          <w:sz w:val="24"/>
          <w:szCs w:val="24"/>
        </w:rPr>
        <w:t>50 dB</w:t>
      </w:r>
      <w:r>
        <w:rPr>
          <w:rFonts w:ascii="SimSun" w:eastAsia="SimSun" w:hAnsi="SimSun" w:cs="SimSun"/>
          <w:spacing w:val="-3"/>
          <w:sz w:val="24"/>
          <w:szCs w:val="24"/>
        </w:rPr>
        <w:t>（</w:t>
      </w:r>
      <w:r>
        <w:rPr>
          <w:rFonts w:ascii="Times New Roman" w:eastAsia="Times New Roman" w:hAnsi="Times New Roman" w:cs="Times New Roman"/>
          <w:spacing w:val="-3"/>
          <w:sz w:val="24"/>
          <w:szCs w:val="24"/>
        </w:rPr>
        <w:t>A</w:t>
      </w:r>
      <w:r>
        <w:rPr>
          <w:rFonts w:ascii="SimSun" w:eastAsia="SimSun" w:hAnsi="SimSun" w:cs="SimSun"/>
          <w:spacing w:val="-3"/>
          <w:sz w:val="24"/>
          <w:szCs w:val="24"/>
        </w:rPr>
        <w:t>）。将声级计置于差压传感</w:t>
      </w:r>
      <w:r>
        <w:rPr>
          <w:rFonts w:ascii="SimSun" w:eastAsia="SimSun" w:hAnsi="SimSun" w:cs="SimSun"/>
          <w:sz w:val="24"/>
          <w:szCs w:val="24"/>
        </w:rPr>
        <w:t xml:space="preserve"> </w:t>
      </w:r>
      <w:r>
        <w:rPr>
          <w:rFonts w:ascii="SimSun" w:eastAsia="SimSun" w:hAnsi="SimSun" w:cs="SimSun"/>
          <w:spacing w:val="-2"/>
          <w:sz w:val="24"/>
          <w:szCs w:val="24"/>
        </w:rPr>
        <w:t>器的报警声响器轴心正前方</w:t>
      </w:r>
      <w:r>
        <w:rPr>
          <w:rFonts w:ascii="SimSun" w:eastAsia="SimSun" w:hAnsi="SimSun" w:cs="SimSun"/>
          <w:spacing w:val="-32"/>
          <w:sz w:val="24"/>
          <w:szCs w:val="24"/>
        </w:rPr>
        <w:t xml:space="preserve"> </w:t>
      </w:r>
      <w:r>
        <w:rPr>
          <w:rFonts w:ascii="Times New Roman" w:eastAsia="Times New Roman" w:hAnsi="Times New Roman" w:cs="Times New Roman"/>
          <w:spacing w:val="-2"/>
          <w:sz w:val="24"/>
          <w:szCs w:val="24"/>
        </w:rPr>
        <w:t xml:space="preserve">1 m </w:t>
      </w:r>
      <w:r>
        <w:rPr>
          <w:rFonts w:ascii="SimSun" w:eastAsia="SimSun" w:hAnsi="SimSun" w:cs="SimSun"/>
          <w:spacing w:val="-2"/>
          <w:sz w:val="24"/>
          <w:szCs w:val="24"/>
        </w:rPr>
        <w:t>处，重复测量</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15"/>
          <w:w w:val="101"/>
          <w:sz w:val="24"/>
          <w:szCs w:val="24"/>
        </w:rPr>
        <w:t xml:space="preserve"> </w:t>
      </w:r>
      <w:r>
        <w:rPr>
          <w:rFonts w:ascii="SimSun" w:eastAsia="SimSun" w:hAnsi="SimSun" w:cs="SimSun"/>
          <w:spacing w:val="-3"/>
          <w:sz w:val="24"/>
          <w:szCs w:val="24"/>
        </w:rPr>
        <w:t>次，取其算术平均值为其报警声级强度。</w:t>
      </w:r>
    </w:p>
    <w:p>
      <w:pPr>
        <w:spacing w:before="1" w:line="220" w:lineRule="auto"/>
        <w:ind w:left="9"/>
        <w:rPr>
          <w:rFonts w:ascii="SimSun" w:eastAsia="SimSun" w:hAnsi="SimSun" w:cs="SimSun"/>
          <w:sz w:val="24"/>
          <w:szCs w:val="24"/>
        </w:rPr>
      </w:pPr>
      <w:r>
        <w:rPr>
          <w:rFonts w:ascii="Times New Roman" w:eastAsia="Times New Roman" w:hAnsi="Times New Roman" w:cs="Times New Roman"/>
          <w:spacing w:val="-1"/>
          <w:sz w:val="24"/>
          <w:szCs w:val="24"/>
        </w:rPr>
        <w:t xml:space="preserve">7.2.5  </w:t>
      </w:r>
      <w:r>
        <w:rPr>
          <w:rFonts w:ascii="SimSun" w:eastAsia="SimSun" w:hAnsi="SimSun" w:cs="SimSun"/>
          <w:spacing w:val="-1"/>
          <w:sz w:val="24"/>
          <w:szCs w:val="24"/>
        </w:rPr>
        <w:t>绝缘电阻</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https://d.book118.com/506205222045010042</w:t>
        </w:r>
      </w:hyperlink>
    </w:p>
    <w:p>
      <w:pPr>
        <w:spacing w:before="1" w:line="220" w:lineRule="auto"/>
        <w:ind w:left="9"/>
        <w:rPr>
          <w:rFonts w:ascii="SimSun" w:eastAsia="SimSun" w:hAnsi="SimSun" w:cs="SimSun"/>
          <w:sz w:val="24"/>
          <w:szCs w:val="24"/>
        </w:rPr>
      </w:pPr>
    </w:p>
    <w:sectPr>
      <w:headerReference w:type="default" r:id="rId36"/>
      <w:footerReference w:type="default" r:id="rId37"/>
      <w:pgSz w:w="11906" w:h="16839"/>
      <w:pgMar w:top="1719" w:right="1132" w:bottom="1490" w:left="1418" w:header="1448" w:footer="1306"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20"/>
        <w:sz w:val="20"/>
        <w:szCs w:val="20"/>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20"/>
        <w:sz w:val="20"/>
        <w:szCs w:val="20"/>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3944"/>
      <w:rPr>
        <w:rFonts w:ascii="Times New Roman" w:eastAsia="Times New Roman" w:hAnsi="Times New Roman" w:cs="Times New Roman"/>
        <w:sz w:val="18"/>
        <w:szCs w:val="18"/>
      </w:rPr>
    </w:pPr>
    <w:r>
      <w:pict>
        <v:shape id="_x0000_s2049" style="width:467.75pt;height:0.75pt;margin-top:83.55pt;margin-left:70.9pt;mso-position-horizontal-relative:page;mso-position-vertical-relative:page;position:absolute;z-index:251658240" coordorigin="0,0" coordsize="9355,15" o:allowincell="f" path="m,l9354,l9354,14l,14l,xe" filled="t" fillcolor="black" stroked="f"/>
      </w:pict>
    </w:r>
    <w:r>
      <w:rPr>
        <w:rFonts w:ascii="Times New Roman" w:eastAsia="Times New Roman" w:hAnsi="Times New Roman" w:cs="Times New Roman"/>
        <w:spacing w:val="-1"/>
        <w:sz w:val="18"/>
        <w:szCs w:val="18"/>
      </w:rPr>
      <w:t>JJF</w:t>
    </w:r>
    <w:r>
      <w:rPr>
        <w:spacing w:val="-1"/>
        <w:sz w:val="18"/>
        <w:szCs w:val="18"/>
      </w:rPr>
      <w:t>（鲁）</w:t>
    </w:r>
    <w:r>
      <w:rPr>
        <w:rFonts w:ascii="Times New Roman" w:eastAsia="Times New Roman" w:hAnsi="Times New Roman" w:cs="Times New Roman"/>
        <w:spacing w:val="-1"/>
        <w:sz w:val="18"/>
        <w:szCs w:val="18"/>
      </w:rPr>
      <w:t>187-2024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3944"/>
      <w:rPr>
        <w:rFonts w:ascii="Times New Roman" w:eastAsia="Times New Roman" w:hAnsi="Times New Roman" w:cs="Times New Roman"/>
        <w:sz w:val="18"/>
        <w:szCs w:val="18"/>
      </w:rPr>
    </w:pPr>
    <w:r>
      <w:pict>
        <v:shape id="_x0000_s2050" style="width:467.75pt;height:0.5pt;margin-top:83.55pt;margin-left:70.9pt;mso-position-horizontal-relative:page;mso-position-vertical-relative:page;position:absolute;z-index:251659264" coordorigin="0,0" coordsize="9355,10" o:allowincell="f" path="m,l9354,l9354,9l,9l,xe" filled="t" fillcolor="black" stroked="f"/>
      </w:pict>
    </w:r>
    <w:r>
      <w:rPr>
        <w:rFonts w:ascii="Times New Roman" w:eastAsia="Times New Roman" w:hAnsi="Times New Roman" w:cs="Times New Roman"/>
        <w:spacing w:val="-1"/>
        <w:sz w:val="18"/>
        <w:szCs w:val="18"/>
      </w:rPr>
      <w:t>JJF</w:t>
    </w:r>
    <w:r>
      <w:rPr>
        <w:spacing w:val="-1"/>
        <w:sz w:val="18"/>
        <w:szCs w:val="18"/>
      </w:rPr>
      <w:t>（鲁）</w:t>
    </w:r>
    <w:r>
      <w:rPr>
        <w:rFonts w:ascii="Times New Roman" w:eastAsia="Times New Roman" w:hAnsi="Times New Roman" w:cs="Times New Roman"/>
        <w:spacing w:val="-1"/>
        <w:sz w:val="18"/>
        <w:szCs w:val="18"/>
      </w:rPr>
      <w:t>187-2024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3944"/>
      <w:rPr>
        <w:rFonts w:ascii="Times New Roman" w:eastAsia="Times New Roman" w:hAnsi="Times New Roman" w:cs="Times New Roman"/>
        <w:sz w:val="18"/>
        <w:szCs w:val="18"/>
      </w:rPr>
    </w:pPr>
    <w:r>
      <w:pict>
        <v:shape id="_x0000_s2051" style="width:467.75pt;height:0.5pt;margin-top:83.55pt;margin-left:70.9pt;mso-position-horizontal-relative:page;mso-position-vertical-relative:page;position:absolute;z-index:251660288" coordorigin="0,0" coordsize="9355,10" o:allowincell="f" path="m,l9354,l9354,9l,9l,xe" filled="t" fillcolor="black" stroked="f"/>
      </w:pict>
    </w:r>
    <w:r>
      <w:rPr>
        <w:rFonts w:ascii="Times New Roman" w:eastAsia="Times New Roman" w:hAnsi="Times New Roman" w:cs="Times New Roman"/>
        <w:spacing w:val="-1"/>
        <w:sz w:val="18"/>
        <w:szCs w:val="18"/>
      </w:rPr>
      <w:t>JJF</w:t>
    </w:r>
    <w:r>
      <w:rPr>
        <w:spacing w:val="-1"/>
        <w:sz w:val="18"/>
        <w:szCs w:val="18"/>
      </w:rPr>
      <w:t>（鲁）</w:t>
    </w:r>
    <w:r>
      <w:rPr>
        <w:rFonts w:ascii="Times New Roman" w:eastAsia="Times New Roman" w:hAnsi="Times New Roman" w:cs="Times New Roman"/>
        <w:spacing w:val="-1"/>
        <w:sz w:val="18"/>
        <w:szCs w:val="18"/>
      </w:rPr>
      <w:t>187-2024</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3944"/>
      <w:rPr>
        <w:rFonts w:ascii="Times New Roman" w:eastAsia="Times New Roman" w:hAnsi="Times New Roman" w:cs="Times New Roman"/>
        <w:sz w:val="18"/>
        <w:szCs w:val="18"/>
      </w:rPr>
    </w:pPr>
    <w:r>
      <w:pict>
        <v:shape id="_x0000_s2052" style="width:467.75pt;height:0.75pt;margin-top:83.55pt;margin-left:70.9pt;mso-position-horizontal-relative:page;mso-position-vertical-relative:page;position:absolute;z-index:251661312" coordorigin="0,0" coordsize="9355,15" o:allowincell="f" path="m,l9354,l9354,14l,14l,xe" filled="t" fillcolor="black" stroked="f"/>
      </w:pict>
    </w:r>
    <w:r>
      <w:rPr>
        <w:rFonts w:ascii="Times New Roman" w:eastAsia="Times New Roman" w:hAnsi="Times New Roman" w:cs="Times New Roman"/>
        <w:spacing w:val="-1"/>
        <w:sz w:val="18"/>
        <w:szCs w:val="18"/>
      </w:rPr>
      <w:t>JJF</w:t>
    </w:r>
    <w:r>
      <w:rPr>
        <w:rFonts w:ascii="SimSun" w:eastAsia="SimSun" w:hAnsi="SimSun" w:cs="SimSun"/>
        <w:spacing w:val="-1"/>
        <w:sz w:val="18"/>
        <w:szCs w:val="18"/>
      </w:rPr>
      <w:t>（鲁）</w:t>
    </w:r>
    <w:r>
      <w:rPr>
        <w:rFonts w:ascii="Times New Roman" w:eastAsia="Times New Roman" w:hAnsi="Times New Roman" w:cs="Times New Roman"/>
        <w:spacing w:val="-1"/>
        <w:sz w:val="18"/>
        <w:szCs w:val="18"/>
      </w:rPr>
      <w:t>187-2024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0" w:lineRule="auto"/>
      <w:ind w:left="3793"/>
      <w:rPr>
        <w:sz w:val="20"/>
        <w:szCs w:val="20"/>
      </w:rPr>
    </w:pPr>
    <w:r>
      <w:pict>
        <v:shape id="_x0000_s2053" style="width:467.75pt;height:0.5pt;margin-top:85.5pt;margin-left:70.9pt;mso-position-horizontal-relative:page;mso-position-vertical-relative:page;position:absolute;z-index:251662336" coordorigin="0,0" coordsize="9355,10" o:allowincell="f" path="m,l9354,l9354,9l,9l,xe" filled="t" fillcolor="black" stroked="f"/>
      </w:pict>
    </w:r>
    <w:r>
      <w:rPr>
        <w:sz w:val="20"/>
        <w:szCs w:val="20"/>
      </w:rPr>
      <w:t>JJF</w:t>
    </w:r>
    <w:r>
      <w:rPr>
        <w:spacing w:val="6"/>
        <w:sz w:val="20"/>
        <w:szCs w:val="20"/>
      </w:rPr>
      <w:t>（鲁）187-2024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0" w:lineRule="auto"/>
      <w:ind w:left="3793"/>
      <w:rPr>
        <w:sz w:val="20"/>
        <w:szCs w:val="20"/>
      </w:rPr>
    </w:pPr>
    <w:r>
      <w:pict>
        <v:shape id="_x0000_s2054" style="width:467.75pt;height:0.5pt;margin-top:85.5pt;margin-left:70.9pt;mso-position-horizontal-relative:page;mso-position-vertical-relative:page;position:absolute;z-index:251663360" coordorigin="0,0" coordsize="9355,10" o:allowincell="f" path="m,l9354,l9354,9l,9l,xe" filled="t" fillcolor="black" stroked="f"/>
      </w:pict>
    </w:r>
    <w:r>
      <w:rPr>
        <w:sz w:val="20"/>
        <w:szCs w:val="20"/>
      </w:rPr>
      <w:t>JJF</w:t>
    </w:r>
    <w:r>
      <w:rPr>
        <w:spacing w:val="6"/>
        <w:sz w:val="20"/>
        <w:szCs w:val="20"/>
      </w:rPr>
      <w:t>（鲁）187-2024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3944"/>
      <w:rPr>
        <w:rFonts w:ascii="Times New Roman" w:eastAsia="Times New Roman" w:hAnsi="Times New Roman" w:cs="Times New Roman"/>
        <w:sz w:val="18"/>
        <w:szCs w:val="18"/>
      </w:rPr>
    </w:pPr>
    <w:r>
      <w:pict>
        <v:shape id="_x0000_s2055" style="width:467.75pt;height:0.75pt;margin-top:83.55pt;margin-left:70.9pt;mso-position-horizontal-relative:page;mso-position-vertical-relative:page;position:absolute;z-index:251664384" coordorigin="0,0" coordsize="9355,15" o:allowincell="f" path="m,l9354,l9354,14l,14l,xe" filled="t" fillcolor="black" stroked="f"/>
      </w:pict>
    </w:r>
    <w:r>
      <w:rPr>
        <w:rFonts w:ascii="Times New Roman" w:eastAsia="Times New Roman" w:hAnsi="Times New Roman" w:cs="Times New Roman"/>
        <w:spacing w:val="-1"/>
        <w:sz w:val="18"/>
        <w:szCs w:val="18"/>
      </w:rPr>
      <w:t>JJF</w:t>
    </w:r>
    <w:r>
      <w:rPr>
        <w:rFonts w:ascii="SimSun" w:eastAsia="SimSun" w:hAnsi="SimSun" w:cs="SimSun"/>
        <w:spacing w:val="-1"/>
        <w:sz w:val="18"/>
        <w:szCs w:val="18"/>
      </w:rPr>
      <w:t>（鲁）</w:t>
    </w:r>
    <w:r>
      <w:rPr>
        <w:rFonts w:ascii="Times New Roman" w:eastAsia="Times New Roman" w:hAnsi="Times New Roman" w:cs="Times New Roman"/>
        <w:spacing w:val="-1"/>
        <w:sz w:val="18"/>
        <w:szCs w:val="18"/>
      </w:rPr>
      <w:t>187-2024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3944"/>
      <w:rPr>
        <w:rFonts w:ascii="Times New Roman" w:eastAsia="Times New Roman" w:hAnsi="Times New Roman" w:cs="Times New Roman"/>
        <w:sz w:val="18"/>
        <w:szCs w:val="18"/>
      </w:rPr>
    </w:pPr>
    <w:r>
      <w:pict>
        <v:shape id="_x0000_s2056" style="width:467.75pt;height:0.75pt;margin-top:83.55pt;margin-left:70.9pt;mso-position-horizontal-relative:page;mso-position-vertical-relative:page;position:absolute;z-index:251665408" coordorigin="0,0" coordsize="9355,15" o:allowincell="f" path="m,l9354,l9354,14l,14l,xe" filled="t" fillcolor="black" stroked="f"/>
      </w:pict>
    </w:r>
    <w:r>
      <w:rPr>
        <w:rFonts w:ascii="Times New Roman" w:eastAsia="Times New Roman" w:hAnsi="Times New Roman" w:cs="Times New Roman"/>
        <w:spacing w:val="-1"/>
        <w:sz w:val="18"/>
        <w:szCs w:val="18"/>
      </w:rPr>
      <w:t>JJF</w:t>
    </w:r>
    <w:r>
      <w:rPr>
        <w:rFonts w:ascii="SimSun" w:eastAsia="SimSun" w:hAnsi="SimSun" w:cs="SimSun"/>
        <w:spacing w:val="-1"/>
        <w:sz w:val="18"/>
        <w:szCs w:val="18"/>
      </w:rPr>
      <w:t>（鲁）</w:t>
    </w:r>
    <w:r>
      <w:rPr>
        <w:rFonts w:ascii="Times New Roman" w:eastAsia="Times New Roman" w:hAnsi="Times New Roman" w:cs="Times New Roman"/>
        <w:spacing w:val="-1"/>
        <w:sz w:val="18"/>
        <w:szCs w:val="18"/>
      </w:rPr>
      <w:t>187-2024</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0" w:lineRule="auto"/>
      <w:ind w:left="3793"/>
      <w:rPr>
        <w:sz w:val="20"/>
        <w:szCs w:val="20"/>
      </w:rPr>
    </w:pPr>
    <w:r>
      <w:pict>
        <v:shape id="_x0000_s2057" style="width:467.75pt;height:0.5pt;margin-top:85.5pt;margin-left:70.9pt;mso-position-horizontal-relative:page;mso-position-vertical-relative:page;position:absolute;z-index:251666432" coordorigin="0,0" coordsize="9355,10" o:allowincell="f" path="m,l9354,l9354,9l,9l,xe" filled="t" fillcolor="black" stroked="f"/>
      </w:pict>
    </w:r>
    <w:r>
      <w:rPr>
        <w:sz w:val="20"/>
        <w:szCs w:val="20"/>
      </w:rPr>
      <w:t>JJF</w:t>
    </w:r>
    <w:r>
      <w:rPr>
        <w:spacing w:val="6"/>
        <w:sz w:val="20"/>
        <w:szCs w:val="20"/>
      </w:rPr>
      <w:t>（鲁）187-2024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0" w:lineRule="auto"/>
      <w:ind w:left="3793"/>
      <w:rPr>
        <w:sz w:val="20"/>
        <w:szCs w:val="20"/>
      </w:rPr>
    </w:pPr>
    <w:r>
      <w:pict>
        <v:shape id="_x0000_s2058" style="width:467.75pt;height:0.5pt;margin-top:85.5pt;margin-left:70.9pt;mso-position-horizontal-relative:page;mso-position-vertical-relative:page;position:absolute;z-index:251667456" coordorigin="0,0" coordsize="9355,10" o:allowincell="f" path="m,l9354,l9354,9l,9l,xe" filled="t" fillcolor="black" stroked="f"/>
      </w:pict>
    </w:r>
    <w:r>
      <w:rPr>
        <w:sz w:val="20"/>
        <w:szCs w:val="20"/>
      </w:rPr>
      <w:t>JJF</w:t>
    </w:r>
    <w:r>
      <w:rPr>
        <w:spacing w:val="6"/>
        <w:sz w:val="20"/>
        <w:szCs w:val="20"/>
      </w:rPr>
      <w:t>（鲁）187-2024</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3944"/>
      <w:rPr>
        <w:rFonts w:ascii="Times New Roman" w:eastAsia="Times New Roman" w:hAnsi="Times New Roman" w:cs="Times New Roman"/>
        <w:sz w:val="18"/>
        <w:szCs w:val="18"/>
      </w:rPr>
    </w:pPr>
    <w:r>
      <w:pict>
        <v:shape id="_x0000_s2059" style="width:467.75pt;height:0.75pt;margin-top:83.55pt;margin-left:70.9pt;mso-position-horizontal-relative:page;mso-position-vertical-relative:page;position:absolute;z-index:251668480" coordorigin="0,0" coordsize="9355,15" o:allowincell="f" path="m,l9354,l9354,14l,14l,xe" filled="t" fillcolor="black" stroked="f"/>
      </w:pict>
    </w:r>
    <w:r>
      <w:rPr>
        <w:rFonts w:ascii="Times New Roman" w:eastAsia="Times New Roman" w:hAnsi="Times New Roman" w:cs="Times New Roman"/>
        <w:spacing w:val="-1"/>
        <w:sz w:val="18"/>
        <w:szCs w:val="18"/>
      </w:rPr>
      <w:t>JJF</w:t>
    </w:r>
    <w:r>
      <w:rPr>
        <w:rFonts w:ascii="SimSun" w:eastAsia="SimSun" w:hAnsi="SimSun" w:cs="SimSun"/>
        <w:spacing w:val="-1"/>
        <w:sz w:val="18"/>
        <w:szCs w:val="18"/>
      </w:rPr>
      <w:t>（鲁）</w:t>
    </w:r>
    <w:r>
      <w:rPr>
        <w:rFonts w:ascii="Times New Roman" w:eastAsia="Times New Roman" w:hAnsi="Times New Roman" w:cs="Times New Roman"/>
        <w:spacing w:val="-1"/>
        <w:sz w:val="18"/>
        <w:szCs w:val="18"/>
      </w:rPr>
      <w:t>187-2024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3944"/>
      <w:rPr>
        <w:rFonts w:ascii="Times New Roman" w:eastAsia="Times New Roman" w:hAnsi="Times New Roman" w:cs="Times New Roman"/>
        <w:sz w:val="18"/>
        <w:szCs w:val="18"/>
      </w:rPr>
    </w:pPr>
    <w:r>
      <w:pict>
        <v:shape id="_x0000_s2060" style="width:467.75pt;height:0.75pt;margin-top:83.55pt;margin-left:70.9pt;mso-position-horizontal-relative:page;mso-position-vertical-relative:page;position:absolute;z-index:251669504" coordorigin="0,0" coordsize="9355,15" o:allowincell="f" path="m,l9354,l9354,14l,14l,xe" filled="t" fillcolor="black" stroked="f"/>
      </w:pict>
    </w:r>
    <w:r>
      <w:rPr>
        <w:rFonts w:ascii="Times New Roman" w:eastAsia="Times New Roman" w:hAnsi="Times New Roman" w:cs="Times New Roman"/>
        <w:spacing w:val="-1"/>
        <w:sz w:val="18"/>
        <w:szCs w:val="18"/>
      </w:rPr>
      <w:t>JJF</w:t>
    </w:r>
    <w:r>
      <w:rPr>
        <w:rFonts w:ascii="SimSun" w:eastAsia="SimSun" w:hAnsi="SimSun" w:cs="SimSun"/>
        <w:spacing w:val="-1"/>
        <w:sz w:val="18"/>
        <w:szCs w:val="18"/>
      </w:rPr>
      <w:t>（鲁）</w:t>
    </w:r>
    <w:r>
      <w:rPr>
        <w:rFonts w:ascii="Times New Roman" w:eastAsia="Times New Roman" w:hAnsi="Times New Roman" w:cs="Times New Roman"/>
        <w:spacing w:val="-1"/>
        <w:sz w:val="18"/>
        <w:szCs w:val="18"/>
      </w:rPr>
      <w:t>187-2024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0" w:lineRule="auto"/>
      <w:ind w:left="3793"/>
      <w:rPr>
        <w:sz w:val="20"/>
        <w:szCs w:val="20"/>
      </w:rPr>
    </w:pPr>
    <w:r>
      <w:pict>
        <v:shape id="_x0000_s2061" style="width:467.75pt;height:0.5pt;margin-top:85.5pt;margin-left:70.9pt;mso-position-horizontal-relative:page;mso-position-vertical-relative:page;position:absolute;z-index:251670528" coordorigin="0,0" coordsize="9355,10" o:allowincell="f" path="m,l9354,l9354,9l,9l,xe" filled="t" fillcolor="black" stroked="f"/>
      </w:pict>
    </w:r>
    <w:r>
      <w:rPr>
        <w:sz w:val="20"/>
        <w:szCs w:val="20"/>
      </w:rPr>
      <w:t>JJF</w:t>
    </w:r>
    <w:r>
      <w:rPr>
        <w:spacing w:val="6"/>
        <w:sz w:val="20"/>
        <w:szCs w:val="20"/>
      </w:rPr>
      <w:t>（鲁）187-2024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47"/>
      <w:szCs w:val="47"/>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header" Target="header4.xml" /><Relationship Id="rId13" Type="http://schemas.openxmlformats.org/officeDocument/2006/relationships/footer" Target="footer2.xml" /><Relationship Id="rId14" Type="http://schemas.openxmlformats.org/officeDocument/2006/relationships/header" Target="header5.xml" /><Relationship Id="rId15" Type="http://schemas.openxmlformats.org/officeDocument/2006/relationships/footer" Target="footer3.xml" /><Relationship Id="rId16" Type="http://schemas.openxmlformats.org/officeDocument/2006/relationships/header" Target="header6.xml" /><Relationship Id="rId17" Type="http://schemas.openxmlformats.org/officeDocument/2006/relationships/footer" Target="footer4.xml" /><Relationship Id="rId18" Type="http://schemas.openxmlformats.org/officeDocument/2006/relationships/header" Target="header7.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header" Target="header8.xml" /><Relationship Id="rId22" Type="http://schemas.openxmlformats.org/officeDocument/2006/relationships/footer" Target="footer6.xml" /><Relationship Id="rId23" Type="http://schemas.openxmlformats.org/officeDocument/2006/relationships/header" Target="header9.xml" /><Relationship Id="rId24" Type="http://schemas.openxmlformats.org/officeDocument/2006/relationships/footer" Target="footer7.xml" /><Relationship Id="rId25" Type="http://schemas.openxmlformats.org/officeDocument/2006/relationships/header" Target="header10.xml" /><Relationship Id="rId26" Type="http://schemas.openxmlformats.org/officeDocument/2006/relationships/footer" Target="footer8.xml" /><Relationship Id="rId27" Type="http://schemas.openxmlformats.org/officeDocument/2006/relationships/header" Target="header11.xml" /><Relationship Id="rId28" Type="http://schemas.openxmlformats.org/officeDocument/2006/relationships/footer" Target="footer9.xml" /><Relationship Id="rId29" Type="http://schemas.openxmlformats.org/officeDocument/2006/relationships/image" Target="media/image6.jpeg"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0.xml" /><Relationship Id="rId32" Type="http://schemas.openxmlformats.org/officeDocument/2006/relationships/header" Target="header13.xml" /><Relationship Id="rId33" Type="http://schemas.openxmlformats.org/officeDocument/2006/relationships/footer" Target="footer11.xml" /><Relationship Id="rId34" Type="http://schemas.openxmlformats.org/officeDocument/2006/relationships/image" Target="media/image7.png" /><Relationship Id="rId35" Type="http://schemas.openxmlformats.org/officeDocument/2006/relationships/hyperlink" Target="https://d.book118.com/506205222045010042" TargetMode="External" /><Relationship Id="rId36" Type="http://schemas.openxmlformats.org/officeDocument/2006/relationships/header" Target="header14.xml" /><Relationship Id="rId37" Type="http://schemas.openxmlformats.org/officeDocument/2006/relationships/footer" Target="footer12.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JJG</dc:title>
  <dc:creator>CAI</dc:creator>
  <cp:revision>0</cp:revision>
  <dcterms:created xsi:type="dcterms:W3CDTF">2024-01-26T17:39:01Z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2024-01-29T16:30:11Z</vt:filetime>
  </property>
  <property fmtid="{D5CDD505-2E9C-101B-9397-08002B2CF9AE}" pid="3" name="CRO">
    <vt:lpwstr>wqlLaW5nc29mdCBQREYgdG8gV1BTIDkw</vt:lpwstr>
  </property>
</Properties>
</file>