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水利信息化项目构思建设方案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10" w:history="1">
        <w:r>
          <w:rPr>
            <w:rFonts w:ascii="仿宋" w:eastAsia="仿宋" w:hAnsi="仿宋" w:cs="仿宋" w:hint="eastAsia"/>
            <w:lang w:eastAsia="zh-CN"/>
          </w:rPr>
          <w:t>概论</w:t>
        </w:r>
        <w:r>
          <w:tab/>
        </w:r>
        <w:r>
          <w:fldChar w:fldCharType="begin"/>
        </w:r>
        <w:r>
          <w:instrText xml:space="preserve"> PAGEREF _Toc12810 \h </w:instrText>
        </w:r>
        <w:r>
          <w:fldChar w:fldCharType="separate"/>
        </w:r>
        <w:r>
          <w:t>3</w:t>
        </w:r>
        <w:r>
          <w:fldChar w:fldCharType="end"/>
        </w:r>
      </w:hyperlink>
    </w:p>
    <w:p>
      <w:pPr>
        <w:pStyle w:val="TOC1"/>
        <w:tabs>
          <w:tab w:val="right" w:leader="dot" w:pos="8306"/>
        </w:tabs>
      </w:pPr>
      <w:hyperlink w:anchor="_Toc26993" w:history="1">
        <w:r>
          <w:rPr>
            <w:rFonts w:ascii="仿宋" w:eastAsia="仿宋" w:hAnsi="仿宋" w:cs="仿宋" w:hint="eastAsia"/>
            <w:lang w:eastAsia="zh-CN"/>
          </w:rPr>
          <w:t>一、项目选址研究</w:t>
        </w:r>
        <w:r>
          <w:tab/>
        </w:r>
        <w:r>
          <w:fldChar w:fldCharType="begin"/>
        </w:r>
        <w:r>
          <w:instrText xml:space="preserve"> PAGEREF _Toc26993 \h </w:instrText>
        </w:r>
        <w:r>
          <w:fldChar w:fldCharType="separate"/>
        </w:r>
        <w:r>
          <w:t>3</w:t>
        </w:r>
        <w:r>
          <w:fldChar w:fldCharType="end"/>
        </w:r>
      </w:hyperlink>
    </w:p>
    <w:p>
      <w:pPr>
        <w:pStyle w:val="TOC2"/>
        <w:tabs>
          <w:tab w:val="right" w:leader="dot" w:pos="8306"/>
        </w:tabs>
      </w:pPr>
      <w:hyperlink w:anchor="_Toc12441" w:history="1">
        <w:r>
          <w:rPr>
            <w:rFonts w:ascii="仿宋" w:eastAsia="仿宋" w:hAnsi="仿宋" w:cs="仿宋" w:hint="eastAsia"/>
            <w:lang w:eastAsia="zh-CN"/>
          </w:rPr>
          <w:t>(一)、项目选址原则</w:t>
        </w:r>
        <w:r>
          <w:tab/>
        </w:r>
        <w:r>
          <w:fldChar w:fldCharType="begin"/>
        </w:r>
        <w:r>
          <w:instrText xml:space="preserve"> PAGEREF _Toc12441 \h </w:instrText>
        </w:r>
        <w:r>
          <w:fldChar w:fldCharType="separate"/>
        </w:r>
        <w:r>
          <w:t>3</w:t>
        </w:r>
        <w:r>
          <w:fldChar w:fldCharType="end"/>
        </w:r>
      </w:hyperlink>
    </w:p>
    <w:p>
      <w:pPr>
        <w:pStyle w:val="TOC2"/>
        <w:tabs>
          <w:tab w:val="right" w:leader="dot" w:pos="8306"/>
        </w:tabs>
      </w:pPr>
      <w:hyperlink w:anchor="_Toc2808" w:history="1">
        <w:r>
          <w:rPr>
            <w:rFonts w:ascii="仿宋" w:eastAsia="仿宋" w:hAnsi="仿宋" w:cs="仿宋" w:hint="eastAsia"/>
            <w:lang w:eastAsia="zh-CN"/>
          </w:rPr>
          <w:t>(二)、项目选址</w:t>
        </w:r>
        <w:r>
          <w:tab/>
        </w:r>
        <w:r>
          <w:fldChar w:fldCharType="begin"/>
        </w:r>
        <w:r>
          <w:instrText xml:space="preserve"> PAGEREF _Toc2808 \h </w:instrText>
        </w:r>
        <w:r>
          <w:fldChar w:fldCharType="separate"/>
        </w:r>
        <w:r>
          <w:t>6</w:t>
        </w:r>
        <w:r>
          <w:fldChar w:fldCharType="end"/>
        </w:r>
      </w:hyperlink>
    </w:p>
    <w:p>
      <w:pPr>
        <w:pStyle w:val="TOC2"/>
        <w:tabs>
          <w:tab w:val="right" w:leader="dot" w:pos="8306"/>
        </w:tabs>
      </w:pPr>
      <w:hyperlink w:anchor="_Toc17540" w:history="1">
        <w:r>
          <w:rPr>
            <w:rFonts w:ascii="仿宋" w:eastAsia="仿宋" w:hAnsi="仿宋" w:cs="仿宋" w:hint="eastAsia"/>
            <w:lang w:eastAsia="zh-CN"/>
          </w:rPr>
          <w:t>(三)、建设条件分析</w:t>
        </w:r>
        <w:r>
          <w:tab/>
        </w:r>
        <w:r>
          <w:fldChar w:fldCharType="begin"/>
        </w:r>
        <w:r>
          <w:instrText xml:space="preserve"> PAGEREF _Toc17540 \h </w:instrText>
        </w:r>
        <w:r>
          <w:fldChar w:fldCharType="separate"/>
        </w:r>
        <w:r>
          <w:t>8</w:t>
        </w:r>
        <w:r>
          <w:fldChar w:fldCharType="end"/>
        </w:r>
      </w:hyperlink>
    </w:p>
    <w:p>
      <w:pPr>
        <w:pStyle w:val="TOC2"/>
        <w:tabs>
          <w:tab w:val="right" w:leader="dot" w:pos="8306"/>
        </w:tabs>
      </w:pPr>
      <w:hyperlink w:anchor="_Toc30043" w:history="1">
        <w:r>
          <w:rPr>
            <w:rFonts w:ascii="仿宋" w:eastAsia="仿宋" w:hAnsi="仿宋" w:cs="仿宋" w:hint="eastAsia"/>
            <w:lang w:eastAsia="zh-CN"/>
          </w:rPr>
          <w:t>(四)、用地控制指标</w:t>
        </w:r>
        <w:r>
          <w:tab/>
        </w:r>
        <w:r>
          <w:fldChar w:fldCharType="begin"/>
        </w:r>
        <w:r>
          <w:instrText xml:space="preserve"> PAGEREF _Toc30043 \h </w:instrText>
        </w:r>
        <w:r>
          <w:fldChar w:fldCharType="separate"/>
        </w:r>
        <w:r>
          <w:t>10</w:t>
        </w:r>
        <w:r>
          <w:fldChar w:fldCharType="end"/>
        </w:r>
      </w:hyperlink>
    </w:p>
    <w:p>
      <w:pPr>
        <w:pStyle w:val="TOC2"/>
        <w:tabs>
          <w:tab w:val="right" w:leader="dot" w:pos="8306"/>
        </w:tabs>
      </w:pPr>
      <w:hyperlink w:anchor="_Toc25622" w:history="1">
        <w:r>
          <w:rPr>
            <w:rFonts w:ascii="仿宋" w:eastAsia="仿宋" w:hAnsi="仿宋" w:cs="仿宋" w:hint="eastAsia"/>
            <w:lang w:eastAsia="zh-CN"/>
          </w:rPr>
          <w:t>(五)、地总体要求</w:t>
        </w:r>
        <w:r>
          <w:tab/>
        </w:r>
        <w:r>
          <w:fldChar w:fldCharType="begin"/>
        </w:r>
        <w:r>
          <w:instrText xml:space="preserve"> PAGEREF _Toc25622 \h </w:instrText>
        </w:r>
        <w:r>
          <w:fldChar w:fldCharType="separate"/>
        </w:r>
        <w:r>
          <w:t>11</w:t>
        </w:r>
        <w:r>
          <w:fldChar w:fldCharType="end"/>
        </w:r>
      </w:hyperlink>
    </w:p>
    <w:p>
      <w:pPr>
        <w:pStyle w:val="TOC2"/>
        <w:tabs>
          <w:tab w:val="right" w:leader="dot" w:pos="8306"/>
        </w:tabs>
      </w:pPr>
      <w:hyperlink w:anchor="_Toc1813" w:history="1">
        <w:r>
          <w:rPr>
            <w:rFonts w:ascii="仿宋" w:eastAsia="仿宋" w:hAnsi="仿宋" w:cs="仿宋" w:hint="eastAsia"/>
            <w:lang w:eastAsia="zh-CN"/>
          </w:rPr>
          <w:t>(六)、节约用地措施</w:t>
        </w:r>
        <w:r>
          <w:tab/>
        </w:r>
        <w:r>
          <w:fldChar w:fldCharType="begin"/>
        </w:r>
        <w:r>
          <w:instrText xml:space="preserve"> PAGEREF _Toc1813 \h </w:instrText>
        </w:r>
        <w:r>
          <w:fldChar w:fldCharType="separate"/>
        </w:r>
        <w:r>
          <w:t>12</w:t>
        </w:r>
        <w:r>
          <w:fldChar w:fldCharType="end"/>
        </w:r>
      </w:hyperlink>
    </w:p>
    <w:p>
      <w:pPr>
        <w:pStyle w:val="TOC2"/>
        <w:tabs>
          <w:tab w:val="right" w:leader="dot" w:pos="8306"/>
        </w:tabs>
      </w:pPr>
      <w:hyperlink w:anchor="_Toc14264" w:history="1">
        <w:r>
          <w:rPr>
            <w:rFonts w:ascii="仿宋" w:eastAsia="仿宋" w:hAnsi="仿宋" w:cs="仿宋" w:hint="eastAsia"/>
            <w:lang w:eastAsia="zh-CN"/>
          </w:rPr>
          <w:t>(七)、选址综合评价</w:t>
        </w:r>
        <w:r>
          <w:tab/>
        </w:r>
        <w:r>
          <w:fldChar w:fldCharType="begin"/>
        </w:r>
        <w:r>
          <w:instrText xml:space="preserve"> PAGEREF _Toc14264 \h </w:instrText>
        </w:r>
        <w:r>
          <w:fldChar w:fldCharType="separate"/>
        </w:r>
        <w:r>
          <w:t>14</w:t>
        </w:r>
        <w:r>
          <w:fldChar w:fldCharType="end"/>
        </w:r>
      </w:hyperlink>
    </w:p>
    <w:p>
      <w:pPr>
        <w:pStyle w:val="TOC1"/>
        <w:tabs>
          <w:tab w:val="right" w:leader="dot" w:pos="8306"/>
        </w:tabs>
      </w:pPr>
      <w:hyperlink w:anchor="_Toc25438" w:history="1">
        <w:r>
          <w:rPr>
            <w:rFonts w:ascii="仿宋" w:eastAsia="仿宋" w:hAnsi="仿宋" w:cs="仿宋" w:hint="eastAsia"/>
            <w:lang w:eastAsia="zh-CN"/>
          </w:rPr>
          <w:t>二、社会影响分析</w:t>
        </w:r>
        <w:r>
          <w:tab/>
        </w:r>
        <w:r>
          <w:fldChar w:fldCharType="begin"/>
        </w:r>
        <w:r>
          <w:instrText xml:space="preserve"> PAGEREF _Toc25438 \h </w:instrText>
        </w:r>
        <w:r>
          <w:fldChar w:fldCharType="separate"/>
        </w:r>
        <w:r>
          <w:t>15</w:t>
        </w:r>
        <w:r>
          <w:fldChar w:fldCharType="end"/>
        </w:r>
      </w:hyperlink>
    </w:p>
    <w:p>
      <w:pPr>
        <w:pStyle w:val="TOC2"/>
        <w:tabs>
          <w:tab w:val="right" w:leader="dot" w:pos="8306"/>
        </w:tabs>
      </w:pPr>
      <w:hyperlink w:anchor="_Toc18539" w:history="1">
        <w:r>
          <w:rPr>
            <w:rFonts w:ascii="仿宋" w:eastAsia="仿宋" w:hAnsi="仿宋" w:cs="仿宋" w:hint="eastAsia"/>
            <w:lang w:eastAsia="zh-CN"/>
          </w:rPr>
          <w:t>(一)、社会影响效果分析</w:t>
        </w:r>
        <w:r>
          <w:tab/>
        </w:r>
        <w:r>
          <w:fldChar w:fldCharType="begin"/>
        </w:r>
        <w:r>
          <w:instrText xml:space="preserve"> PAGEREF _Toc18539 \h </w:instrText>
        </w:r>
        <w:r>
          <w:fldChar w:fldCharType="separate"/>
        </w:r>
        <w:r>
          <w:t>15</w:t>
        </w:r>
        <w:r>
          <w:fldChar w:fldCharType="end"/>
        </w:r>
      </w:hyperlink>
    </w:p>
    <w:p>
      <w:pPr>
        <w:pStyle w:val="TOC2"/>
        <w:tabs>
          <w:tab w:val="right" w:leader="dot" w:pos="8306"/>
        </w:tabs>
      </w:pPr>
      <w:hyperlink w:anchor="_Toc16185" w:history="1">
        <w:r>
          <w:rPr>
            <w:rFonts w:ascii="仿宋" w:eastAsia="仿宋" w:hAnsi="仿宋" w:cs="仿宋" w:hint="eastAsia"/>
            <w:lang w:eastAsia="zh-CN"/>
          </w:rPr>
          <w:t>(二)、社会适应性分析</w:t>
        </w:r>
        <w:r>
          <w:tab/>
        </w:r>
        <w:r>
          <w:fldChar w:fldCharType="begin"/>
        </w:r>
        <w:r>
          <w:instrText xml:space="preserve"> PAGEREF _Toc16185 \h </w:instrText>
        </w:r>
        <w:r>
          <w:fldChar w:fldCharType="separate"/>
        </w:r>
        <w:r>
          <w:t>17</w:t>
        </w:r>
        <w:r>
          <w:fldChar w:fldCharType="end"/>
        </w:r>
      </w:hyperlink>
    </w:p>
    <w:p>
      <w:pPr>
        <w:pStyle w:val="TOC2"/>
        <w:tabs>
          <w:tab w:val="right" w:leader="dot" w:pos="8306"/>
        </w:tabs>
      </w:pPr>
      <w:hyperlink w:anchor="_Toc3874" w:history="1">
        <w:r>
          <w:rPr>
            <w:rFonts w:ascii="仿宋" w:eastAsia="仿宋" w:hAnsi="仿宋" w:cs="仿宋" w:hint="eastAsia"/>
            <w:lang w:eastAsia="zh-CN"/>
          </w:rPr>
          <w:t>(三)、社会风险及对策分析</w:t>
        </w:r>
        <w:r>
          <w:tab/>
        </w:r>
        <w:r>
          <w:fldChar w:fldCharType="begin"/>
        </w:r>
        <w:r>
          <w:instrText xml:space="preserve"> PAGEREF _Toc3874 \h </w:instrText>
        </w:r>
        <w:r>
          <w:fldChar w:fldCharType="separate"/>
        </w:r>
        <w:r>
          <w:t>19</w:t>
        </w:r>
        <w:r>
          <w:fldChar w:fldCharType="end"/>
        </w:r>
      </w:hyperlink>
    </w:p>
    <w:p>
      <w:pPr>
        <w:pStyle w:val="TOC1"/>
        <w:tabs>
          <w:tab w:val="right" w:leader="dot" w:pos="8306"/>
        </w:tabs>
      </w:pPr>
      <w:hyperlink w:anchor="_Toc20441" w:history="1">
        <w:r>
          <w:rPr>
            <w:rFonts w:ascii="仿宋" w:eastAsia="仿宋" w:hAnsi="仿宋" w:cs="仿宋" w:hint="eastAsia"/>
            <w:lang w:eastAsia="zh-CN"/>
          </w:rPr>
          <w:t>三、水利信息化项目概论</w:t>
        </w:r>
        <w:r>
          <w:tab/>
        </w:r>
        <w:r>
          <w:fldChar w:fldCharType="begin"/>
        </w:r>
        <w:r>
          <w:instrText xml:space="preserve"> PAGEREF _Toc20441 \h </w:instrText>
        </w:r>
        <w:r>
          <w:fldChar w:fldCharType="separate"/>
        </w:r>
        <w:r>
          <w:t>22</w:t>
        </w:r>
        <w:r>
          <w:fldChar w:fldCharType="end"/>
        </w:r>
      </w:hyperlink>
    </w:p>
    <w:p>
      <w:pPr>
        <w:pStyle w:val="TOC2"/>
        <w:tabs>
          <w:tab w:val="right" w:leader="dot" w:pos="8306"/>
        </w:tabs>
      </w:pPr>
      <w:hyperlink w:anchor="_Toc21519" w:history="1">
        <w:r>
          <w:rPr>
            <w:rFonts w:ascii="仿宋" w:eastAsia="仿宋" w:hAnsi="仿宋" w:cs="仿宋" w:hint="eastAsia"/>
            <w:lang w:eastAsia="zh-CN"/>
          </w:rPr>
          <w:t>(一)、项目申报单位概况</w:t>
        </w:r>
        <w:r>
          <w:tab/>
        </w:r>
        <w:r>
          <w:fldChar w:fldCharType="begin"/>
        </w:r>
        <w:r>
          <w:instrText xml:space="preserve"> PAGEREF _Toc21519 \h </w:instrText>
        </w:r>
        <w:r>
          <w:fldChar w:fldCharType="separate"/>
        </w:r>
        <w:r>
          <w:t>22</w:t>
        </w:r>
        <w:r>
          <w:fldChar w:fldCharType="end"/>
        </w:r>
      </w:hyperlink>
    </w:p>
    <w:p>
      <w:pPr>
        <w:pStyle w:val="TOC2"/>
        <w:tabs>
          <w:tab w:val="right" w:leader="dot" w:pos="8306"/>
        </w:tabs>
      </w:pPr>
      <w:hyperlink w:anchor="_Toc11600" w:history="1">
        <w:r>
          <w:rPr>
            <w:rFonts w:ascii="仿宋" w:eastAsia="仿宋" w:hAnsi="仿宋" w:cs="仿宋" w:hint="eastAsia"/>
            <w:lang w:eastAsia="zh-CN"/>
          </w:rPr>
          <w:t>(二)、项目概况</w:t>
        </w:r>
        <w:r>
          <w:tab/>
        </w:r>
        <w:r>
          <w:fldChar w:fldCharType="begin"/>
        </w:r>
        <w:r>
          <w:instrText xml:space="preserve"> PAGEREF _Toc11600 \h </w:instrText>
        </w:r>
        <w:r>
          <w:fldChar w:fldCharType="separate"/>
        </w:r>
        <w:r>
          <w:t>23</w:t>
        </w:r>
        <w:r>
          <w:fldChar w:fldCharType="end"/>
        </w:r>
      </w:hyperlink>
    </w:p>
    <w:p>
      <w:pPr>
        <w:pStyle w:val="TOC1"/>
        <w:tabs>
          <w:tab w:val="right" w:leader="dot" w:pos="8306"/>
        </w:tabs>
      </w:pPr>
      <w:hyperlink w:anchor="_Toc1298" w:history="1">
        <w:r>
          <w:rPr>
            <w:rFonts w:ascii="仿宋" w:eastAsia="仿宋" w:hAnsi="仿宋" w:cs="仿宋" w:hint="eastAsia"/>
            <w:lang w:eastAsia="zh-CN"/>
          </w:rPr>
          <w:t>四、财务管理与成本控制</w:t>
        </w:r>
        <w:r>
          <w:tab/>
        </w:r>
        <w:r>
          <w:fldChar w:fldCharType="begin"/>
        </w:r>
        <w:r>
          <w:instrText xml:space="preserve"> PAGEREF _Toc1298 \h </w:instrText>
        </w:r>
        <w:r>
          <w:fldChar w:fldCharType="separate"/>
        </w:r>
        <w:r>
          <w:t>26</w:t>
        </w:r>
        <w:r>
          <w:fldChar w:fldCharType="end"/>
        </w:r>
      </w:hyperlink>
    </w:p>
    <w:p>
      <w:pPr>
        <w:pStyle w:val="TOC2"/>
        <w:tabs>
          <w:tab w:val="right" w:leader="dot" w:pos="8306"/>
        </w:tabs>
      </w:pPr>
      <w:hyperlink w:anchor="_Toc21419" w:history="1">
        <w:r>
          <w:rPr>
            <w:rFonts w:ascii="仿宋" w:eastAsia="仿宋" w:hAnsi="仿宋" w:cs="仿宋" w:hint="eastAsia"/>
            <w:lang w:eastAsia="zh-CN"/>
          </w:rPr>
          <w:t>(一)、财务管理体系建设</w:t>
        </w:r>
        <w:r>
          <w:tab/>
        </w:r>
        <w:r>
          <w:fldChar w:fldCharType="begin"/>
        </w:r>
        <w:r>
          <w:instrText xml:space="preserve"> PAGEREF _Toc21419 \h </w:instrText>
        </w:r>
        <w:r>
          <w:fldChar w:fldCharType="separate"/>
        </w:r>
        <w:r>
          <w:t>26</w:t>
        </w:r>
        <w:r>
          <w:fldChar w:fldCharType="end"/>
        </w:r>
      </w:hyperlink>
    </w:p>
    <w:p>
      <w:pPr>
        <w:pStyle w:val="TOC2"/>
        <w:tabs>
          <w:tab w:val="right" w:leader="dot" w:pos="8306"/>
        </w:tabs>
      </w:pPr>
      <w:hyperlink w:anchor="_Toc9456" w:history="1">
        <w:r>
          <w:rPr>
            <w:rFonts w:ascii="仿宋" w:eastAsia="仿宋" w:hAnsi="仿宋" w:cs="仿宋" w:hint="eastAsia"/>
            <w:lang w:eastAsia="zh-CN"/>
          </w:rPr>
          <w:t>(二)、成本控制措施</w:t>
        </w:r>
        <w:r>
          <w:tab/>
        </w:r>
        <w:r>
          <w:fldChar w:fldCharType="begin"/>
        </w:r>
        <w:r>
          <w:instrText xml:space="preserve"> PAGEREF _Toc9456 \h </w:instrText>
        </w:r>
        <w:r>
          <w:fldChar w:fldCharType="separate"/>
        </w:r>
        <w:r>
          <w:t>27</w:t>
        </w:r>
        <w:r>
          <w:fldChar w:fldCharType="end"/>
        </w:r>
      </w:hyperlink>
    </w:p>
    <w:p>
      <w:pPr>
        <w:pStyle w:val="TOC1"/>
        <w:tabs>
          <w:tab w:val="right" w:leader="dot" w:pos="8306"/>
        </w:tabs>
      </w:pPr>
      <w:hyperlink w:anchor="_Toc32225" w:history="1">
        <w:r>
          <w:rPr>
            <w:rFonts w:ascii="仿宋" w:eastAsia="仿宋" w:hAnsi="仿宋" w:cs="仿宋" w:hint="eastAsia"/>
            <w:lang w:eastAsia="zh-CN"/>
          </w:rPr>
          <w:t>五、经济影响分析</w:t>
        </w:r>
        <w:r>
          <w:tab/>
        </w:r>
        <w:r>
          <w:fldChar w:fldCharType="begin"/>
        </w:r>
        <w:r>
          <w:instrText xml:space="preserve"> PAGEREF _Toc32225 \h </w:instrText>
        </w:r>
        <w:r>
          <w:fldChar w:fldCharType="separate"/>
        </w:r>
        <w:r>
          <w:t>29</w:t>
        </w:r>
        <w:r>
          <w:fldChar w:fldCharType="end"/>
        </w:r>
      </w:hyperlink>
    </w:p>
    <w:p>
      <w:pPr>
        <w:pStyle w:val="TOC2"/>
        <w:tabs>
          <w:tab w:val="right" w:leader="dot" w:pos="8306"/>
        </w:tabs>
      </w:pPr>
      <w:hyperlink w:anchor="_Toc16640" w:history="1">
        <w:r>
          <w:rPr>
            <w:rFonts w:ascii="仿宋" w:eastAsia="仿宋" w:hAnsi="仿宋" w:cs="仿宋" w:hint="eastAsia"/>
            <w:lang w:eastAsia="zh-CN"/>
          </w:rPr>
          <w:t>(一)、经济费用效益或费用效果分析</w:t>
        </w:r>
        <w:r>
          <w:tab/>
        </w:r>
        <w:r>
          <w:fldChar w:fldCharType="begin"/>
        </w:r>
        <w:r>
          <w:instrText xml:space="preserve"> PAGEREF _Toc16640 \h </w:instrText>
        </w:r>
        <w:r>
          <w:fldChar w:fldCharType="separate"/>
        </w:r>
        <w:r>
          <w:t>29</w:t>
        </w:r>
        <w:r>
          <w:fldChar w:fldCharType="end"/>
        </w:r>
      </w:hyperlink>
    </w:p>
    <w:p>
      <w:pPr>
        <w:pStyle w:val="TOC2"/>
        <w:tabs>
          <w:tab w:val="right" w:leader="dot" w:pos="8306"/>
        </w:tabs>
      </w:pPr>
      <w:hyperlink w:anchor="_Toc12606" w:history="1">
        <w:r>
          <w:rPr>
            <w:rFonts w:ascii="仿宋" w:eastAsia="仿宋" w:hAnsi="仿宋" w:cs="仿宋" w:hint="eastAsia"/>
            <w:lang w:eastAsia="zh-CN"/>
          </w:rPr>
          <w:t>(二)、行业影响分析</w:t>
        </w:r>
        <w:r>
          <w:tab/>
        </w:r>
        <w:r>
          <w:fldChar w:fldCharType="begin"/>
        </w:r>
        <w:r>
          <w:instrText xml:space="preserve"> PAGEREF _Toc12606 \h </w:instrText>
        </w:r>
        <w:r>
          <w:fldChar w:fldCharType="separate"/>
        </w:r>
        <w:r>
          <w:t>31</w:t>
        </w:r>
        <w:r>
          <w:fldChar w:fldCharType="end"/>
        </w:r>
      </w:hyperlink>
    </w:p>
    <w:p>
      <w:pPr>
        <w:pStyle w:val="TOC2"/>
        <w:tabs>
          <w:tab w:val="right" w:leader="dot" w:pos="8306"/>
        </w:tabs>
      </w:pPr>
      <w:hyperlink w:anchor="_Toc2406" w:history="1">
        <w:r>
          <w:rPr>
            <w:rFonts w:ascii="仿宋" w:eastAsia="仿宋" w:hAnsi="仿宋" w:cs="仿宋" w:hint="eastAsia"/>
            <w:lang w:eastAsia="zh-CN"/>
          </w:rPr>
          <w:t>(三)、区域经济影响分析</w:t>
        </w:r>
        <w:r>
          <w:tab/>
        </w:r>
        <w:r>
          <w:fldChar w:fldCharType="begin"/>
        </w:r>
        <w:r>
          <w:instrText xml:space="preserve"> PAGEREF _Toc2406 \h </w:instrText>
        </w:r>
        <w:r>
          <w:fldChar w:fldCharType="separate"/>
        </w:r>
        <w:r>
          <w:t>33</w:t>
        </w:r>
        <w:r>
          <w:fldChar w:fldCharType="end"/>
        </w:r>
      </w:hyperlink>
    </w:p>
    <w:p>
      <w:pPr>
        <w:pStyle w:val="TOC2"/>
        <w:tabs>
          <w:tab w:val="right" w:leader="dot" w:pos="8306"/>
        </w:tabs>
      </w:pPr>
      <w:hyperlink w:anchor="_Toc17718" w:history="1">
        <w:r>
          <w:rPr>
            <w:rFonts w:ascii="仿宋" w:eastAsia="仿宋" w:hAnsi="仿宋" w:cs="仿宋" w:hint="eastAsia"/>
            <w:lang w:eastAsia="zh-CN"/>
          </w:rPr>
          <w:t>(四)、宏观经济影响分析</w:t>
        </w:r>
        <w:r>
          <w:tab/>
        </w:r>
        <w:r>
          <w:fldChar w:fldCharType="begin"/>
        </w:r>
        <w:r>
          <w:instrText xml:space="preserve"> PAGEREF _Toc17718 \h </w:instrText>
        </w:r>
        <w:r>
          <w:fldChar w:fldCharType="separate"/>
        </w:r>
        <w:r>
          <w:t>33</w:t>
        </w:r>
        <w:r>
          <w:fldChar w:fldCharType="end"/>
        </w:r>
      </w:hyperlink>
    </w:p>
    <w:p>
      <w:pPr>
        <w:pStyle w:val="TOC1"/>
        <w:tabs>
          <w:tab w:val="right" w:leader="dot" w:pos="8306"/>
        </w:tabs>
      </w:pPr>
      <w:hyperlink w:anchor="_Toc18463" w:history="1">
        <w:r>
          <w:rPr>
            <w:rFonts w:ascii="仿宋" w:eastAsia="仿宋" w:hAnsi="仿宋" w:cs="仿宋" w:hint="eastAsia"/>
            <w:lang w:eastAsia="zh-CN"/>
          </w:rPr>
          <w:t>六、建设风险评估分析</w:t>
        </w:r>
        <w:r>
          <w:tab/>
        </w:r>
        <w:r>
          <w:fldChar w:fldCharType="begin"/>
        </w:r>
        <w:r>
          <w:instrText xml:space="preserve"> PAGEREF _Toc18463 \h </w:instrText>
        </w:r>
        <w:r>
          <w:fldChar w:fldCharType="separate"/>
        </w:r>
        <w:r>
          <w:t>35</w:t>
        </w:r>
        <w:r>
          <w:fldChar w:fldCharType="end"/>
        </w:r>
      </w:hyperlink>
    </w:p>
    <w:p>
      <w:pPr>
        <w:pStyle w:val="TOC2"/>
        <w:tabs>
          <w:tab w:val="right" w:leader="dot" w:pos="8306"/>
        </w:tabs>
      </w:pPr>
      <w:hyperlink w:anchor="_Toc21189" w:history="1">
        <w:r>
          <w:rPr>
            <w:rFonts w:ascii="仿宋" w:eastAsia="仿宋" w:hAnsi="仿宋" w:cs="仿宋" w:hint="eastAsia"/>
            <w:lang w:eastAsia="zh-CN"/>
          </w:rPr>
          <w:t>(一)、政策风险分析</w:t>
        </w:r>
        <w:r>
          <w:tab/>
        </w:r>
        <w:r>
          <w:fldChar w:fldCharType="begin"/>
        </w:r>
        <w:r>
          <w:instrText xml:space="preserve"> PAGEREF _Toc21189 \h </w:instrText>
        </w:r>
        <w:r>
          <w:fldChar w:fldCharType="separate"/>
        </w:r>
        <w:r>
          <w:t>35</w:t>
        </w:r>
        <w:r>
          <w:fldChar w:fldCharType="end"/>
        </w:r>
      </w:hyperlink>
    </w:p>
    <w:p>
      <w:pPr>
        <w:pStyle w:val="TOC2"/>
        <w:tabs>
          <w:tab w:val="right" w:leader="dot" w:pos="8306"/>
        </w:tabs>
      </w:pPr>
      <w:hyperlink w:anchor="_Toc5477" w:history="1">
        <w:r>
          <w:rPr>
            <w:rFonts w:ascii="仿宋" w:eastAsia="仿宋" w:hAnsi="仿宋" w:cs="仿宋" w:hint="eastAsia"/>
            <w:lang w:eastAsia="zh-CN"/>
          </w:rPr>
          <w:t>(二)、社会风险分析</w:t>
        </w:r>
        <w:r>
          <w:tab/>
        </w:r>
        <w:r>
          <w:fldChar w:fldCharType="begin"/>
        </w:r>
        <w:r>
          <w:instrText xml:space="preserve"> PAGEREF _Toc5477 \h </w:instrText>
        </w:r>
        <w:r>
          <w:fldChar w:fldCharType="separate"/>
        </w:r>
        <w:r>
          <w:t>36</w:t>
        </w:r>
        <w:r>
          <w:fldChar w:fldCharType="end"/>
        </w:r>
      </w:hyperlink>
    </w:p>
    <w:p>
      <w:pPr>
        <w:pStyle w:val="TOC2"/>
        <w:tabs>
          <w:tab w:val="right" w:leader="dot" w:pos="8306"/>
        </w:tabs>
      </w:pPr>
      <w:hyperlink w:anchor="_Toc4030" w:history="1">
        <w:r>
          <w:rPr>
            <w:rFonts w:ascii="仿宋" w:eastAsia="仿宋" w:hAnsi="仿宋" w:cs="仿宋" w:hint="eastAsia"/>
            <w:lang w:eastAsia="zh-CN"/>
          </w:rPr>
          <w:t>(三)、市场风险分析</w:t>
        </w:r>
        <w:r>
          <w:tab/>
        </w:r>
        <w:r>
          <w:fldChar w:fldCharType="begin"/>
        </w:r>
        <w:r>
          <w:instrText xml:space="preserve"> PAGEREF _Toc4030 \h </w:instrText>
        </w:r>
        <w:r>
          <w:fldChar w:fldCharType="separate"/>
        </w:r>
        <w:r>
          <w:t>38</w:t>
        </w:r>
        <w:r>
          <w:fldChar w:fldCharType="end"/>
        </w:r>
      </w:hyperlink>
    </w:p>
    <w:p>
      <w:pPr>
        <w:pStyle w:val="TOC2"/>
        <w:tabs>
          <w:tab w:val="right" w:leader="dot" w:pos="8306"/>
        </w:tabs>
      </w:pPr>
      <w:hyperlink w:anchor="_Toc23604" w:history="1">
        <w:r>
          <w:rPr>
            <w:rFonts w:ascii="仿宋" w:eastAsia="仿宋" w:hAnsi="仿宋" w:cs="仿宋" w:hint="eastAsia"/>
            <w:lang w:eastAsia="zh-CN"/>
          </w:rPr>
          <w:t>(四)、资金风险分析</w:t>
        </w:r>
        <w:r>
          <w:tab/>
        </w:r>
        <w:r>
          <w:fldChar w:fldCharType="begin"/>
        </w:r>
        <w:r>
          <w:instrText xml:space="preserve"> PAGEREF _Toc23604 \h </w:instrText>
        </w:r>
        <w:r>
          <w:fldChar w:fldCharType="separate"/>
        </w:r>
        <w:r>
          <w:t>39</w:t>
        </w:r>
        <w:r>
          <w:fldChar w:fldCharType="end"/>
        </w:r>
      </w:hyperlink>
    </w:p>
    <w:p>
      <w:pPr>
        <w:pStyle w:val="TOC2"/>
        <w:tabs>
          <w:tab w:val="right" w:leader="dot" w:pos="8306"/>
        </w:tabs>
      </w:pPr>
      <w:hyperlink w:anchor="_Toc32193" w:history="1">
        <w:r>
          <w:rPr>
            <w:rFonts w:ascii="仿宋" w:eastAsia="仿宋" w:hAnsi="仿宋" w:cs="仿宋" w:hint="eastAsia"/>
            <w:lang w:eastAsia="zh-CN"/>
          </w:rPr>
          <w:t>(五)、技术风险分析</w:t>
        </w:r>
        <w:r>
          <w:tab/>
        </w:r>
        <w:r>
          <w:fldChar w:fldCharType="begin"/>
        </w:r>
        <w:r>
          <w:instrText xml:space="preserve"> PAGEREF _Toc32193 \h </w:instrText>
        </w:r>
        <w:r>
          <w:fldChar w:fldCharType="separate"/>
        </w:r>
        <w:r>
          <w:t>40</w:t>
        </w:r>
        <w:r>
          <w:fldChar w:fldCharType="end"/>
        </w:r>
      </w:hyperlink>
    </w:p>
    <w:p>
      <w:pPr>
        <w:pStyle w:val="TOC2"/>
        <w:tabs>
          <w:tab w:val="right" w:leader="dot" w:pos="8306"/>
        </w:tabs>
      </w:pPr>
      <w:hyperlink w:anchor="_Toc6136" w:history="1">
        <w:r>
          <w:rPr>
            <w:rFonts w:ascii="仿宋" w:eastAsia="仿宋" w:hAnsi="仿宋" w:cs="仿宋" w:hint="eastAsia"/>
            <w:lang w:eastAsia="zh-CN"/>
          </w:rPr>
          <w:t>(六)、财务风险分析</w:t>
        </w:r>
        <w:r>
          <w:tab/>
        </w:r>
        <w:r>
          <w:fldChar w:fldCharType="begin"/>
        </w:r>
        <w:r>
          <w:instrText xml:space="preserve"> PAGEREF _Toc6136 \h </w:instrText>
        </w:r>
        <w:r>
          <w:fldChar w:fldCharType="separate"/>
        </w:r>
        <w:r>
          <w:t>41</w:t>
        </w:r>
        <w:r>
          <w:fldChar w:fldCharType="end"/>
        </w:r>
      </w:hyperlink>
    </w:p>
    <w:p>
      <w:pPr>
        <w:pStyle w:val="TOC2"/>
        <w:tabs>
          <w:tab w:val="right" w:leader="dot" w:pos="8306"/>
        </w:tabs>
      </w:pPr>
      <w:hyperlink w:anchor="_Toc20911" w:history="1">
        <w:r>
          <w:rPr>
            <w:rFonts w:ascii="仿宋" w:eastAsia="仿宋" w:hAnsi="仿宋" w:cs="仿宋" w:hint="eastAsia"/>
            <w:lang w:eastAsia="zh-CN"/>
          </w:rPr>
          <w:t>(七)、管理风险分析</w:t>
        </w:r>
        <w:r>
          <w:tab/>
        </w:r>
        <w:r>
          <w:fldChar w:fldCharType="begin"/>
        </w:r>
        <w:r>
          <w:instrText xml:space="preserve"> PAGEREF _Toc20911 \h </w:instrText>
        </w:r>
        <w:r>
          <w:fldChar w:fldCharType="separate"/>
        </w:r>
        <w:r>
          <w:t>43</w:t>
        </w:r>
        <w:r>
          <w:fldChar w:fldCharType="end"/>
        </w:r>
      </w:hyperlink>
    </w:p>
    <w:p>
      <w:pPr>
        <w:pStyle w:val="TOC2"/>
        <w:tabs>
          <w:tab w:val="right" w:leader="dot" w:pos="8306"/>
        </w:tabs>
      </w:pPr>
      <w:hyperlink w:anchor="_Toc15529" w:history="1">
        <w:r>
          <w:rPr>
            <w:rFonts w:ascii="仿宋" w:eastAsia="仿宋" w:hAnsi="仿宋" w:cs="仿宋" w:hint="eastAsia"/>
            <w:lang w:eastAsia="zh-CN"/>
          </w:rPr>
          <w:t>(八)、其它风险分析</w:t>
        </w:r>
        <w:r>
          <w:tab/>
        </w:r>
        <w:r>
          <w:fldChar w:fldCharType="begin"/>
        </w:r>
        <w:r>
          <w:instrText xml:space="preserve"> PAGEREF _Toc15529 \h </w:instrText>
        </w:r>
        <w:r>
          <w:fldChar w:fldCharType="separate"/>
        </w:r>
        <w:r>
          <w:t>44</w:t>
        </w:r>
        <w:r>
          <w:fldChar w:fldCharType="end"/>
        </w:r>
      </w:hyperlink>
    </w:p>
    <w:p>
      <w:pPr>
        <w:pStyle w:val="TOC2"/>
        <w:tabs>
          <w:tab w:val="right" w:leader="dot" w:pos="8306"/>
        </w:tabs>
      </w:pPr>
      <w:hyperlink w:anchor="_Toc24522" w:history="1">
        <w:r>
          <w:rPr>
            <w:rFonts w:ascii="仿宋" w:eastAsia="仿宋" w:hAnsi="仿宋" w:cs="仿宋" w:hint="eastAsia"/>
            <w:lang w:eastAsia="zh-CN"/>
          </w:rPr>
          <w:t>(九)、社会影响评估</w:t>
        </w:r>
        <w:r>
          <w:tab/>
        </w:r>
        <w:r>
          <w:fldChar w:fldCharType="begin"/>
        </w:r>
        <w:r>
          <w:instrText xml:space="preserve"> PAGEREF _Toc24522 \h </w:instrText>
        </w:r>
        <w:r>
          <w:fldChar w:fldCharType="separate"/>
        </w:r>
        <w:r>
          <w:t>46</w:t>
        </w:r>
        <w:r>
          <w:fldChar w:fldCharType="end"/>
        </w:r>
      </w:hyperlink>
    </w:p>
    <w:p>
      <w:pPr>
        <w:pStyle w:val="TOC1"/>
        <w:tabs>
          <w:tab w:val="right" w:leader="dot" w:pos="8306"/>
        </w:tabs>
      </w:pPr>
      <w:hyperlink w:anchor="_Toc1258" w:history="1">
        <w:r>
          <w:rPr>
            <w:rFonts w:ascii="仿宋" w:eastAsia="仿宋" w:hAnsi="仿宋" w:cs="仿宋" w:hint="eastAsia"/>
            <w:lang w:eastAsia="zh-CN"/>
          </w:rPr>
          <w:t>七、项目变更管理</w:t>
        </w:r>
        <w:r>
          <w:tab/>
        </w:r>
        <w:r>
          <w:fldChar w:fldCharType="begin"/>
        </w:r>
        <w:r>
          <w:instrText xml:space="preserve"> PAGEREF _Toc1258 \h </w:instrText>
        </w:r>
        <w:r>
          <w:fldChar w:fldCharType="separate"/>
        </w:r>
        <w:r>
          <w:t>48</w:t>
        </w:r>
        <w:r>
          <w:fldChar w:fldCharType="end"/>
        </w:r>
      </w:hyperlink>
    </w:p>
    <w:p>
      <w:pPr>
        <w:pStyle w:val="TOC2"/>
        <w:tabs>
          <w:tab w:val="right" w:leader="dot" w:pos="8306"/>
        </w:tabs>
      </w:pPr>
      <w:hyperlink w:anchor="_Toc31215" w:history="1">
        <w:r>
          <w:rPr>
            <w:rFonts w:ascii="仿宋" w:eastAsia="仿宋" w:hAnsi="仿宋" w:cs="仿宋" w:hint="eastAsia"/>
            <w:lang w:eastAsia="zh-CN"/>
          </w:rPr>
          <w:t>(一)、变更控制流程</w:t>
        </w:r>
        <w:r>
          <w:tab/>
        </w:r>
        <w:r>
          <w:fldChar w:fldCharType="begin"/>
        </w:r>
        <w:r>
          <w:instrText xml:space="preserve"> PAGEREF _Toc31215 \h </w:instrText>
        </w:r>
        <w:r>
          <w:fldChar w:fldCharType="separate"/>
        </w:r>
        <w:r>
          <w:t>48</w:t>
        </w:r>
        <w:r>
          <w:fldChar w:fldCharType="end"/>
        </w:r>
      </w:hyperlink>
    </w:p>
    <w:p>
      <w:pPr>
        <w:pStyle w:val="TOC2"/>
        <w:tabs>
          <w:tab w:val="right" w:leader="dot" w:pos="8306"/>
        </w:tabs>
      </w:pPr>
      <w:hyperlink w:anchor="_Toc32221" w:history="1">
        <w:r>
          <w:rPr>
            <w:rFonts w:ascii="仿宋" w:eastAsia="仿宋" w:hAnsi="仿宋" w:cs="仿宋" w:hint="eastAsia"/>
            <w:lang w:eastAsia="zh-CN"/>
          </w:rPr>
          <w:t>(二)、影响评估与处理</w:t>
        </w:r>
        <w:r>
          <w:tab/>
        </w:r>
        <w:r>
          <w:fldChar w:fldCharType="begin"/>
        </w:r>
        <w:r>
          <w:instrText xml:space="preserve"> PAGEREF _Toc32221 \h </w:instrText>
        </w:r>
        <w:r>
          <w:fldChar w:fldCharType="separate"/>
        </w:r>
        <w:r>
          <w:t>48</w:t>
        </w:r>
        <w:r>
          <w:fldChar w:fldCharType="end"/>
        </w:r>
      </w:hyperlink>
    </w:p>
    <w:p>
      <w:pPr>
        <w:pStyle w:val="TOC2"/>
        <w:tabs>
          <w:tab w:val="right" w:leader="dot" w:pos="8306"/>
        </w:tabs>
      </w:pPr>
      <w:hyperlink w:anchor="_Toc22668" w:history="1">
        <w:r>
          <w:rPr>
            <w:rFonts w:ascii="仿宋" w:eastAsia="仿宋" w:hAnsi="仿宋" w:cs="仿宋" w:hint="eastAsia"/>
            <w:lang w:eastAsia="zh-CN"/>
          </w:rPr>
          <w:t>(三)、变更记录与追踪</w:t>
        </w:r>
        <w:r>
          <w:tab/>
        </w:r>
        <w:r>
          <w:fldChar w:fldCharType="begin"/>
        </w:r>
        <w:r>
          <w:instrText xml:space="preserve"> PAGEREF _Toc22668 \h </w:instrText>
        </w:r>
        <w:r>
          <w:fldChar w:fldCharType="separate"/>
        </w:r>
        <w:r>
          <w:t>50</w:t>
        </w:r>
        <w:r>
          <w:fldChar w:fldCharType="end"/>
        </w:r>
      </w:hyperlink>
    </w:p>
    <w:p>
      <w:pPr>
        <w:pStyle w:val="TOC2"/>
        <w:tabs>
          <w:tab w:val="right" w:leader="dot" w:pos="8306"/>
        </w:tabs>
      </w:pPr>
      <w:hyperlink w:anchor="_Toc9926" w:history="1">
        <w:r>
          <w:rPr>
            <w:rFonts w:ascii="仿宋" w:eastAsia="仿宋" w:hAnsi="仿宋" w:cs="仿宋" w:hint="eastAsia"/>
            <w:lang w:eastAsia="zh-CN"/>
          </w:rPr>
          <w:t>(四)、变更管理策略</w:t>
        </w:r>
        <w:r>
          <w:tab/>
        </w:r>
        <w:r>
          <w:fldChar w:fldCharType="begin"/>
        </w:r>
        <w:r>
          <w:instrText xml:space="preserve"> PAGEREF _Toc9926 \h </w:instrText>
        </w:r>
        <w:r>
          <w:fldChar w:fldCharType="separate"/>
        </w:r>
        <w:r>
          <w:t>52</w:t>
        </w:r>
        <w:r>
          <w:fldChar w:fldCharType="end"/>
        </w:r>
      </w:hyperlink>
    </w:p>
    <w:p>
      <w:pPr>
        <w:pStyle w:val="TOC1"/>
        <w:tabs>
          <w:tab w:val="right" w:leader="dot" w:pos="8306"/>
        </w:tabs>
      </w:pPr>
      <w:hyperlink w:anchor="_Toc11317" w:history="1">
        <w:r>
          <w:rPr>
            <w:rFonts w:ascii="仿宋" w:eastAsia="仿宋" w:hAnsi="仿宋" w:cs="仿宋" w:hint="eastAsia"/>
            <w:lang w:eastAsia="zh-CN"/>
          </w:rPr>
          <w:t>八、客户关系管理与市场拓展</w:t>
        </w:r>
        <w:r>
          <w:tab/>
        </w:r>
        <w:r>
          <w:fldChar w:fldCharType="begin"/>
        </w:r>
        <w:r>
          <w:instrText xml:space="preserve"> PAGEREF _Toc11317 \h </w:instrText>
        </w:r>
        <w:r>
          <w:fldChar w:fldCharType="separate"/>
        </w:r>
        <w:r>
          <w:t>53</w:t>
        </w:r>
        <w:r>
          <w:fldChar w:fldCharType="end"/>
        </w:r>
      </w:hyperlink>
    </w:p>
    <w:p>
      <w:pPr>
        <w:pStyle w:val="TOC2"/>
        <w:tabs>
          <w:tab w:val="right" w:leader="dot" w:pos="8306"/>
        </w:tabs>
      </w:pPr>
      <w:hyperlink w:anchor="_Toc27327" w:history="1">
        <w:r>
          <w:rPr>
            <w:rFonts w:ascii="仿宋" w:eastAsia="仿宋" w:hAnsi="仿宋" w:cs="仿宋" w:hint="eastAsia"/>
            <w:lang w:eastAsia="zh-CN"/>
          </w:rPr>
          <w:t>(一)、客户关系管理策略</w:t>
        </w:r>
        <w:r>
          <w:tab/>
        </w:r>
        <w:r>
          <w:fldChar w:fldCharType="begin"/>
        </w:r>
        <w:r>
          <w:instrText xml:space="preserve"> PAGEREF _Toc27327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88" w:history="1">
        <w:r>
          <w:rPr>
            <w:rFonts w:ascii="仿宋" w:eastAsia="仿宋" w:hAnsi="仿宋" w:cs="仿宋" w:hint="eastAsia"/>
            <w:lang w:eastAsia="zh-CN"/>
          </w:rPr>
          <w:t>(二)、市场拓展方案</w:t>
        </w:r>
        <w:r>
          <w:tab/>
        </w:r>
        <w:r>
          <w:fldChar w:fldCharType="begin"/>
        </w:r>
        <w:r>
          <w:instrText xml:space="preserve"> PAGEREF _Toc9488 \h </w:instrText>
        </w:r>
        <w:r>
          <w:fldChar w:fldCharType="separate"/>
        </w:r>
        <w:r>
          <w:t>55</w:t>
        </w:r>
        <w:r>
          <w:fldChar w:fldCharType="end"/>
        </w:r>
      </w:hyperlink>
    </w:p>
    <w:p>
      <w:pPr>
        <w:pStyle w:val="TOC1"/>
        <w:tabs>
          <w:tab w:val="right" w:leader="dot" w:pos="8306"/>
        </w:tabs>
      </w:pPr>
      <w:hyperlink w:anchor="_Toc11523" w:history="1">
        <w:r>
          <w:rPr>
            <w:rFonts w:ascii="仿宋" w:eastAsia="仿宋" w:hAnsi="仿宋" w:cs="仿宋" w:hint="eastAsia"/>
            <w:lang w:eastAsia="zh-CN"/>
          </w:rPr>
          <w:t>九、安全与应急管理</w:t>
        </w:r>
        <w:r>
          <w:tab/>
        </w:r>
        <w:r>
          <w:fldChar w:fldCharType="begin"/>
        </w:r>
        <w:r>
          <w:instrText xml:space="preserve"> PAGEREF _Toc11523 \h </w:instrText>
        </w:r>
        <w:r>
          <w:fldChar w:fldCharType="separate"/>
        </w:r>
        <w:r>
          <w:t>56</w:t>
        </w:r>
        <w:r>
          <w:fldChar w:fldCharType="end"/>
        </w:r>
      </w:hyperlink>
    </w:p>
    <w:p>
      <w:pPr>
        <w:pStyle w:val="TOC2"/>
        <w:tabs>
          <w:tab w:val="right" w:leader="dot" w:pos="8306"/>
        </w:tabs>
      </w:pPr>
      <w:hyperlink w:anchor="_Toc26220" w:history="1">
        <w:r>
          <w:rPr>
            <w:rFonts w:ascii="仿宋" w:eastAsia="仿宋" w:hAnsi="仿宋" w:cs="仿宋" w:hint="eastAsia"/>
            <w:lang w:eastAsia="zh-CN"/>
          </w:rPr>
          <w:t>(一)、安全生产管理</w:t>
        </w:r>
        <w:r>
          <w:tab/>
        </w:r>
        <w:r>
          <w:fldChar w:fldCharType="begin"/>
        </w:r>
        <w:r>
          <w:instrText xml:space="preserve"> PAGEREF _Toc26220 \h </w:instrText>
        </w:r>
        <w:r>
          <w:fldChar w:fldCharType="separate"/>
        </w:r>
        <w:r>
          <w:t>56</w:t>
        </w:r>
        <w:r>
          <w:fldChar w:fldCharType="end"/>
        </w:r>
      </w:hyperlink>
    </w:p>
    <w:p>
      <w:pPr>
        <w:pStyle w:val="TOC2"/>
        <w:tabs>
          <w:tab w:val="right" w:leader="dot" w:pos="8306"/>
        </w:tabs>
      </w:pPr>
      <w:hyperlink w:anchor="_Toc9371" w:history="1">
        <w:r>
          <w:rPr>
            <w:rFonts w:ascii="仿宋" w:eastAsia="仿宋" w:hAnsi="仿宋" w:cs="仿宋" w:hint="eastAsia"/>
            <w:lang w:eastAsia="zh-CN"/>
          </w:rPr>
          <w:t>(二)、应急预案与响应</w:t>
        </w:r>
        <w:r>
          <w:tab/>
        </w:r>
        <w:r>
          <w:fldChar w:fldCharType="begin"/>
        </w:r>
        <w:r>
          <w:instrText xml:space="preserve"> PAGEREF _Toc9371 \h </w:instrText>
        </w:r>
        <w:r>
          <w:fldChar w:fldCharType="separate"/>
        </w:r>
        <w:r>
          <w:t>57</w:t>
        </w:r>
        <w:r>
          <w:fldChar w:fldCharType="end"/>
        </w:r>
      </w:hyperlink>
    </w:p>
    <w:p>
      <w:pPr>
        <w:pStyle w:val="TOC1"/>
        <w:tabs>
          <w:tab w:val="right" w:leader="dot" w:pos="8306"/>
        </w:tabs>
      </w:pPr>
      <w:hyperlink w:anchor="_Toc20541" w:history="1">
        <w:r>
          <w:rPr>
            <w:rFonts w:ascii="仿宋" w:eastAsia="仿宋" w:hAnsi="仿宋" w:cs="仿宋" w:hint="eastAsia"/>
            <w:lang w:eastAsia="zh-CN"/>
          </w:rPr>
          <w:t>十、土地利用与规划方案</w:t>
        </w:r>
        <w:r>
          <w:tab/>
        </w:r>
        <w:r>
          <w:fldChar w:fldCharType="begin"/>
        </w:r>
        <w:r>
          <w:instrText xml:space="preserve"> PAGEREF _Toc20541 \h </w:instrText>
        </w:r>
        <w:r>
          <w:fldChar w:fldCharType="separate"/>
        </w:r>
        <w:r>
          <w:t>59</w:t>
        </w:r>
        <w:r>
          <w:fldChar w:fldCharType="end"/>
        </w:r>
      </w:hyperlink>
    </w:p>
    <w:p>
      <w:pPr>
        <w:pStyle w:val="TOC2"/>
        <w:tabs>
          <w:tab w:val="right" w:leader="dot" w:pos="8306"/>
        </w:tabs>
      </w:pPr>
      <w:hyperlink w:anchor="_Toc27256" w:history="1">
        <w:r>
          <w:rPr>
            <w:rFonts w:ascii="仿宋" w:eastAsia="仿宋" w:hAnsi="仿宋" w:cs="仿宋" w:hint="eastAsia"/>
            <w:lang w:eastAsia="zh-CN"/>
          </w:rPr>
          <w:t>(一)、项目用地情况分析</w:t>
        </w:r>
        <w:r>
          <w:tab/>
        </w:r>
        <w:r>
          <w:fldChar w:fldCharType="begin"/>
        </w:r>
        <w:r>
          <w:instrText xml:space="preserve"> PAGEREF _Toc27256 \h </w:instrText>
        </w:r>
        <w:r>
          <w:fldChar w:fldCharType="separate"/>
        </w:r>
        <w:r>
          <w:t>59</w:t>
        </w:r>
        <w:r>
          <w:fldChar w:fldCharType="end"/>
        </w:r>
      </w:hyperlink>
    </w:p>
    <w:p>
      <w:pPr>
        <w:pStyle w:val="TOC2"/>
        <w:tabs>
          <w:tab w:val="right" w:leader="dot" w:pos="8306"/>
        </w:tabs>
      </w:pPr>
      <w:hyperlink w:anchor="_Toc5464" w:history="1">
        <w:r>
          <w:rPr>
            <w:rFonts w:ascii="仿宋" w:eastAsia="仿宋" w:hAnsi="仿宋" w:cs="仿宋" w:hint="eastAsia"/>
            <w:lang w:eastAsia="zh-CN"/>
          </w:rPr>
          <w:t>(二)、土地利用规划方案</w:t>
        </w:r>
        <w:r>
          <w:tab/>
        </w:r>
        <w:r>
          <w:fldChar w:fldCharType="begin"/>
        </w:r>
        <w:r>
          <w:instrText xml:space="preserve"> PAGEREF _Toc5464 \h </w:instrText>
        </w:r>
        <w:r>
          <w:fldChar w:fldCharType="separate"/>
        </w:r>
        <w:r>
          <w:t>60</w:t>
        </w:r>
        <w:r>
          <w:fldChar w:fldCharType="end"/>
        </w:r>
      </w:hyperlink>
    </w:p>
    <w:p>
      <w:pPr>
        <w:pStyle w:val="TOC1"/>
        <w:tabs>
          <w:tab w:val="right" w:leader="dot" w:pos="8306"/>
        </w:tabs>
      </w:pPr>
      <w:hyperlink w:anchor="_Toc30004" w:history="1">
        <w:r>
          <w:rPr>
            <w:rFonts w:ascii="仿宋" w:eastAsia="仿宋" w:hAnsi="仿宋" w:cs="仿宋" w:hint="eastAsia"/>
            <w:lang w:eastAsia="zh-CN"/>
          </w:rPr>
          <w:t>十一、资金管理与财务规划</w:t>
        </w:r>
        <w:r>
          <w:tab/>
        </w:r>
        <w:r>
          <w:fldChar w:fldCharType="begin"/>
        </w:r>
        <w:r>
          <w:instrText xml:space="preserve"> PAGEREF _Toc30004 \h </w:instrText>
        </w:r>
        <w:r>
          <w:fldChar w:fldCharType="separate"/>
        </w:r>
        <w:r>
          <w:t>61</w:t>
        </w:r>
        <w:r>
          <w:fldChar w:fldCharType="end"/>
        </w:r>
      </w:hyperlink>
    </w:p>
    <w:p>
      <w:pPr>
        <w:pStyle w:val="TOC2"/>
        <w:tabs>
          <w:tab w:val="right" w:leader="dot" w:pos="8306"/>
        </w:tabs>
      </w:pPr>
      <w:hyperlink w:anchor="_Toc3230" w:history="1">
        <w:r>
          <w:rPr>
            <w:rFonts w:ascii="仿宋" w:eastAsia="仿宋" w:hAnsi="仿宋" w:cs="仿宋" w:hint="eastAsia"/>
            <w:lang w:eastAsia="zh-CN"/>
          </w:rPr>
          <w:t>(一)、项目资金来源与筹措</w:t>
        </w:r>
        <w:r>
          <w:tab/>
        </w:r>
        <w:r>
          <w:fldChar w:fldCharType="begin"/>
        </w:r>
        <w:r>
          <w:instrText xml:space="preserve"> PAGEREF _Toc3230 \h </w:instrText>
        </w:r>
        <w:r>
          <w:fldChar w:fldCharType="separate"/>
        </w:r>
        <w:r>
          <w:t>61</w:t>
        </w:r>
        <w:r>
          <w:fldChar w:fldCharType="end"/>
        </w:r>
      </w:hyperlink>
    </w:p>
    <w:p>
      <w:pPr>
        <w:pStyle w:val="TOC2"/>
        <w:tabs>
          <w:tab w:val="right" w:leader="dot" w:pos="8306"/>
        </w:tabs>
      </w:pPr>
      <w:hyperlink w:anchor="_Toc22550" w:history="1">
        <w:r>
          <w:rPr>
            <w:rFonts w:ascii="仿宋" w:eastAsia="仿宋" w:hAnsi="仿宋" w:cs="仿宋" w:hint="eastAsia"/>
            <w:lang w:eastAsia="zh-CN"/>
          </w:rPr>
          <w:t>(二)、资金使用与监管</w:t>
        </w:r>
        <w:r>
          <w:tab/>
        </w:r>
        <w:r>
          <w:fldChar w:fldCharType="begin"/>
        </w:r>
        <w:r>
          <w:instrText xml:space="preserve"> PAGEREF _Toc22550 \h </w:instrText>
        </w:r>
        <w:r>
          <w:fldChar w:fldCharType="separate"/>
        </w:r>
        <w:r>
          <w:t>63</w:t>
        </w:r>
        <w:r>
          <w:fldChar w:fldCharType="end"/>
        </w:r>
      </w:hyperlink>
    </w:p>
    <w:p>
      <w:pPr>
        <w:pStyle w:val="TOC2"/>
        <w:tabs>
          <w:tab w:val="right" w:leader="dot" w:pos="8306"/>
        </w:tabs>
      </w:pPr>
      <w:hyperlink w:anchor="_Toc23675" w:history="1">
        <w:r>
          <w:rPr>
            <w:rFonts w:ascii="仿宋" w:eastAsia="仿宋" w:hAnsi="仿宋" w:cs="仿宋" w:hint="eastAsia"/>
            <w:lang w:eastAsia="zh-CN"/>
          </w:rPr>
          <w:t>(三)、财务规划与预测</w:t>
        </w:r>
        <w:r>
          <w:tab/>
        </w:r>
        <w:r>
          <w:fldChar w:fldCharType="begin"/>
        </w:r>
        <w:r>
          <w:instrText xml:space="preserve"> PAGEREF _Toc23675 \h </w:instrText>
        </w:r>
        <w:r>
          <w:fldChar w:fldCharType="separate"/>
        </w:r>
        <w:r>
          <w:t>64</w:t>
        </w:r>
        <w:r>
          <w:fldChar w:fldCharType="end"/>
        </w:r>
      </w:hyperlink>
    </w:p>
    <w:p>
      <w:pPr>
        <w:pStyle w:val="TOC1"/>
        <w:tabs>
          <w:tab w:val="right" w:leader="dot" w:pos="8306"/>
        </w:tabs>
      </w:pPr>
      <w:hyperlink w:anchor="_Toc1810" w:history="1">
        <w:r>
          <w:rPr>
            <w:rFonts w:ascii="仿宋" w:eastAsia="仿宋" w:hAnsi="仿宋" w:cs="仿宋" w:hint="eastAsia"/>
            <w:lang w:eastAsia="zh-CN"/>
          </w:rPr>
          <w:t>十二、环境保护与绿色发展</w:t>
        </w:r>
        <w:r>
          <w:tab/>
        </w:r>
        <w:r>
          <w:fldChar w:fldCharType="begin"/>
        </w:r>
        <w:r>
          <w:instrText xml:space="preserve"> PAGEREF _Toc1810 \h </w:instrText>
        </w:r>
        <w:r>
          <w:fldChar w:fldCharType="separate"/>
        </w:r>
        <w:r>
          <w:t>65</w:t>
        </w:r>
        <w:r>
          <w:fldChar w:fldCharType="end"/>
        </w:r>
      </w:hyperlink>
    </w:p>
    <w:p>
      <w:pPr>
        <w:pStyle w:val="TOC2"/>
        <w:tabs>
          <w:tab w:val="right" w:leader="dot" w:pos="8306"/>
        </w:tabs>
      </w:pPr>
      <w:hyperlink w:anchor="_Toc23397" w:history="1">
        <w:r>
          <w:rPr>
            <w:rFonts w:ascii="仿宋" w:eastAsia="仿宋" w:hAnsi="仿宋" w:cs="仿宋" w:hint="eastAsia"/>
            <w:lang w:eastAsia="zh-CN"/>
          </w:rPr>
          <w:t>(一)、环境保护措施</w:t>
        </w:r>
        <w:r>
          <w:tab/>
        </w:r>
        <w:r>
          <w:fldChar w:fldCharType="begin"/>
        </w:r>
        <w:r>
          <w:instrText xml:space="preserve"> PAGEREF _Toc23397 \h </w:instrText>
        </w:r>
        <w:r>
          <w:fldChar w:fldCharType="separate"/>
        </w:r>
        <w:r>
          <w:t>65</w:t>
        </w:r>
        <w:r>
          <w:fldChar w:fldCharType="end"/>
        </w:r>
      </w:hyperlink>
    </w:p>
    <w:p>
      <w:pPr>
        <w:pStyle w:val="TOC2"/>
        <w:tabs>
          <w:tab w:val="right" w:leader="dot" w:pos="8306"/>
        </w:tabs>
      </w:pPr>
      <w:hyperlink w:anchor="_Toc12245" w:history="1">
        <w:r>
          <w:rPr>
            <w:rFonts w:ascii="仿宋" w:eastAsia="仿宋" w:hAnsi="仿宋" w:cs="仿宋" w:hint="eastAsia"/>
            <w:lang w:eastAsia="zh-CN"/>
          </w:rPr>
          <w:t>(二)、绿色发展与可持续发展策略</w:t>
        </w:r>
        <w:r>
          <w:tab/>
        </w:r>
        <w:r>
          <w:fldChar w:fldCharType="begin"/>
        </w:r>
        <w:r>
          <w:instrText xml:space="preserve"> PAGEREF _Toc12245 \h </w:instrText>
        </w:r>
        <w:r>
          <w:fldChar w:fldCharType="separate"/>
        </w:r>
        <w:r>
          <w:t>67</w:t>
        </w:r>
        <w:r>
          <w:fldChar w:fldCharType="end"/>
        </w:r>
      </w:hyperlink>
    </w:p>
    <w:p>
      <w:pPr>
        <w:pStyle w:val="TOC1"/>
        <w:tabs>
          <w:tab w:val="right" w:leader="dot" w:pos="8306"/>
        </w:tabs>
      </w:pPr>
      <w:hyperlink w:anchor="_Toc5434" w:history="1">
        <w:r>
          <w:rPr>
            <w:rFonts w:ascii="仿宋" w:eastAsia="仿宋" w:hAnsi="仿宋" w:cs="仿宋" w:hint="eastAsia"/>
            <w:lang w:eastAsia="zh-CN"/>
          </w:rPr>
          <w:t>十三、知识产权管理与保护</w:t>
        </w:r>
        <w:r>
          <w:tab/>
        </w:r>
        <w:r>
          <w:fldChar w:fldCharType="begin"/>
        </w:r>
        <w:r>
          <w:instrText xml:space="preserve"> PAGEREF _Toc5434 \h </w:instrText>
        </w:r>
        <w:r>
          <w:fldChar w:fldCharType="separate"/>
        </w:r>
        <w:r>
          <w:t>68</w:t>
        </w:r>
        <w:r>
          <w:fldChar w:fldCharType="end"/>
        </w:r>
      </w:hyperlink>
    </w:p>
    <w:p>
      <w:pPr>
        <w:pStyle w:val="TOC2"/>
        <w:tabs>
          <w:tab w:val="right" w:leader="dot" w:pos="8306"/>
        </w:tabs>
      </w:pPr>
      <w:hyperlink w:anchor="_Toc30749" w:history="1">
        <w:r>
          <w:rPr>
            <w:rFonts w:ascii="仿宋" w:eastAsia="仿宋" w:hAnsi="仿宋" w:cs="仿宋" w:hint="eastAsia"/>
            <w:lang w:eastAsia="zh-CN"/>
          </w:rPr>
          <w:t>(一)、知识产权管理体系建设</w:t>
        </w:r>
        <w:r>
          <w:tab/>
        </w:r>
        <w:r>
          <w:fldChar w:fldCharType="begin"/>
        </w:r>
        <w:r>
          <w:instrText xml:space="preserve"> PAGEREF _Toc30749 \h </w:instrText>
        </w:r>
        <w:r>
          <w:fldChar w:fldCharType="separate"/>
        </w:r>
        <w:r>
          <w:t>68</w:t>
        </w:r>
        <w:r>
          <w:fldChar w:fldCharType="end"/>
        </w:r>
      </w:hyperlink>
    </w:p>
    <w:p>
      <w:pPr>
        <w:pStyle w:val="TOC2"/>
        <w:tabs>
          <w:tab w:val="right" w:leader="dot" w:pos="8306"/>
        </w:tabs>
      </w:pPr>
      <w:hyperlink w:anchor="_Toc9392" w:history="1">
        <w:r>
          <w:rPr>
            <w:rFonts w:ascii="仿宋" w:eastAsia="仿宋" w:hAnsi="仿宋" w:cs="仿宋" w:hint="eastAsia"/>
            <w:lang w:eastAsia="zh-CN"/>
          </w:rPr>
          <w:t>(二)、知识产权保护措施</w:t>
        </w:r>
        <w:r>
          <w:tab/>
        </w:r>
        <w:r>
          <w:fldChar w:fldCharType="begin"/>
        </w:r>
        <w:r>
          <w:instrText xml:space="preserve"> PAGEREF _Toc9392 \h </w:instrText>
        </w:r>
        <w:r>
          <w:fldChar w:fldCharType="separate"/>
        </w:r>
        <w:r>
          <w:t>69</w:t>
        </w:r>
        <w:r>
          <w:fldChar w:fldCharType="end"/>
        </w:r>
      </w:hyperlink>
    </w:p>
    <w:p>
      <w:pPr>
        <w:pStyle w:val="TOC1"/>
        <w:tabs>
          <w:tab w:val="right" w:leader="dot" w:pos="8306"/>
        </w:tabs>
      </w:pPr>
      <w:hyperlink w:anchor="_Toc13295" w:history="1">
        <w:r>
          <w:rPr>
            <w:rFonts w:ascii="仿宋" w:eastAsia="仿宋" w:hAnsi="仿宋" w:cs="仿宋" w:hint="eastAsia"/>
            <w:lang w:eastAsia="zh-CN"/>
          </w:rPr>
          <w:t>十四、人力资源管理与开发</w:t>
        </w:r>
        <w:r>
          <w:tab/>
        </w:r>
        <w:r>
          <w:fldChar w:fldCharType="begin"/>
        </w:r>
        <w:r>
          <w:instrText xml:space="preserve"> PAGEREF _Toc13295 \h </w:instrText>
        </w:r>
        <w:r>
          <w:fldChar w:fldCharType="separate"/>
        </w:r>
        <w:r>
          <w:t>70</w:t>
        </w:r>
        <w:r>
          <w:fldChar w:fldCharType="end"/>
        </w:r>
      </w:hyperlink>
    </w:p>
    <w:p>
      <w:pPr>
        <w:pStyle w:val="TOC2"/>
        <w:tabs>
          <w:tab w:val="right" w:leader="dot" w:pos="8306"/>
        </w:tabs>
      </w:pPr>
      <w:hyperlink w:anchor="_Toc18748" w:history="1">
        <w:r>
          <w:rPr>
            <w:rFonts w:ascii="仿宋" w:eastAsia="仿宋" w:hAnsi="仿宋" w:cs="仿宋" w:hint="eastAsia"/>
            <w:lang w:eastAsia="zh-CN"/>
          </w:rPr>
          <w:t>(一)、人力资源规划</w:t>
        </w:r>
        <w:r>
          <w:tab/>
        </w:r>
        <w:r>
          <w:fldChar w:fldCharType="begin"/>
        </w:r>
        <w:r>
          <w:instrText xml:space="preserve"> PAGEREF _Toc18748 \h </w:instrText>
        </w:r>
        <w:r>
          <w:fldChar w:fldCharType="separate"/>
        </w:r>
        <w:r>
          <w:t>70</w:t>
        </w:r>
        <w:r>
          <w:fldChar w:fldCharType="end"/>
        </w:r>
      </w:hyperlink>
    </w:p>
    <w:p>
      <w:pPr>
        <w:pStyle w:val="TOC2"/>
        <w:tabs>
          <w:tab w:val="right" w:leader="dot" w:pos="8306"/>
        </w:tabs>
      </w:pPr>
      <w:hyperlink w:anchor="_Toc31339" w:history="1">
        <w:r>
          <w:rPr>
            <w:rFonts w:ascii="仿宋" w:eastAsia="仿宋" w:hAnsi="仿宋" w:cs="仿宋" w:hint="eastAsia"/>
            <w:lang w:eastAsia="zh-CN"/>
          </w:rPr>
          <w:t>(二)、人力资源开发与培训</w:t>
        </w:r>
        <w:r>
          <w:tab/>
        </w:r>
        <w:r>
          <w:fldChar w:fldCharType="begin"/>
        </w:r>
        <w:r>
          <w:instrText xml:space="preserve"> PAGEREF _Toc31339 \h </w:instrText>
        </w:r>
        <w:r>
          <w:fldChar w:fldCharType="separate"/>
        </w:r>
        <w:r>
          <w:t>72</w:t>
        </w:r>
        <w:r>
          <w:fldChar w:fldCharType="end"/>
        </w:r>
      </w:hyperlink>
    </w:p>
    <w:p>
      <w:pPr>
        <w:pStyle w:val="TOC1"/>
        <w:tabs>
          <w:tab w:val="right" w:leader="dot" w:pos="8306"/>
        </w:tabs>
      </w:pPr>
      <w:hyperlink w:anchor="_Toc9484" w:history="1">
        <w:r>
          <w:rPr>
            <w:rFonts w:ascii="仿宋" w:eastAsia="仿宋" w:hAnsi="仿宋" w:cs="仿宋" w:hint="eastAsia"/>
            <w:lang w:eastAsia="zh-CN"/>
          </w:rPr>
          <w:t>十五、成果转化与推广应用</w:t>
        </w:r>
        <w:r>
          <w:tab/>
        </w:r>
        <w:r>
          <w:fldChar w:fldCharType="begin"/>
        </w:r>
        <w:r>
          <w:instrText xml:space="preserve"> PAGEREF _Toc9484 \h </w:instrText>
        </w:r>
        <w:r>
          <w:fldChar w:fldCharType="separate"/>
        </w:r>
        <w:r>
          <w:t>75</w:t>
        </w:r>
        <w:r>
          <w:fldChar w:fldCharType="end"/>
        </w:r>
      </w:hyperlink>
    </w:p>
    <w:p>
      <w:pPr>
        <w:pStyle w:val="TOC2"/>
        <w:tabs>
          <w:tab w:val="right" w:leader="dot" w:pos="8306"/>
        </w:tabs>
      </w:pPr>
      <w:hyperlink w:anchor="_Toc30285" w:history="1">
        <w:r>
          <w:rPr>
            <w:rFonts w:ascii="仿宋" w:eastAsia="仿宋" w:hAnsi="仿宋" w:cs="仿宋" w:hint="eastAsia"/>
            <w:lang w:eastAsia="zh-CN"/>
          </w:rPr>
          <w:t>(一)、成果转化策略制定</w:t>
        </w:r>
        <w:r>
          <w:tab/>
        </w:r>
        <w:r>
          <w:fldChar w:fldCharType="begin"/>
        </w:r>
        <w:r>
          <w:instrText xml:space="preserve"> PAGEREF _Toc30285 \h </w:instrText>
        </w:r>
        <w:r>
          <w:fldChar w:fldCharType="separate"/>
        </w:r>
        <w:r>
          <w:t>75</w:t>
        </w:r>
        <w:r>
          <w:fldChar w:fldCharType="end"/>
        </w:r>
      </w:hyperlink>
    </w:p>
    <w:p>
      <w:pPr>
        <w:pStyle w:val="TOC2"/>
        <w:tabs>
          <w:tab w:val="right" w:leader="dot" w:pos="8306"/>
        </w:tabs>
      </w:pPr>
      <w:hyperlink w:anchor="_Toc11283" w:history="1">
        <w:r>
          <w:rPr>
            <w:rFonts w:ascii="仿宋" w:eastAsia="仿宋" w:hAnsi="仿宋" w:cs="仿宋" w:hint="eastAsia"/>
            <w:lang w:eastAsia="zh-CN"/>
          </w:rPr>
          <w:t>(二)、成果推广应用方案</w:t>
        </w:r>
        <w:r>
          <w:tab/>
        </w:r>
        <w:r>
          <w:fldChar w:fldCharType="begin"/>
        </w:r>
        <w:r>
          <w:instrText xml:space="preserve"> PAGEREF _Toc11283 \h </w:instrText>
        </w:r>
        <w:r>
          <w:fldChar w:fldCharType="separate"/>
        </w:r>
        <w:r>
          <w:t>76</w:t>
        </w:r>
        <w:r>
          <w:fldChar w:fldCharType="end"/>
        </w:r>
      </w:hyperlink>
    </w:p>
    <w:p>
      <w:pPr>
        <w:pStyle w:val="TOC1"/>
        <w:tabs>
          <w:tab w:val="right" w:leader="dot" w:pos="8306"/>
        </w:tabs>
      </w:pPr>
      <w:hyperlink w:anchor="_Toc30551" w:history="1">
        <w:r>
          <w:rPr>
            <w:rFonts w:ascii="仿宋" w:eastAsia="仿宋" w:hAnsi="仿宋" w:cs="仿宋" w:hint="eastAsia"/>
            <w:lang w:eastAsia="zh-CN"/>
          </w:rPr>
          <w:t>十六、合作与交流机制建立</w:t>
        </w:r>
        <w:r>
          <w:tab/>
        </w:r>
        <w:r>
          <w:fldChar w:fldCharType="begin"/>
        </w:r>
        <w:r>
          <w:instrText xml:space="preserve"> PAGEREF _Toc30551 \h </w:instrText>
        </w:r>
        <w:r>
          <w:fldChar w:fldCharType="separate"/>
        </w:r>
        <w:r>
          <w:t>78</w:t>
        </w:r>
        <w:r>
          <w:fldChar w:fldCharType="end"/>
        </w:r>
      </w:hyperlink>
    </w:p>
    <w:p>
      <w:pPr>
        <w:pStyle w:val="TOC2"/>
        <w:tabs>
          <w:tab w:val="right" w:leader="dot" w:pos="8306"/>
        </w:tabs>
      </w:pPr>
      <w:hyperlink w:anchor="_Toc21559" w:history="1">
        <w:r>
          <w:rPr>
            <w:rFonts w:ascii="仿宋" w:eastAsia="仿宋" w:hAnsi="仿宋" w:cs="仿宋" w:hint="eastAsia"/>
            <w:lang w:eastAsia="zh-CN"/>
          </w:rPr>
          <w:t>(一)、合作伙伴选择与合作方式</w:t>
        </w:r>
        <w:r>
          <w:tab/>
        </w:r>
        <w:r>
          <w:fldChar w:fldCharType="begin"/>
        </w:r>
        <w:r>
          <w:instrText xml:space="preserve"> PAGEREF _Toc21559 \h </w:instrText>
        </w:r>
        <w:r>
          <w:fldChar w:fldCharType="separate"/>
        </w:r>
        <w:r>
          <w:t>78</w:t>
        </w:r>
        <w:r>
          <w:fldChar w:fldCharType="end"/>
        </w:r>
      </w:hyperlink>
    </w:p>
    <w:p>
      <w:pPr>
        <w:pStyle w:val="TOC2"/>
        <w:tabs>
          <w:tab w:val="right" w:leader="dot" w:pos="8306"/>
        </w:tabs>
      </w:pPr>
      <w:hyperlink w:anchor="_Toc13374" w:history="1">
        <w:r>
          <w:rPr>
            <w:rFonts w:ascii="仿宋" w:eastAsia="仿宋" w:hAnsi="仿宋" w:cs="仿宋" w:hint="eastAsia"/>
            <w:lang w:eastAsia="zh-CN"/>
          </w:rPr>
          <w:t>(二)、交流与合作平台搭建</w:t>
        </w:r>
        <w:r>
          <w:tab/>
        </w:r>
        <w:r>
          <w:fldChar w:fldCharType="begin"/>
        </w:r>
        <w:r>
          <w:instrText xml:space="preserve"> PAGEREF _Toc13374 \h </w:instrText>
        </w:r>
        <w:r>
          <w:fldChar w:fldCharType="separate"/>
        </w:r>
        <w:r>
          <w:t>79</w:t>
        </w:r>
        <w:r>
          <w:fldChar w:fldCharType="end"/>
        </w:r>
      </w:hyperlink>
    </w:p>
    <w:p>
      <w:pPr>
        <w:pStyle w:val="TOC1"/>
        <w:tabs>
          <w:tab w:val="right" w:leader="dot" w:pos="8306"/>
        </w:tabs>
      </w:pPr>
      <w:hyperlink w:anchor="_Toc22558" w:history="1">
        <w:r>
          <w:rPr>
            <w:rFonts w:ascii="仿宋" w:eastAsia="仿宋" w:hAnsi="仿宋" w:cs="仿宋" w:hint="eastAsia"/>
            <w:lang w:eastAsia="zh-CN"/>
          </w:rPr>
          <w:t>十七、质量管理与控制</w:t>
        </w:r>
        <w:r>
          <w:tab/>
        </w:r>
        <w:r>
          <w:fldChar w:fldCharType="begin"/>
        </w:r>
        <w:r>
          <w:instrText xml:space="preserve"> PAGEREF _Toc22558 \h </w:instrText>
        </w:r>
        <w:r>
          <w:fldChar w:fldCharType="separate"/>
        </w:r>
        <w:r>
          <w:t>81</w:t>
        </w:r>
        <w:r>
          <w:fldChar w:fldCharType="end"/>
        </w:r>
      </w:hyperlink>
    </w:p>
    <w:p>
      <w:pPr>
        <w:pStyle w:val="TOC2"/>
        <w:tabs>
          <w:tab w:val="right" w:leader="dot" w:pos="8306"/>
        </w:tabs>
      </w:pPr>
      <w:hyperlink w:anchor="_Toc26835" w:history="1">
        <w:r>
          <w:rPr>
            <w:rFonts w:ascii="仿宋" w:eastAsia="仿宋" w:hAnsi="仿宋" w:cs="仿宋" w:hint="eastAsia"/>
            <w:lang w:eastAsia="zh-CN"/>
          </w:rPr>
          <w:t>(一)、质量管理体系建设</w:t>
        </w:r>
        <w:r>
          <w:tab/>
        </w:r>
        <w:r>
          <w:fldChar w:fldCharType="begin"/>
        </w:r>
        <w:r>
          <w:instrText xml:space="preserve"> PAGEREF _Toc26835 \h </w:instrText>
        </w:r>
        <w:r>
          <w:fldChar w:fldCharType="separate"/>
        </w:r>
        <w:r>
          <w:t>81</w:t>
        </w:r>
        <w:r>
          <w:fldChar w:fldCharType="end"/>
        </w:r>
      </w:hyperlink>
    </w:p>
    <w:p>
      <w:pPr>
        <w:pStyle w:val="TOC2"/>
        <w:tabs>
          <w:tab w:val="right" w:leader="dot" w:pos="8306"/>
        </w:tabs>
      </w:pPr>
      <w:hyperlink w:anchor="_Toc10539" w:history="1">
        <w:r>
          <w:rPr>
            <w:rFonts w:ascii="仿宋" w:eastAsia="仿宋" w:hAnsi="仿宋" w:cs="仿宋" w:hint="eastAsia"/>
            <w:lang w:eastAsia="zh-CN"/>
          </w:rPr>
          <w:t>(二)、质量控制措施</w:t>
        </w:r>
        <w:r>
          <w:tab/>
        </w:r>
        <w:r>
          <w:fldChar w:fldCharType="begin"/>
        </w:r>
        <w:r>
          <w:instrText xml:space="preserve"> PAGEREF _Toc10539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99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244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80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754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004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水利信息化项目与土地用途规划：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信息化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水利信息化项目的容积率和建筑密度：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用地控制指标通常规定了容积率和建筑密度的要求。对于水利信息化项目来说，这将影响建筑物的规模和高度。必须确保项目的设计符合容积率和建筑密度的限制，以遵守用地控制法规。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水利信息化项目的建筑线限制：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用地控制指标还可能规定了建筑物与街道或相邻土地的距离，这被称为建筑线限制。水利信息化项目必须遵守这些规定，以确保建筑的位置符合法规。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水利信息化项目的环境影响和可持续性：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用地控制指标可能包括环境保护要求，例如绿地比例和污染防控措施。对于水利信息化项目，这意味着必须考虑如何保护当地生态系统、水资源和空气质量，以确保项目的可持续性。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水利信息化项目的规划和设计团队需要定期审查和更新用地控制指标，以确保项目的合规性。如果需要调整用地控制指标，必须与政府部门和相关利益相关者协商，以确保变更是合法的和有利于城市的发展。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在整个项目规划和实施过程中，与用地控制指标的合作和遵守是至关重要的。这有助于确保水利信息化项目是一个合法、可持续且与城市规划一致的发展项目。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562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水利信息化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水利信息化项目需要评估可用地块的规模和形状，以确定是否满足地总体要求。某些城市规划可能要求项目具有特定的地块大小或形状，以适应城市发展的整体格局。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每个城市都有自己的规划目标和愿景，包括住宅区、商业区和工业区的平衡发展。水利信息化项目需要与城市规划目标保持一致，以确保项目不会破坏城市的整体规划。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https://d.book118.com/506225122154010043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水利信息化项目构思建设方案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9165B"/>
    <w:rsid w:val="5D6916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6225122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2024-01-25T01:31:00Z</dcterms:created>
  <dcterms:modified xsi:type="dcterms:W3CDTF">2024-01-25T01:31:38Z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82CE4DA25E1042BC81E684A17FC2D769_11</vt:lpwstr>
  </property>
  <property fmtid="{D5CDD505-2E9C-101B-9397-08002B2CF9AE}" pid="3" name="KSOProductBuildVer">
    <vt:lpwstr>2052-12.1.0.16250</vt:lpwstr>
  </property>
</Properties>
</file>