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制冷设备项目可行性建设方案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7" w:history="1">
        <w:r>
          <w:rPr>
            <w:rFonts w:ascii="仿宋" w:eastAsia="仿宋" w:hAnsi="仿宋" w:cs="仿宋" w:hint="eastAsia"/>
            <w:lang w:eastAsia="zh-CN"/>
          </w:rPr>
          <w:t>前言</w:t>
        </w:r>
        <w:r>
          <w:tab/>
        </w:r>
        <w:r>
          <w:fldChar w:fldCharType="begin"/>
        </w:r>
        <w:r>
          <w:instrText xml:space="preserve"> PAGEREF _Toc597 \h </w:instrText>
        </w:r>
        <w:r>
          <w:fldChar w:fldCharType="separate"/>
        </w:r>
        <w:r>
          <w:t>3</w:t>
        </w:r>
        <w:r>
          <w:fldChar w:fldCharType="end"/>
        </w:r>
      </w:hyperlink>
    </w:p>
    <w:p>
      <w:pPr>
        <w:pStyle w:val="TOC1"/>
        <w:tabs>
          <w:tab w:val="right" w:leader="dot" w:pos="8306"/>
        </w:tabs>
      </w:pPr>
      <w:hyperlink w:anchor="_Toc15636" w:history="1">
        <w:r>
          <w:rPr>
            <w:rFonts w:ascii="仿宋" w:eastAsia="仿宋" w:hAnsi="仿宋" w:cs="仿宋" w:hint="eastAsia"/>
            <w:lang w:eastAsia="zh-CN"/>
          </w:rPr>
          <w:t>一、项目选址研究</w:t>
        </w:r>
        <w:r>
          <w:tab/>
        </w:r>
        <w:r>
          <w:fldChar w:fldCharType="begin"/>
        </w:r>
        <w:r>
          <w:instrText xml:space="preserve"> PAGEREF _Toc15636 \h </w:instrText>
        </w:r>
        <w:r>
          <w:fldChar w:fldCharType="separate"/>
        </w:r>
        <w:r>
          <w:t>3</w:t>
        </w:r>
        <w:r>
          <w:fldChar w:fldCharType="end"/>
        </w:r>
      </w:hyperlink>
    </w:p>
    <w:p>
      <w:pPr>
        <w:pStyle w:val="TOC2"/>
        <w:tabs>
          <w:tab w:val="right" w:leader="dot" w:pos="8306"/>
        </w:tabs>
      </w:pPr>
      <w:hyperlink w:anchor="_Toc2004" w:history="1">
        <w:r>
          <w:rPr>
            <w:rFonts w:ascii="仿宋" w:eastAsia="仿宋" w:hAnsi="仿宋" w:cs="仿宋" w:hint="eastAsia"/>
            <w:lang w:eastAsia="zh-CN"/>
          </w:rPr>
          <w:t>(一)、项目选址原则</w:t>
        </w:r>
        <w:r>
          <w:tab/>
        </w:r>
        <w:r>
          <w:fldChar w:fldCharType="begin"/>
        </w:r>
        <w:r>
          <w:instrText xml:space="preserve"> PAGEREF _Toc2004 \h </w:instrText>
        </w:r>
        <w:r>
          <w:fldChar w:fldCharType="separate"/>
        </w:r>
        <w:r>
          <w:t>3</w:t>
        </w:r>
        <w:r>
          <w:fldChar w:fldCharType="end"/>
        </w:r>
      </w:hyperlink>
    </w:p>
    <w:p>
      <w:pPr>
        <w:pStyle w:val="TOC2"/>
        <w:tabs>
          <w:tab w:val="right" w:leader="dot" w:pos="8306"/>
        </w:tabs>
      </w:pPr>
      <w:hyperlink w:anchor="_Toc28621" w:history="1">
        <w:r>
          <w:rPr>
            <w:rFonts w:ascii="仿宋" w:eastAsia="仿宋" w:hAnsi="仿宋" w:cs="仿宋" w:hint="eastAsia"/>
            <w:lang w:eastAsia="zh-CN"/>
          </w:rPr>
          <w:t>(二)、项目选址</w:t>
        </w:r>
        <w:r>
          <w:tab/>
        </w:r>
        <w:r>
          <w:fldChar w:fldCharType="begin"/>
        </w:r>
        <w:r>
          <w:instrText xml:space="preserve"> PAGEREF _Toc28621 \h </w:instrText>
        </w:r>
        <w:r>
          <w:fldChar w:fldCharType="separate"/>
        </w:r>
        <w:r>
          <w:t>6</w:t>
        </w:r>
        <w:r>
          <w:fldChar w:fldCharType="end"/>
        </w:r>
      </w:hyperlink>
    </w:p>
    <w:p>
      <w:pPr>
        <w:pStyle w:val="TOC2"/>
        <w:tabs>
          <w:tab w:val="right" w:leader="dot" w:pos="8306"/>
        </w:tabs>
      </w:pPr>
      <w:hyperlink w:anchor="_Toc29605" w:history="1">
        <w:r>
          <w:rPr>
            <w:rFonts w:ascii="仿宋" w:eastAsia="仿宋" w:hAnsi="仿宋" w:cs="仿宋" w:hint="eastAsia"/>
            <w:lang w:eastAsia="zh-CN"/>
          </w:rPr>
          <w:t>(三)、建设条件分析</w:t>
        </w:r>
        <w:r>
          <w:tab/>
        </w:r>
        <w:r>
          <w:fldChar w:fldCharType="begin"/>
        </w:r>
        <w:r>
          <w:instrText xml:space="preserve"> PAGEREF _Toc29605 \h </w:instrText>
        </w:r>
        <w:r>
          <w:fldChar w:fldCharType="separate"/>
        </w:r>
        <w:r>
          <w:t>8</w:t>
        </w:r>
        <w:r>
          <w:fldChar w:fldCharType="end"/>
        </w:r>
      </w:hyperlink>
    </w:p>
    <w:p>
      <w:pPr>
        <w:pStyle w:val="TOC2"/>
        <w:tabs>
          <w:tab w:val="right" w:leader="dot" w:pos="8306"/>
        </w:tabs>
      </w:pPr>
      <w:hyperlink w:anchor="_Toc14218" w:history="1">
        <w:r>
          <w:rPr>
            <w:rFonts w:ascii="仿宋" w:eastAsia="仿宋" w:hAnsi="仿宋" w:cs="仿宋" w:hint="eastAsia"/>
            <w:lang w:eastAsia="zh-CN"/>
          </w:rPr>
          <w:t>(四)、用地控制指标</w:t>
        </w:r>
        <w:r>
          <w:tab/>
        </w:r>
        <w:r>
          <w:fldChar w:fldCharType="begin"/>
        </w:r>
        <w:r>
          <w:instrText xml:space="preserve"> PAGEREF _Toc14218 \h </w:instrText>
        </w:r>
        <w:r>
          <w:fldChar w:fldCharType="separate"/>
        </w:r>
        <w:r>
          <w:t>10</w:t>
        </w:r>
        <w:r>
          <w:fldChar w:fldCharType="end"/>
        </w:r>
      </w:hyperlink>
    </w:p>
    <w:p>
      <w:pPr>
        <w:pStyle w:val="TOC2"/>
        <w:tabs>
          <w:tab w:val="right" w:leader="dot" w:pos="8306"/>
        </w:tabs>
      </w:pPr>
      <w:hyperlink w:anchor="_Toc13699" w:history="1">
        <w:r>
          <w:rPr>
            <w:rFonts w:ascii="仿宋" w:eastAsia="仿宋" w:hAnsi="仿宋" w:cs="仿宋" w:hint="eastAsia"/>
            <w:lang w:eastAsia="zh-CN"/>
          </w:rPr>
          <w:t>(五)、地总体要求</w:t>
        </w:r>
        <w:r>
          <w:tab/>
        </w:r>
        <w:r>
          <w:fldChar w:fldCharType="begin"/>
        </w:r>
        <w:r>
          <w:instrText xml:space="preserve"> PAGEREF _Toc13699 \h </w:instrText>
        </w:r>
        <w:r>
          <w:fldChar w:fldCharType="separate"/>
        </w:r>
        <w:r>
          <w:t>11</w:t>
        </w:r>
        <w:r>
          <w:fldChar w:fldCharType="end"/>
        </w:r>
      </w:hyperlink>
    </w:p>
    <w:p>
      <w:pPr>
        <w:pStyle w:val="TOC2"/>
        <w:tabs>
          <w:tab w:val="right" w:leader="dot" w:pos="8306"/>
        </w:tabs>
      </w:pPr>
      <w:hyperlink w:anchor="_Toc30413" w:history="1">
        <w:r>
          <w:rPr>
            <w:rFonts w:ascii="仿宋" w:eastAsia="仿宋" w:hAnsi="仿宋" w:cs="仿宋" w:hint="eastAsia"/>
            <w:lang w:eastAsia="zh-CN"/>
          </w:rPr>
          <w:t>(六)、节约用地措施</w:t>
        </w:r>
        <w:r>
          <w:tab/>
        </w:r>
        <w:r>
          <w:fldChar w:fldCharType="begin"/>
        </w:r>
        <w:r>
          <w:instrText xml:space="preserve"> PAGEREF _Toc30413 \h </w:instrText>
        </w:r>
        <w:r>
          <w:fldChar w:fldCharType="separate"/>
        </w:r>
        <w:r>
          <w:t>12</w:t>
        </w:r>
        <w:r>
          <w:fldChar w:fldCharType="end"/>
        </w:r>
      </w:hyperlink>
    </w:p>
    <w:p>
      <w:pPr>
        <w:pStyle w:val="TOC2"/>
        <w:tabs>
          <w:tab w:val="right" w:leader="dot" w:pos="8306"/>
        </w:tabs>
      </w:pPr>
      <w:hyperlink w:anchor="_Toc30907" w:history="1">
        <w:r>
          <w:rPr>
            <w:rFonts w:ascii="仿宋" w:eastAsia="仿宋" w:hAnsi="仿宋" w:cs="仿宋" w:hint="eastAsia"/>
            <w:lang w:eastAsia="zh-CN"/>
          </w:rPr>
          <w:t>(七)、选址综合评价</w:t>
        </w:r>
        <w:r>
          <w:tab/>
        </w:r>
        <w:r>
          <w:fldChar w:fldCharType="begin"/>
        </w:r>
        <w:r>
          <w:instrText xml:space="preserve"> PAGEREF _Toc30907 \h </w:instrText>
        </w:r>
        <w:r>
          <w:fldChar w:fldCharType="separate"/>
        </w:r>
        <w:r>
          <w:t>14</w:t>
        </w:r>
        <w:r>
          <w:fldChar w:fldCharType="end"/>
        </w:r>
      </w:hyperlink>
    </w:p>
    <w:p>
      <w:pPr>
        <w:pStyle w:val="TOC1"/>
        <w:tabs>
          <w:tab w:val="right" w:leader="dot" w:pos="8306"/>
        </w:tabs>
      </w:pPr>
      <w:hyperlink w:anchor="_Toc31554" w:history="1">
        <w:r>
          <w:rPr>
            <w:rFonts w:ascii="仿宋" w:eastAsia="仿宋" w:hAnsi="仿宋" w:cs="仿宋" w:hint="eastAsia"/>
            <w:lang w:eastAsia="zh-CN"/>
          </w:rPr>
          <w:t>二、项目监理与质量保证</w:t>
        </w:r>
        <w:r>
          <w:tab/>
        </w:r>
        <w:r>
          <w:fldChar w:fldCharType="begin"/>
        </w:r>
        <w:r>
          <w:instrText xml:space="preserve"> PAGEREF _Toc31554 \h </w:instrText>
        </w:r>
        <w:r>
          <w:fldChar w:fldCharType="separate"/>
        </w:r>
        <w:r>
          <w:t>15</w:t>
        </w:r>
        <w:r>
          <w:fldChar w:fldCharType="end"/>
        </w:r>
      </w:hyperlink>
    </w:p>
    <w:p>
      <w:pPr>
        <w:pStyle w:val="TOC2"/>
        <w:tabs>
          <w:tab w:val="right" w:leader="dot" w:pos="8306"/>
        </w:tabs>
      </w:pPr>
      <w:hyperlink w:anchor="_Toc3500" w:history="1">
        <w:r>
          <w:rPr>
            <w:rFonts w:ascii="仿宋" w:eastAsia="仿宋" w:hAnsi="仿宋" w:cs="仿宋" w:hint="eastAsia"/>
            <w:lang w:eastAsia="zh-CN"/>
          </w:rPr>
          <w:t>(一)、监理体系构建</w:t>
        </w:r>
        <w:r>
          <w:tab/>
        </w:r>
        <w:r>
          <w:fldChar w:fldCharType="begin"/>
        </w:r>
        <w:r>
          <w:instrText xml:space="preserve"> PAGEREF _Toc3500 \h </w:instrText>
        </w:r>
        <w:r>
          <w:fldChar w:fldCharType="separate"/>
        </w:r>
        <w:r>
          <w:t>15</w:t>
        </w:r>
        <w:r>
          <w:fldChar w:fldCharType="end"/>
        </w:r>
      </w:hyperlink>
    </w:p>
    <w:p>
      <w:pPr>
        <w:pStyle w:val="TOC2"/>
        <w:tabs>
          <w:tab w:val="right" w:leader="dot" w:pos="8306"/>
        </w:tabs>
      </w:pPr>
      <w:hyperlink w:anchor="_Toc12191" w:history="1">
        <w:r>
          <w:rPr>
            <w:rFonts w:ascii="仿宋" w:eastAsia="仿宋" w:hAnsi="仿宋" w:cs="仿宋" w:hint="eastAsia"/>
            <w:lang w:eastAsia="zh-CN"/>
          </w:rPr>
          <w:t>(二)、质量保证体系实施</w:t>
        </w:r>
        <w:r>
          <w:tab/>
        </w:r>
        <w:r>
          <w:fldChar w:fldCharType="begin"/>
        </w:r>
        <w:r>
          <w:instrText xml:space="preserve"> PAGEREF _Toc12191 \h </w:instrText>
        </w:r>
        <w:r>
          <w:fldChar w:fldCharType="separate"/>
        </w:r>
        <w:r>
          <w:t>15</w:t>
        </w:r>
        <w:r>
          <w:fldChar w:fldCharType="end"/>
        </w:r>
      </w:hyperlink>
    </w:p>
    <w:p>
      <w:pPr>
        <w:pStyle w:val="TOC2"/>
        <w:tabs>
          <w:tab w:val="right" w:leader="dot" w:pos="8306"/>
        </w:tabs>
      </w:pPr>
      <w:hyperlink w:anchor="_Toc2213" w:history="1">
        <w:r>
          <w:rPr>
            <w:rFonts w:ascii="仿宋" w:eastAsia="仿宋" w:hAnsi="仿宋" w:cs="仿宋" w:hint="eastAsia"/>
            <w:lang w:eastAsia="zh-CN"/>
          </w:rPr>
          <w:t>(三)、监理与质量控制流程</w:t>
        </w:r>
        <w:r>
          <w:tab/>
        </w:r>
        <w:r>
          <w:fldChar w:fldCharType="begin"/>
        </w:r>
        <w:r>
          <w:instrText xml:space="preserve"> PAGEREF _Toc2213 \h </w:instrText>
        </w:r>
        <w:r>
          <w:fldChar w:fldCharType="separate"/>
        </w:r>
        <w:r>
          <w:t>16</w:t>
        </w:r>
        <w:r>
          <w:fldChar w:fldCharType="end"/>
        </w:r>
      </w:hyperlink>
    </w:p>
    <w:p>
      <w:pPr>
        <w:pStyle w:val="TOC1"/>
        <w:tabs>
          <w:tab w:val="right" w:leader="dot" w:pos="8306"/>
        </w:tabs>
      </w:pPr>
      <w:hyperlink w:anchor="_Toc8610" w:history="1">
        <w:r>
          <w:rPr>
            <w:rFonts w:ascii="仿宋" w:eastAsia="仿宋" w:hAnsi="仿宋" w:cs="仿宋" w:hint="eastAsia"/>
            <w:lang w:eastAsia="zh-CN"/>
          </w:rPr>
          <w:t>三、财务管理与成本控制</w:t>
        </w:r>
        <w:r>
          <w:tab/>
        </w:r>
        <w:r>
          <w:fldChar w:fldCharType="begin"/>
        </w:r>
        <w:r>
          <w:instrText xml:space="preserve"> PAGEREF _Toc8610 \h </w:instrText>
        </w:r>
        <w:r>
          <w:fldChar w:fldCharType="separate"/>
        </w:r>
        <w:r>
          <w:t>17</w:t>
        </w:r>
        <w:r>
          <w:fldChar w:fldCharType="end"/>
        </w:r>
      </w:hyperlink>
    </w:p>
    <w:p>
      <w:pPr>
        <w:pStyle w:val="TOC2"/>
        <w:tabs>
          <w:tab w:val="right" w:leader="dot" w:pos="8306"/>
        </w:tabs>
      </w:pPr>
      <w:hyperlink w:anchor="_Toc2158" w:history="1">
        <w:r>
          <w:rPr>
            <w:rFonts w:ascii="仿宋" w:eastAsia="仿宋" w:hAnsi="仿宋" w:cs="仿宋" w:hint="eastAsia"/>
            <w:lang w:eastAsia="zh-CN"/>
          </w:rPr>
          <w:t>(一)、财务管理体系建设</w:t>
        </w:r>
        <w:r>
          <w:tab/>
        </w:r>
        <w:r>
          <w:fldChar w:fldCharType="begin"/>
        </w:r>
        <w:r>
          <w:instrText xml:space="preserve"> PAGEREF _Toc2158 \h </w:instrText>
        </w:r>
        <w:r>
          <w:fldChar w:fldCharType="separate"/>
        </w:r>
        <w:r>
          <w:t>17</w:t>
        </w:r>
        <w:r>
          <w:fldChar w:fldCharType="end"/>
        </w:r>
      </w:hyperlink>
    </w:p>
    <w:p>
      <w:pPr>
        <w:pStyle w:val="TOC2"/>
        <w:tabs>
          <w:tab w:val="right" w:leader="dot" w:pos="8306"/>
        </w:tabs>
      </w:pPr>
      <w:hyperlink w:anchor="_Toc9454" w:history="1">
        <w:r>
          <w:rPr>
            <w:rFonts w:ascii="仿宋" w:eastAsia="仿宋" w:hAnsi="仿宋" w:cs="仿宋" w:hint="eastAsia"/>
            <w:lang w:eastAsia="zh-CN"/>
          </w:rPr>
          <w:t>(二)、成本控制措施</w:t>
        </w:r>
        <w:r>
          <w:tab/>
        </w:r>
        <w:r>
          <w:fldChar w:fldCharType="begin"/>
        </w:r>
        <w:r>
          <w:instrText xml:space="preserve"> PAGEREF _Toc9454 \h </w:instrText>
        </w:r>
        <w:r>
          <w:fldChar w:fldCharType="separate"/>
        </w:r>
        <w:r>
          <w:t>18</w:t>
        </w:r>
        <w:r>
          <w:fldChar w:fldCharType="end"/>
        </w:r>
      </w:hyperlink>
    </w:p>
    <w:p>
      <w:pPr>
        <w:pStyle w:val="TOC1"/>
        <w:tabs>
          <w:tab w:val="right" w:leader="dot" w:pos="8306"/>
        </w:tabs>
      </w:pPr>
      <w:hyperlink w:anchor="_Toc27185" w:history="1">
        <w:r>
          <w:rPr>
            <w:rFonts w:ascii="仿宋" w:eastAsia="仿宋" w:hAnsi="仿宋" w:cs="仿宋" w:hint="eastAsia"/>
            <w:lang w:eastAsia="zh-CN"/>
          </w:rPr>
          <w:t>四、建设风险评估分析</w:t>
        </w:r>
        <w:r>
          <w:tab/>
        </w:r>
        <w:r>
          <w:fldChar w:fldCharType="begin"/>
        </w:r>
        <w:r>
          <w:instrText xml:space="preserve"> PAGEREF _Toc27185 \h </w:instrText>
        </w:r>
        <w:r>
          <w:fldChar w:fldCharType="separate"/>
        </w:r>
        <w:r>
          <w:t>19</w:t>
        </w:r>
        <w:r>
          <w:fldChar w:fldCharType="end"/>
        </w:r>
      </w:hyperlink>
    </w:p>
    <w:p>
      <w:pPr>
        <w:pStyle w:val="TOC2"/>
        <w:tabs>
          <w:tab w:val="right" w:leader="dot" w:pos="8306"/>
        </w:tabs>
      </w:pPr>
      <w:hyperlink w:anchor="_Toc25041" w:history="1">
        <w:r>
          <w:rPr>
            <w:rFonts w:ascii="仿宋" w:eastAsia="仿宋" w:hAnsi="仿宋" w:cs="仿宋" w:hint="eastAsia"/>
            <w:lang w:eastAsia="zh-CN"/>
          </w:rPr>
          <w:t>(一)、政策风险分析</w:t>
        </w:r>
        <w:r>
          <w:tab/>
        </w:r>
        <w:r>
          <w:fldChar w:fldCharType="begin"/>
        </w:r>
        <w:r>
          <w:instrText xml:space="preserve"> PAGEREF _Toc25041 \h </w:instrText>
        </w:r>
        <w:r>
          <w:fldChar w:fldCharType="separate"/>
        </w:r>
        <w:r>
          <w:t>19</w:t>
        </w:r>
        <w:r>
          <w:fldChar w:fldCharType="end"/>
        </w:r>
      </w:hyperlink>
    </w:p>
    <w:p>
      <w:pPr>
        <w:pStyle w:val="TOC2"/>
        <w:tabs>
          <w:tab w:val="right" w:leader="dot" w:pos="8306"/>
        </w:tabs>
      </w:pPr>
      <w:hyperlink w:anchor="_Toc7591" w:history="1">
        <w:r>
          <w:rPr>
            <w:rFonts w:ascii="仿宋" w:eastAsia="仿宋" w:hAnsi="仿宋" w:cs="仿宋" w:hint="eastAsia"/>
            <w:lang w:eastAsia="zh-CN"/>
          </w:rPr>
          <w:t>(二)、社会风险分析</w:t>
        </w:r>
        <w:r>
          <w:tab/>
        </w:r>
        <w:r>
          <w:fldChar w:fldCharType="begin"/>
        </w:r>
        <w:r>
          <w:instrText xml:space="preserve"> PAGEREF _Toc7591 \h </w:instrText>
        </w:r>
        <w:r>
          <w:fldChar w:fldCharType="separate"/>
        </w:r>
        <w:r>
          <w:t>20</w:t>
        </w:r>
        <w:r>
          <w:fldChar w:fldCharType="end"/>
        </w:r>
      </w:hyperlink>
    </w:p>
    <w:p>
      <w:pPr>
        <w:pStyle w:val="TOC2"/>
        <w:tabs>
          <w:tab w:val="right" w:leader="dot" w:pos="8306"/>
        </w:tabs>
      </w:pPr>
      <w:hyperlink w:anchor="_Toc22330" w:history="1">
        <w:r>
          <w:rPr>
            <w:rFonts w:ascii="仿宋" w:eastAsia="仿宋" w:hAnsi="仿宋" w:cs="仿宋" w:hint="eastAsia"/>
            <w:lang w:eastAsia="zh-CN"/>
          </w:rPr>
          <w:t>(三)、市场风险分析</w:t>
        </w:r>
        <w:r>
          <w:tab/>
        </w:r>
        <w:r>
          <w:fldChar w:fldCharType="begin"/>
        </w:r>
        <w:r>
          <w:instrText xml:space="preserve"> PAGEREF _Toc22330 \h </w:instrText>
        </w:r>
        <w:r>
          <w:fldChar w:fldCharType="separate"/>
        </w:r>
        <w:r>
          <w:t>22</w:t>
        </w:r>
        <w:r>
          <w:fldChar w:fldCharType="end"/>
        </w:r>
      </w:hyperlink>
    </w:p>
    <w:p>
      <w:pPr>
        <w:pStyle w:val="TOC2"/>
        <w:tabs>
          <w:tab w:val="right" w:leader="dot" w:pos="8306"/>
        </w:tabs>
      </w:pPr>
      <w:hyperlink w:anchor="_Toc9137" w:history="1">
        <w:r>
          <w:rPr>
            <w:rFonts w:ascii="仿宋" w:eastAsia="仿宋" w:hAnsi="仿宋" w:cs="仿宋" w:hint="eastAsia"/>
            <w:lang w:eastAsia="zh-CN"/>
          </w:rPr>
          <w:t>(四)、资金风险分析</w:t>
        </w:r>
        <w:r>
          <w:tab/>
        </w:r>
        <w:r>
          <w:fldChar w:fldCharType="begin"/>
        </w:r>
        <w:r>
          <w:instrText xml:space="preserve"> PAGEREF _Toc9137 \h </w:instrText>
        </w:r>
        <w:r>
          <w:fldChar w:fldCharType="separate"/>
        </w:r>
        <w:r>
          <w:t>23</w:t>
        </w:r>
        <w:r>
          <w:fldChar w:fldCharType="end"/>
        </w:r>
      </w:hyperlink>
    </w:p>
    <w:p>
      <w:pPr>
        <w:pStyle w:val="TOC2"/>
        <w:tabs>
          <w:tab w:val="right" w:leader="dot" w:pos="8306"/>
        </w:tabs>
      </w:pPr>
      <w:hyperlink w:anchor="_Toc20843" w:history="1">
        <w:r>
          <w:rPr>
            <w:rFonts w:ascii="仿宋" w:eastAsia="仿宋" w:hAnsi="仿宋" w:cs="仿宋" w:hint="eastAsia"/>
            <w:lang w:eastAsia="zh-CN"/>
          </w:rPr>
          <w:t>(五)、技术风险分析</w:t>
        </w:r>
        <w:r>
          <w:tab/>
        </w:r>
        <w:r>
          <w:fldChar w:fldCharType="begin"/>
        </w:r>
        <w:r>
          <w:instrText xml:space="preserve"> PAGEREF _Toc20843 \h </w:instrText>
        </w:r>
        <w:r>
          <w:fldChar w:fldCharType="separate"/>
        </w:r>
        <w:r>
          <w:t>24</w:t>
        </w:r>
        <w:r>
          <w:fldChar w:fldCharType="end"/>
        </w:r>
      </w:hyperlink>
    </w:p>
    <w:p>
      <w:pPr>
        <w:pStyle w:val="TOC2"/>
        <w:tabs>
          <w:tab w:val="right" w:leader="dot" w:pos="8306"/>
        </w:tabs>
      </w:pPr>
      <w:hyperlink w:anchor="_Toc21197" w:history="1">
        <w:r>
          <w:rPr>
            <w:rFonts w:ascii="仿宋" w:eastAsia="仿宋" w:hAnsi="仿宋" w:cs="仿宋" w:hint="eastAsia"/>
            <w:lang w:eastAsia="zh-CN"/>
          </w:rPr>
          <w:t>(六)、财务风险分析</w:t>
        </w:r>
        <w:r>
          <w:tab/>
        </w:r>
        <w:r>
          <w:fldChar w:fldCharType="begin"/>
        </w:r>
        <w:r>
          <w:instrText xml:space="preserve"> PAGEREF _Toc21197 \h </w:instrText>
        </w:r>
        <w:r>
          <w:fldChar w:fldCharType="separate"/>
        </w:r>
        <w:r>
          <w:t>25</w:t>
        </w:r>
        <w:r>
          <w:fldChar w:fldCharType="end"/>
        </w:r>
      </w:hyperlink>
    </w:p>
    <w:p>
      <w:pPr>
        <w:pStyle w:val="TOC2"/>
        <w:tabs>
          <w:tab w:val="right" w:leader="dot" w:pos="8306"/>
        </w:tabs>
      </w:pPr>
      <w:hyperlink w:anchor="_Toc9002" w:history="1">
        <w:r>
          <w:rPr>
            <w:rFonts w:ascii="仿宋" w:eastAsia="仿宋" w:hAnsi="仿宋" w:cs="仿宋" w:hint="eastAsia"/>
            <w:lang w:eastAsia="zh-CN"/>
          </w:rPr>
          <w:t>(七)、管理风险分析</w:t>
        </w:r>
        <w:r>
          <w:tab/>
        </w:r>
        <w:r>
          <w:fldChar w:fldCharType="begin"/>
        </w:r>
        <w:r>
          <w:instrText xml:space="preserve"> PAGEREF _Toc9002 \h </w:instrText>
        </w:r>
        <w:r>
          <w:fldChar w:fldCharType="separate"/>
        </w:r>
        <w:r>
          <w:t>27</w:t>
        </w:r>
        <w:r>
          <w:fldChar w:fldCharType="end"/>
        </w:r>
      </w:hyperlink>
    </w:p>
    <w:p>
      <w:pPr>
        <w:pStyle w:val="TOC2"/>
        <w:tabs>
          <w:tab w:val="right" w:leader="dot" w:pos="8306"/>
        </w:tabs>
      </w:pPr>
      <w:hyperlink w:anchor="_Toc6140" w:history="1">
        <w:r>
          <w:rPr>
            <w:rFonts w:ascii="仿宋" w:eastAsia="仿宋" w:hAnsi="仿宋" w:cs="仿宋" w:hint="eastAsia"/>
            <w:lang w:eastAsia="zh-CN"/>
          </w:rPr>
          <w:t>(八)、其它风险分析</w:t>
        </w:r>
        <w:r>
          <w:tab/>
        </w:r>
        <w:r>
          <w:fldChar w:fldCharType="begin"/>
        </w:r>
        <w:r>
          <w:instrText xml:space="preserve"> PAGEREF _Toc6140 \h </w:instrText>
        </w:r>
        <w:r>
          <w:fldChar w:fldCharType="separate"/>
        </w:r>
        <w:r>
          <w:t>28</w:t>
        </w:r>
        <w:r>
          <w:fldChar w:fldCharType="end"/>
        </w:r>
      </w:hyperlink>
    </w:p>
    <w:p>
      <w:pPr>
        <w:pStyle w:val="TOC2"/>
        <w:tabs>
          <w:tab w:val="right" w:leader="dot" w:pos="8306"/>
        </w:tabs>
      </w:pPr>
      <w:hyperlink w:anchor="_Toc7545" w:history="1">
        <w:r>
          <w:rPr>
            <w:rFonts w:ascii="仿宋" w:eastAsia="仿宋" w:hAnsi="仿宋" w:cs="仿宋" w:hint="eastAsia"/>
            <w:lang w:eastAsia="zh-CN"/>
          </w:rPr>
          <w:t>(九)、社会影响评估</w:t>
        </w:r>
        <w:r>
          <w:tab/>
        </w:r>
        <w:r>
          <w:fldChar w:fldCharType="begin"/>
        </w:r>
        <w:r>
          <w:instrText xml:space="preserve"> PAGEREF _Toc7545 \h </w:instrText>
        </w:r>
        <w:r>
          <w:fldChar w:fldCharType="separate"/>
        </w:r>
        <w:r>
          <w:t>30</w:t>
        </w:r>
        <w:r>
          <w:fldChar w:fldCharType="end"/>
        </w:r>
      </w:hyperlink>
    </w:p>
    <w:p>
      <w:pPr>
        <w:pStyle w:val="TOC1"/>
        <w:tabs>
          <w:tab w:val="right" w:leader="dot" w:pos="8306"/>
        </w:tabs>
      </w:pPr>
      <w:hyperlink w:anchor="_Toc24601" w:history="1">
        <w:r>
          <w:rPr>
            <w:rFonts w:ascii="仿宋" w:eastAsia="仿宋" w:hAnsi="仿宋" w:cs="仿宋" w:hint="eastAsia"/>
            <w:lang w:eastAsia="zh-CN"/>
          </w:rPr>
          <w:t>五、制冷设备项目概论</w:t>
        </w:r>
        <w:r>
          <w:tab/>
        </w:r>
        <w:r>
          <w:fldChar w:fldCharType="begin"/>
        </w:r>
        <w:r>
          <w:instrText xml:space="preserve"> PAGEREF _Toc24601 \h </w:instrText>
        </w:r>
        <w:r>
          <w:fldChar w:fldCharType="separate"/>
        </w:r>
        <w:r>
          <w:t>32</w:t>
        </w:r>
        <w:r>
          <w:fldChar w:fldCharType="end"/>
        </w:r>
      </w:hyperlink>
    </w:p>
    <w:p>
      <w:pPr>
        <w:pStyle w:val="TOC2"/>
        <w:tabs>
          <w:tab w:val="right" w:leader="dot" w:pos="8306"/>
        </w:tabs>
      </w:pPr>
      <w:hyperlink w:anchor="_Toc25123" w:history="1">
        <w:r>
          <w:rPr>
            <w:rFonts w:ascii="仿宋" w:eastAsia="仿宋" w:hAnsi="仿宋" w:cs="仿宋" w:hint="eastAsia"/>
            <w:lang w:eastAsia="zh-CN"/>
          </w:rPr>
          <w:t>(一)、项目申报单位概况</w:t>
        </w:r>
        <w:r>
          <w:tab/>
        </w:r>
        <w:r>
          <w:fldChar w:fldCharType="begin"/>
        </w:r>
        <w:r>
          <w:instrText xml:space="preserve"> PAGEREF _Toc25123 \h </w:instrText>
        </w:r>
        <w:r>
          <w:fldChar w:fldCharType="separate"/>
        </w:r>
        <w:r>
          <w:t>32</w:t>
        </w:r>
        <w:r>
          <w:fldChar w:fldCharType="end"/>
        </w:r>
      </w:hyperlink>
    </w:p>
    <w:p>
      <w:pPr>
        <w:pStyle w:val="TOC2"/>
        <w:tabs>
          <w:tab w:val="right" w:leader="dot" w:pos="8306"/>
        </w:tabs>
      </w:pPr>
      <w:hyperlink w:anchor="_Toc29877" w:history="1">
        <w:r>
          <w:rPr>
            <w:rFonts w:ascii="仿宋" w:eastAsia="仿宋" w:hAnsi="仿宋" w:cs="仿宋" w:hint="eastAsia"/>
            <w:lang w:eastAsia="zh-CN"/>
          </w:rPr>
          <w:t>(二)、项目概况</w:t>
        </w:r>
        <w:r>
          <w:tab/>
        </w:r>
        <w:r>
          <w:fldChar w:fldCharType="begin"/>
        </w:r>
        <w:r>
          <w:instrText xml:space="preserve"> PAGEREF _Toc29877 \h </w:instrText>
        </w:r>
        <w:r>
          <w:fldChar w:fldCharType="separate"/>
        </w:r>
        <w:r>
          <w:t>33</w:t>
        </w:r>
        <w:r>
          <w:fldChar w:fldCharType="end"/>
        </w:r>
      </w:hyperlink>
    </w:p>
    <w:p>
      <w:pPr>
        <w:pStyle w:val="TOC1"/>
        <w:tabs>
          <w:tab w:val="right" w:leader="dot" w:pos="8306"/>
        </w:tabs>
      </w:pPr>
      <w:hyperlink w:anchor="_Toc20384" w:history="1">
        <w:r>
          <w:rPr>
            <w:rFonts w:ascii="仿宋" w:eastAsia="仿宋" w:hAnsi="仿宋" w:cs="仿宋" w:hint="eastAsia"/>
            <w:lang w:eastAsia="zh-CN"/>
          </w:rPr>
          <w:t>六、环境和生态影响分析</w:t>
        </w:r>
        <w:r>
          <w:tab/>
        </w:r>
        <w:r>
          <w:fldChar w:fldCharType="begin"/>
        </w:r>
        <w:r>
          <w:instrText xml:space="preserve"> PAGEREF _Toc20384 \h </w:instrText>
        </w:r>
        <w:r>
          <w:fldChar w:fldCharType="separate"/>
        </w:r>
        <w:r>
          <w:t>36</w:t>
        </w:r>
        <w:r>
          <w:fldChar w:fldCharType="end"/>
        </w:r>
      </w:hyperlink>
    </w:p>
    <w:p>
      <w:pPr>
        <w:pStyle w:val="TOC2"/>
        <w:tabs>
          <w:tab w:val="right" w:leader="dot" w:pos="8306"/>
        </w:tabs>
      </w:pPr>
      <w:hyperlink w:anchor="_Toc12523" w:history="1">
        <w:r>
          <w:rPr>
            <w:rFonts w:ascii="仿宋" w:eastAsia="仿宋" w:hAnsi="仿宋" w:cs="仿宋" w:hint="eastAsia"/>
            <w:lang w:eastAsia="zh-CN"/>
          </w:rPr>
          <w:t>(一)、环境和生态现状</w:t>
        </w:r>
        <w:r>
          <w:tab/>
        </w:r>
        <w:r>
          <w:fldChar w:fldCharType="begin"/>
        </w:r>
        <w:r>
          <w:instrText xml:space="preserve"> PAGEREF _Toc12523 \h </w:instrText>
        </w:r>
        <w:r>
          <w:fldChar w:fldCharType="separate"/>
        </w:r>
        <w:r>
          <w:t>36</w:t>
        </w:r>
        <w:r>
          <w:fldChar w:fldCharType="end"/>
        </w:r>
      </w:hyperlink>
    </w:p>
    <w:p>
      <w:pPr>
        <w:pStyle w:val="TOC2"/>
        <w:tabs>
          <w:tab w:val="right" w:leader="dot" w:pos="8306"/>
        </w:tabs>
      </w:pPr>
      <w:hyperlink w:anchor="_Toc31001" w:history="1">
        <w:r>
          <w:rPr>
            <w:rFonts w:ascii="仿宋" w:eastAsia="仿宋" w:hAnsi="仿宋" w:cs="仿宋" w:hint="eastAsia"/>
            <w:lang w:eastAsia="zh-CN"/>
          </w:rPr>
          <w:t>(二)、生态环境影响分析</w:t>
        </w:r>
        <w:r>
          <w:tab/>
        </w:r>
        <w:r>
          <w:fldChar w:fldCharType="begin"/>
        </w:r>
        <w:r>
          <w:instrText xml:space="preserve"> PAGEREF _Toc31001 \h </w:instrText>
        </w:r>
        <w:r>
          <w:fldChar w:fldCharType="separate"/>
        </w:r>
        <w:r>
          <w:t>37</w:t>
        </w:r>
        <w:r>
          <w:fldChar w:fldCharType="end"/>
        </w:r>
      </w:hyperlink>
    </w:p>
    <w:p>
      <w:pPr>
        <w:pStyle w:val="TOC2"/>
        <w:tabs>
          <w:tab w:val="right" w:leader="dot" w:pos="8306"/>
        </w:tabs>
      </w:pPr>
      <w:hyperlink w:anchor="_Toc21968" w:history="1">
        <w:r>
          <w:rPr>
            <w:rFonts w:ascii="仿宋" w:eastAsia="仿宋" w:hAnsi="仿宋" w:cs="仿宋" w:hint="eastAsia"/>
            <w:lang w:eastAsia="zh-CN"/>
          </w:rPr>
          <w:t>(三)、生态环境保护措施</w:t>
        </w:r>
        <w:r>
          <w:tab/>
        </w:r>
        <w:r>
          <w:fldChar w:fldCharType="begin"/>
        </w:r>
        <w:r>
          <w:instrText xml:space="preserve"> PAGEREF _Toc21968 \h </w:instrText>
        </w:r>
        <w:r>
          <w:fldChar w:fldCharType="separate"/>
        </w:r>
        <w:r>
          <w:t>38</w:t>
        </w:r>
        <w:r>
          <w:fldChar w:fldCharType="end"/>
        </w:r>
      </w:hyperlink>
    </w:p>
    <w:p>
      <w:pPr>
        <w:pStyle w:val="TOC2"/>
        <w:tabs>
          <w:tab w:val="right" w:leader="dot" w:pos="8306"/>
        </w:tabs>
      </w:pPr>
      <w:hyperlink w:anchor="_Toc29592" w:history="1">
        <w:r>
          <w:rPr>
            <w:rFonts w:ascii="仿宋" w:eastAsia="仿宋" w:hAnsi="仿宋" w:cs="仿宋" w:hint="eastAsia"/>
            <w:lang w:eastAsia="zh-CN"/>
          </w:rPr>
          <w:t>(四)、地质灾害影响分析</w:t>
        </w:r>
        <w:r>
          <w:tab/>
        </w:r>
        <w:r>
          <w:fldChar w:fldCharType="begin"/>
        </w:r>
        <w:r>
          <w:instrText xml:space="preserve"> PAGEREF _Toc29592 \h </w:instrText>
        </w:r>
        <w:r>
          <w:fldChar w:fldCharType="separate"/>
        </w:r>
        <w:r>
          <w:t>40</w:t>
        </w:r>
        <w:r>
          <w:fldChar w:fldCharType="end"/>
        </w:r>
      </w:hyperlink>
    </w:p>
    <w:p>
      <w:pPr>
        <w:pStyle w:val="TOC2"/>
        <w:tabs>
          <w:tab w:val="right" w:leader="dot" w:pos="8306"/>
        </w:tabs>
      </w:pPr>
      <w:hyperlink w:anchor="_Toc17258" w:history="1">
        <w:r>
          <w:rPr>
            <w:rFonts w:ascii="仿宋" w:eastAsia="仿宋" w:hAnsi="仿宋" w:cs="仿宋" w:hint="eastAsia"/>
            <w:lang w:eastAsia="zh-CN"/>
          </w:rPr>
          <w:t>(五)、特殊环境影响</w:t>
        </w:r>
        <w:r>
          <w:tab/>
        </w:r>
        <w:r>
          <w:fldChar w:fldCharType="begin"/>
        </w:r>
        <w:r>
          <w:instrText xml:space="preserve"> PAGEREF _Toc17258 \h </w:instrText>
        </w:r>
        <w:r>
          <w:fldChar w:fldCharType="separate"/>
        </w:r>
        <w:r>
          <w:t>42</w:t>
        </w:r>
        <w:r>
          <w:fldChar w:fldCharType="end"/>
        </w:r>
      </w:hyperlink>
    </w:p>
    <w:p>
      <w:pPr>
        <w:pStyle w:val="TOC1"/>
        <w:tabs>
          <w:tab w:val="right" w:leader="dot" w:pos="8306"/>
        </w:tabs>
      </w:pPr>
      <w:hyperlink w:anchor="_Toc18853" w:history="1">
        <w:r>
          <w:rPr>
            <w:rFonts w:ascii="仿宋" w:eastAsia="仿宋" w:hAnsi="仿宋" w:cs="仿宋" w:hint="eastAsia"/>
            <w:lang w:eastAsia="zh-CN"/>
          </w:rPr>
          <w:t>七、项目质量与标准</w:t>
        </w:r>
        <w:r>
          <w:tab/>
        </w:r>
        <w:r>
          <w:fldChar w:fldCharType="begin"/>
        </w:r>
        <w:r>
          <w:instrText xml:space="preserve"> PAGEREF _Toc18853 \h </w:instrText>
        </w:r>
        <w:r>
          <w:fldChar w:fldCharType="separate"/>
        </w:r>
        <w:r>
          <w:t>43</w:t>
        </w:r>
        <w:r>
          <w:fldChar w:fldCharType="end"/>
        </w:r>
      </w:hyperlink>
    </w:p>
    <w:p>
      <w:pPr>
        <w:pStyle w:val="TOC2"/>
        <w:tabs>
          <w:tab w:val="right" w:leader="dot" w:pos="8306"/>
        </w:tabs>
      </w:pPr>
      <w:hyperlink w:anchor="_Toc16977" w:history="1">
        <w:r>
          <w:rPr>
            <w:rFonts w:ascii="仿宋" w:eastAsia="仿宋" w:hAnsi="仿宋" w:cs="仿宋" w:hint="eastAsia"/>
            <w:lang w:eastAsia="zh-CN"/>
          </w:rPr>
          <w:t>(一)、质量保障体系</w:t>
        </w:r>
        <w:r>
          <w:tab/>
        </w:r>
        <w:r>
          <w:fldChar w:fldCharType="begin"/>
        </w:r>
        <w:r>
          <w:instrText xml:space="preserve"> PAGEREF _Toc16977 \h </w:instrText>
        </w:r>
        <w:r>
          <w:fldChar w:fldCharType="separate"/>
        </w:r>
        <w:r>
          <w:t>43</w:t>
        </w:r>
        <w:r>
          <w:fldChar w:fldCharType="end"/>
        </w:r>
      </w:hyperlink>
    </w:p>
    <w:p>
      <w:pPr>
        <w:pStyle w:val="TOC2"/>
        <w:tabs>
          <w:tab w:val="right" w:leader="dot" w:pos="8306"/>
        </w:tabs>
      </w:pPr>
      <w:hyperlink w:anchor="_Toc12512" w:history="1">
        <w:r>
          <w:rPr>
            <w:rFonts w:ascii="仿宋" w:eastAsia="仿宋" w:hAnsi="仿宋" w:cs="仿宋" w:hint="eastAsia"/>
            <w:lang w:eastAsia="zh-CN"/>
          </w:rPr>
          <w:t>(二)、标准化作业流程</w:t>
        </w:r>
        <w:r>
          <w:tab/>
        </w:r>
        <w:r>
          <w:fldChar w:fldCharType="begin"/>
        </w:r>
        <w:r>
          <w:instrText xml:space="preserve"> PAGEREF _Toc12512 \h </w:instrText>
        </w:r>
        <w:r>
          <w:fldChar w:fldCharType="separate"/>
        </w:r>
        <w:r>
          <w:t>44</w:t>
        </w:r>
        <w:r>
          <w:fldChar w:fldCharType="end"/>
        </w:r>
      </w:hyperlink>
    </w:p>
    <w:p>
      <w:pPr>
        <w:pStyle w:val="TOC2"/>
        <w:tabs>
          <w:tab w:val="right" w:leader="dot" w:pos="8306"/>
        </w:tabs>
      </w:pPr>
      <w:hyperlink w:anchor="_Toc11114" w:history="1">
        <w:r>
          <w:rPr>
            <w:rFonts w:ascii="仿宋" w:eastAsia="仿宋" w:hAnsi="仿宋" w:cs="仿宋" w:hint="eastAsia"/>
            <w:lang w:eastAsia="zh-CN"/>
          </w:rPr>
          <w:t>(三)、质量监控与评估</w:t>
        </w:r>
        <w:r>
          <w:tab/>
        </w:r>
        <w:r>
          <w:fldChar w:fldCharType="begin"/>
        </w:r>
        <w:r>
          <w:instrText xml:space="preserve"> PAGEREF _Toc11114 \h </w:instrText>
        </w:r>
        <w:r>
          <w:fldChar w:fldCharType="separate"/>
        </w:r>
        <w:r>
          <w:t>46</w:t>
        </w:r>
        <w:r>
          <w:fldChar w:fldCharType="end"/>
        </w:r>
      </w:hyperlink>
    </w:p>
    <w:p>
      <w:pPr>
        <w:pStyle w:val="TOC2"/>
        <w:tabs>
          <w:tab w:val="right" w:leader="dot" w:pos="8306"/>
        </w:tabs>
      </w:pPr>
      <w:hyperlink w:anchor="_Toc14680" w:history="1">
        <w:r>
          <w:rPr>
            <w:rFonts w:ascii="仿宋" w:eastAsia="仿宋" w:hAnsi="仿宋" w:cs="仿宋" w:hint="eastAsia"/>
            <w:lang w:eastAsia="zh-CN"/>
          </w:rPr>
          <w:t>(四)、质量改进计划</w:t>
        </w:r>
        <w:r>
          <w:tab/>
        </w:r>
        <w:r>
          <w:fldChar w:fldCharType="begin"/>
        </w:r>
        <w:r>
          <w:instrText xml:space="preserve"> PAGEREF _Toc14680 \h </w:instrText>
        </w:r>
        <w:r>
          <w:fldChar w:fldCharType="separate"/>
        </w:r>
        <w:r>
          <w:t>47</w:t>
        </w:r>
        <w:r>
          <w:fldChar w:fldCharType="end"/>
        </w:r>
      </w:hyperlink>
    </w:p>
    <w:p>
      <w:pPr>
        <w:pStyle w:val="TOC1"/>
        <w:tabs>
          <w:tab w:val="right" w:leader="dot" w:pos="8306"/>
        </w:tabs>
      </w:pPr>
      <w:hyperlink w:anchor="_Toc26199" w:history="1">
        <w:r>
          <w:rPr>
            <w:rFonts w:ascii="仿宋" w:eastAsia="仿宋" w:hAnsi="仿宋" w:cs="仿宋" w:hint="eastAsia"/>
            <w:lang w:eastAsia="zh-CN"/>
          </w:rPr>
          <w:t>八、土地利用与规划方案</w:t>
        </w:r>
        <w:r>
          <w:tab/>
        </w:r>
        <w:r>
          <w:fldChar w:fldCharType="begin"/>
        </w:r>
        <w:r>
          <w:instrText xml:space="preserve"> PAGEREF _Toc26199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40" w:history="1">
        <w:r>
          <w:rPr>
            <w:rFonts w:ascii="仿宋" w:eastAsia="仿宋" w:hAnsi="仿宋" w:cs="仿宋" w:hint="eastAsia"/>
            <w:lang w:eastAsia="zh-CN"/>
          </w:rPr>
          <w:t>(一)、项目用地情况分析</w:t>
        </w:r>
        <w:r>
          <w:tab/>
        </w:r>
        <w:r>
          <w:fldChar w:fldCharType="begin"/>
        </w:r>
        <w:r>
          <w:instrText xml:space="preserve"> PAGEREF _Toc11440 \h </w:instrText>
        </w:r>
        <w:r>
          <w:fldChar w:fldCharType="separate"/>
        </w:r>
        <w:r>
          <w:t>48</w:t>
        </w:r>
        <w:r>
          <w:fldChar w:fldCharType="end"/>
        </w:r>
      </w:hyperlink>
    </w:p>
    <w:p>
      <w:pPr>
        <w:pStyle w:val="TOC2"/>
        <w:tabs>
          <w:tab w:val="right" w:leader="dot" w:pos="8306"/>
        </w:tabs>
      </w:pPr>
      <w:hyperlink w:anchor="_Toc15508" w:history="1">
        <w:r>
          <w:rPr>
            <w:rFonts w:ascii="仿宋" w:eastAsia="仿宋" w:hAnsi="仿宋" w:cs="仿宋" w:hint="eastAsia"/>
            <w:lang w:eastAsia="zh-CN"/>
          </w:rPr>
          <w:t>(二)、土地利用规划方案</w:t>
        </w:r>
        <w:r>
          <w:tab/>
        </w:r>
        <w:r>
          <w:fldChar w:fldCharType="begin"/>
        </w:r>
        <w:r>
          <w:instrText xml:space="preserve"> PAGEREF _Toc15508 \h </w:instrText>
        </w:r>
        <w:r>
          <w:fldChar w:fldCharType="separate"/>
        </w:r>
        <w:r>
          <w:t>49</w:t>
        </w:r>
        <w:r>
          <w:fldChar w:fldCharType="end"/>
        </w:r>
      </w:hyperlink>
    </w:p>
    <w:p>
      <w:pPr>
        <w:pStyle w:val="TOC1"/>
        <w:tabs>
          <w:tab w:val="right" w:leader="dot" w:pos="8306"/>
        </w:tabs>
      </w:pPr>
      <w:hyperlink w:anchor="_Toc17232" w:history="1">
        <w:r>
          <w:rPr>
            <w:rFonts w:ascii="仿宋" w:eastAsia="仿宋" w:hAnsi="仿宋" w:cs="仿宋" w:hint="eastAsia"/>
            <w:lang w:eastAsia="zh-CN"/>
          </w:rPr>
          <w:t>九、安全与应急管理</w:t>
        </w:r>
        <w:r>
          <w:tab/>
        </w:r>
        <w:r>
          <w:fldChar w:fldCharType="begin"/>
        </w:r>
        <w:r>
          <w:instrText xml:space="preserve"> PAGEREF _Toc17232 \h </w:instrText>
        </w:r>
        <w:r>
          <w:fldChar w:fldCharType="separate"/>
        </w:r>
        <w:r>
          <w:t>50</w:t>
        </w:r>
        <w:r>
          <w:fldChar w:fldCharType="end"/>
        </w:r>
      </w:hyperlink>
    </w:p>
    <w:p>
      <w:pPr>
        <w:pStyle w:val="TOC2"/>
        <w:tabs>
          <w:tab w:val="right" w:leader="dot" w:pos="8306"/>
        </w:tabs>
      </w:pPr>
      <w:hyperlink w:anchor="_Toc11866" w:history="1">
        <w:r>
          <w:rPr>
            <w:rFonts w:ascii="仿宋" w:eastAsia="仿宋" w:hAnsi="仿宋" w:cs="仿宋" w:hint="eastAsia"/>
            <w:lang w:eastAsia="zh-CN"/>
          </w:rPr>
          <w:t>(一)、安全生产管理</w:t>
        </w:r>
        <w:r>
          <w:tab/>
        </w:r>
        <w:r>
          <w:fldChar w:fldCharType="begin"/>
        </w:r>
        <w:r>
          <w:instrText xml:space="preserve"> PAGEREF _Toc11866 \h </w:instrText>
        </w:r>
        <w:r>
          <w:fldChar w:fldCharType="separate"/>
        </w:r>
        <w:r>
          <w:t>50</w:t>
        </w:r>
        <w:r>
          <w:fldChar w:fldCharType="end"/>
        </w:r>
      </w:hyperlink>
    </w:p>
    <w:p>
      <w:pPr>
        <w:pStyle w:val="TOC2"/>
        <w:tabs>
          <w:tab w:val="right" w:leader="dot" w:pos="8306"/>
        </w:tabs>
      </w:pPr>
      <w:hyperlink w:anchor="_Toc18480" w:history="1">
        <w:r>
          <w:rPr>
            <w:rFonts w:ascii="仿宋" w:eastAsia="仿宋" w:hAnsi="仿宋" w:cs="仿宋" w:hint="eastAsia"/>
            <w:lang w:eastAsia="zh-CN"/>
          </w:rPr>
          <w:t>(二)、应急预案与响应</w:t>
        </w:r>
        <w:r>
          <w:tab/>
        </w:r>
        <w:r>
          <w:fldChar w:fldCharType="begin"/>
        </w:r>
        <w:r>
          <w:instrText xml:space="preserve"> PAGEREF _Toc18480 \h </w:instrText>
        </w:r>
        <w:r>
          <w:fldChar w:fldCharType="separate"/>
        </w:r>
        <w:r>
          <w:t>52</w:t>
        </w:r>
        <w:r>
          <w:fldChar w:fldCharType="end"/>
        </w:r>
      </w:hyperlink>
    </w:p>
    <w:p>
      <w:pPr>
        <w:pStyle w:val="TOC1"/>
        <w:tabs>
          <w:tab w:val="right" w:leader="dot" w:pos="8306"/>
        </w:tabs>
      </w:pPr>
      <w:hyperlink w:anchor="_Toc8128" w:history="1">
        <w:r>
          <w:rPr>
            <w:rFonts w:ascii="仿宋" w:eastAsia="仿宋" w:hAnsi="仿宋" w:cs="仿宋" w:hint="eastAsia"/>
            <w:lang w:eastAsia="zh-CN"/>
          </w:rPr>
          <w:t>十、项目变更管理</w:t>
        </w:r>
        <w:r>
          <w:tab/>
        </w:r>
        <w:r>
          <w:fldChar w:fldCharType="begin"/>
        </w:r>
        <w:r>
          <w:instrText xml:space="preserve"> PAGEREF _Toc8128 \h </w:instrText>
        </w:r>
        <w:r>
          <w:fldChar w:fldCharType="separate"/>
        </w:r>
        <w:r>
          <w:t>53</w:t>
        </w:r>
        <w:r>
          <w:fldChar w:fldCharType="end"/>
        </w:r>
      </w:hyperlink>
    </w:p>
    <w:p>
      <w:pPr>
        <w:pStyle w:val="TOC2"/>
        <w:tabs>
          <w:tab w:val="right" w:leader="dot" w:pos="8306"/>
        </w:tabs>
      </w:pPr>
      <w:hyperlink w:anchor="_Toc18440" w:history="1">
        <w:r>
          <w:rPr>
            <w:rFonts w:ascii="仿宋" w:eastAsia="仿宋" w:hAnsi="仿宋" w:cs="仿宋" w:hint="eastAsia"/>
            <w:lang w:eastAsia="zh-CN"/>
          </w:rPr>
          <w:t>(一)、变更控制流程</w:t>
        </w:r>
        <w:r>
          <w:tab/>
        </w:r>
        <w:r>
          <w:fldChar w:fldCharType="begin"/>
        </w:r>
        <w:r>
          <w:instrText xml:space="preserve"> PAGEREF _Toc18440 \h </w:instrText>
        </w:r>
        <w:r>
          <w:fldChar w:fldCharType="separate"/>
        </w:r>
        <w:r>
          <w:t>53</w:t>
        </w:r>
        <w:r>
          <w:fldChar w:fldCharType="end"/>
        </w:r>
      </w:hyperlink>
    </w:p>
    <w:p>
      <w:pPr>
        <w:pStyle w:val="TOC2"/>
        <w:tabs>
          <w:tab w:val="right" w:leader="dot" w:pos="8306"/>
        </w:tabs>
      </w:pPr>
      <w:hyperlink w:anchor="_Toc10161" w:history="1">
        <w:r>
          <w:rPr>
            <w:rFonts w:ascii="仿宋" w:eastAsia="仿宋" w:hAnsi="仿宋" w:cs="仿宋" w:hint="eastAsia"/>
            <w:lang w:eastAsia="zh-CN"/>
          </w:rPr>
          <w:t>(二)、影响评估与处理</w:t>
        </w:r>
        <w:r>
          <w:tab/>
        </w:r>
        <w:r>
          <w:fldChar w:fldCharType="begin"/>
        </w:r>
        <w:r>
          <w:instrText xml:space="preserve"> PAGEREF _Toc10161 \h </w:instrText>
        </w:r>
        <w:r>
          <w:fldChar w:fldCharType="separate"/>
        </w:r>
        <w:r>
          <w:t>54</w:t>
        </w:r>
        <w:r>
          <w:fldChar w:fldCharType="end"/>
        </w:r>
      </w:hyperlink>
    </w:p>
    <w:p>
      <w:pPr>
        <w:pStyle w:val="TOC2"/>
        <w:tabs>
          <w:tab w:val="right" w:leader="dot" w:pos="8306"/>
        </w:tabs>
      </w:pPr>
      <w:hyperlink w:anchor="_Toc3815" w:history="1">
        <w:r>
          <w:rPr>
            <w:rFonts w:ascii="仿宋" w:eastAsia="仿宋" w:hAnsi="仿宋" w:cs="仿宋" w:hint="eastAsia"/>
            <w:lang w:eastAsia="zh-CN"/>
          </w:rPr>
          <w:t>(三)、变更记录与追踪</w:t>
        </w:r>
        <w:r>
          <w:tab/>
        </w:r>
        <w:r>
          <w:fldChar w:fldCharType="begin"/>
        </w:r>
        <w:r>
          <w:instrText xml:space="preserve"> PAGEREF _Toc3815 \h </w:instrText>
        </w:r>
        <w:r>
          <w:fldChar w:fldCharType="separate"/>
        </w:r>
        <w:r>
          <w:t>56</w:t>
        </w:r>
        <w:r>
          <w:fldChar w:fldCharType="end"/>
        </w:r>
      </w:hyperlink>
    </w:p>
    <w:p>
      <w:pPr>
        <w:pStyle w:val="TOC2"/>
        <w:tabs>
          <w:tab w:val="right" w:leader="dot" w:pos="8306"/>
        </w:tabs>
      </w:pPr>
      <w:hyperlink w:anchor="_Toc22438" w:history="1">
        <w:r>
          <w:rPr>
            <w:rFonts w:ascii="仿宋" w:eastAsia="仿宋" w:hAnsi="仿宋" w:cs="仿宋" w:hint="eastAsia"/>
            <w:lang w:eastAsia="zh-CN"/>
          </w:rPr>
          <w:t>(四)、变更管理策略</w:t>
        </w:r>
        <w:r>
          <w:tab/>
        </w:r>
        <w:r>
          <w:fldChar w:fldCharType="begin"/>
        </w:r>
        <w:r>
          <w:instrText xml:space="preserve"> PAGEREF _Toc22438 \h </w:instrText>
        </w:r>
        <w:r>
          <w:fldChar w:fldCharType="separate"/>
        </w:r>
        <w:r>
          <w:t>57</w:t>
        </w:r>
        <w:r>
          <w:fldChar w:fldCharType="end"/>
        </w:r>
      </w:hyperlink>
    </w:p>
    <w:p>
      <w:pPr>
        <w:pStyle w:val="TOC1"/>
        <w:tabs>
          <w:tab w:val="right" w:leader="dot" w:pos="8306"/>
        </w:tabs>
      </w:pPr>
      <w:hyperlink w:anchor="_Toc3956" w:history="1">
        <w:r>
          <w:rPr>
            <w:rFonts w:ascii="仿宋" w:eastAsia="仿宋" w:hAnsi="仿宋" w:cs="仿宋" w:hint="eastAsia"/>
            <w:lang w:eastAsia="zh-CN"/>
          </w:rPr>
          <w:t>十一、环境保护与绿色发展</w:t>
        </w:r>
        <w:r>
          <w:tab/>
        </w:r>
        <w:r>
          <w:fldChar w:fldCharType="begin"/>
        </w:r>
        <w:r>
          <w:instrText xml:space="preserve"> PAGEREF _Toc3956 \h </w:instrText>
        </w:r>
        <w:r>
          <w:fldChar w:fldCharType="separate"/>
        </w:r>
        <w:r>
          <w:t>59</w:t>
        </w:r>
        <w:r>
          <w:fldChar w:fldCharType="end"/>
        </w:r>
      </w:hyperlink>
    </w:p>
    <w:p>
      <w:pPr>
        <w:pStyle w:val="TOC2"/>
        <w:tabs>
          <w:tab w:val="right" w:leader="dot" w:pos="8306"/>
        </w:tabs>
      </w:pPr>
      <w:hyperlink w:anchor="_Toc19031" w:history="1">
        <w:r>
          <w:rPr>
            <w:rFonts w:ascii="仿宋" w:eastAsia="仿宋" w:hAnsi="仿宋" w:cs="仿宋" w:hint="eastAsia"/>
            <w:lang w:eastAsia="zh-CN"/>
          </w:rPr>
          <w:t>(一)、环境保护措施</w:t>
        </w:r>
        <w:r>
          <w:tab/>
        </w:r>
        <w:r>
          <w:fldChar w:fldCharType="begin"/>
        </w:r>
        <w:r>
          <w:instrText xml:space="preserve"> PAGEREF _Toc19031 \h </w:instrText>
        </w:r>
        <w:r>
          <w:fldChar w:fldCharType="separate"/>
        </w:r>
        <w:r>
          <w:t>59</w:t>
        </w:r>
        <w:r>
          <w:fldChar w:fldCharType="end"/>
        </w:r>
      </w:hyperlink>
    </w:p>
    <w:p>
      <w:pPr>
        <w:pStyle w:val="TOC2"/>
        <w:tabs>
          <w:tab w:val="right" w:leader="dot" w:pos="8306"/>
        </w:tabs>
      </w:pPr>
      <w:hyperlink w:anchor="_Toc26998" w:history="1">
        <w:r>
          <w:rPr>
            <w:rFonts w:ascii="仿宋" w:eastAsia="仿宋" w:hAnsi="仿宋" w:cs="仿宋" w:hint="eastAsia"/>
            <w:lang w:eastAsia="zh-CN"/>
          </w:rPr>
          <w:t>(二)、绿色发展与可持续发展策略</w:t>
        </w:r>
        <w:r>
          <w:tab/>
        </w:r>
        <w:r>
          <w:fldChar w:fldCharType="begin"/>
        </w:r>
        <w:r>
          <w:instrText xml:space="preserve"> PAGEREF _Toc26998 \h </w:instrText>
        </w:r>
        <w:r>
          <w:fldChar w:fldCharType="separate"/>
        </w:r>
        <w:r>
          <w:t>61</w:t>
        </w:r>
        <w:r>
          <w:fldChar w:fldCharType="end"/>
        </w:r>
      </w:hyperlink>
    </w:p>
    <w:p>
      <w:pPr>
        <w:pStyle w:val="TOC1"/>
        <w:tabs>
          <w:tab w:val="right" w:leader="dot" w:pos="8306"/>
        </w:tabs>
      </w:pPr>
      <w:hyperlink w:anchor="_Toc30902" w:history="1">
        <w:r>
          <w:rPr>
            <w:rFonts w:ascii="仿宋" w:eastAsia="仿宋" w:hAnsi="仿宋" w:cs="仿宋" w:hint="eastAsia"/>
            <w:lang w:eastAsia="zh-CN"/>
          </w:rPr>
          <w:t>十二、项目实施与管理方案</w:t>
        </w:r>
        <w:r>
          <w:tab/>
        </w:r>
        <w:r>
          <w:fldChar w:fldCharType="begin"/>
        </w:r>
        <w:r>
          <w:instrText xml:space="preserve"> PAGEREF _Toc30902 \h </w:instrText>
        </w:r>
        <w:r>
          <w:fldChar w:fldCharType="separate"/>
        </w:r>
        <w:r>
          <w:t>62</w:t>
        </w:r>
        <w:r>
          <w:fldChar w:fldCharType="end"/>
        </w:r>
      </w:hyperlink>
    </w:p>
    <w:p>
      <w:pPr>
        <w:pStyle w:val="TOC2"/>
        <w:tabs>
          <w:tab w:val="right" w:leader="dot" w:pos="8306"/>
        </w:tabs>
      </w:pPr>
      <w:hyperlink w:anchor="_Toc12622" w:history="1">
        <w:r>
          <w:rPr>
            <w:rFonts w:ascii="仿宋" w:eastAsia="仿宋" w:hAnsi="仿宋" w:cs="仿宋" w:hint="eastAsia"/>
            <w:lang w:eastAsia="zh-CN"/>
          </w:rPr>
          <w:t>(一)、项目实施计划</w:t>
        </w:r>
        <w:r>
          <w:tab/>
        </w:r>
        <w:r>
          <w:fldChar w:fldCharType="begin"/>
        </w:r>
        <w:r>
          <w:instrText xml:space="preserve"> PAGEREF _Toc12622 \h </w:instrText>
        </w:r>
        <w:r>
          <w:fldChar w:fldCharType="separate"/>
        </w:r>
        <w:r>
          <w:t>62</w:t>
        </w:r>
        <w:r>
          <w:fldChar w:fldCharType="end"/>
        </w:r>
      </w:hyperlink>
    </w:p>
    <w:p>
      <w:pPr>
        <w:pStyle w:val="TOC2"/>
        <w:tabs>
          <w:tab w:val="right" w:leader="dot" w:pos="8306"/>
        </w:tabs>
      </w:pPr>
      <w:hyperlink w:anchor="_Toc4078" w:history="1">
        <w:r>
          <w:rPr>
            <w:rFonts w:ascii="仿宋" w:eastAsia="仿宋" w:hAnsi="仿宋" w:cs="仿宋" w:hint="eastAsia"/>
            <w:lang w:eastAsia="zh-CN"/>
          </w:rPr>
          <w:t>(二)、项目组织机构与职责</w:t>
        </w:r>
        <w:r>
          <w:tab/>
        </w:r>
        <w:r>
          <w:fldChar w:fldCharType="begin"/>
        </w:r>
        <w:r>
          <w:instrText xml:space="preserve"> PAGEREF _Toc4078 \h </w:instrText>
        </w:r>
        <w:r>
          <w:fldChar w:fldCharType="separate"/>
        </w:r>
        <w:r>
          <w:t>64</w:t>
        </w:r>
        <w:r>
          <w:fldChar w:fldCharType="end"/>
        </w:r>
      </w:hyperlink>
    </w:p>
    <w:p>
      <w:pPr>
        <w:pStyle w:val="TOC2"/>
        <w:tabs>
          <w:tab w:val="right" w:leader="dot" w:pos="8306"/>
        </w:tabs>
      </w:pPr>
      <w:hyperlink w:anchor="_Toc26758" w:history="1">
        <w:r>
          <w:rPr>
            <w:rFonts w:ascii="仿宋" w:eastAsia="仿宋" w:hAnsi="仿宋" w:cs="仿宋" w:hint="eastAsia"/>
            <w:lang w:eastAsia="zh-CN"/>
          </w:rPr>
          <w:t>(三)、项目管理与监控体系</w:t>
        </w:r>
        <w:r>
          <w:tab/>
        </w:r>
        <w:r>
          <w:fldChar w:fldCharType="begin"/>
        </w:r>
        <w:r>
          <w:instrText xml:space="preserve"> PAGEREF _Toc26758 \h </w:instrText>
        </w:r>
        <w:r>
          <w:fldChar w:fldCharType="separate"/>
        </w:r>
        <w:r>
          <w:t>66</w:t>
        </w:r>
        <w:r>
          <w:fldChar w:fldCharType="end"/>
        </w:r>
      </w:hyperlink>
    </w:p>
    <w:p>
      <w:pPr>
        <w:pStyle w:val="TOC1"/>
        <w:tabs>
          <w:tab w:val="right" w:leader="dot" w:pos="8306"/>
        </w:tabs>
      </w:pPr>
      <w:hyperlink w:anchor="_Toc6212" w:history="1">
        <w:r>
          <w:rPr>
            <w:rFonts w:ascii="仿宋" w:eastAsia="仿宋" w:hAnsi="仿宋" w:cs="仿宋" w:hint="eastAsia"/>
            <w:lang w:eastAsia="zh-CN"/>
          </w:rPr>
          <w:t>十三、设施与设备管理</w:t>
        </w:r>
        <w:r>
          <w:tab/>
        </w:r>
        <w:r>
          <w:fldChar w:fldCharType="begin"/>
        </w:r>
        <w:r>
          <w:instrText xml:space="preserve"> PAGEREF _Toc6212 \h </w:instrText>
        </w:r>
        <w:r>
          <w:fldChar w:fldCharType="separate"/>
        </w:r>
        <w:r>
          <w:t>68</w:t>
        </w:r>
        <w:r>
          <w:fldChar w:fldCharType="end"/>
        </w:r>
      </w:hyperlink>
    </w:p>
    <w:p>
      <w:pPr>
        <w:pStyle w:val="TOC2"/>
        <w:tabs>
          <w:tab w:val="right" w:leader="dot" w:pos="8306"/>
        </w:tabs>
      </w:pPr>
      <w:hyperlink w:anchor="_Toc22443" w:history="1">
        <w:r>
          <w:rPr>
            <w:rFonts w:ascii="仿宋" w:eastAsia="仿宋" w:hAnsi="仿宋" w:cs="仿宋" w:hint="eastAsia"/>
            <w:lang w:eastAsia="zh-CN"/>
          </w:rPr>
          <w:t>(一)、设施规划与配置</w:t>
        </w:r>
        <w:r>
          <w:tab/>
        </w:r>
        <w:r>
          <w:fldChar w:fldCharType="begin"/>
        </w:r>
        <w:r>
          <w:instrText xml:space="preserve"> PAGEREF _Toc22443 \h </w:instrText>
        </w:r>
        <w:r>
          <w:fldChar w:fldCharType="separate"/>
        </w:r>
        <w:r>
          <w:t>68</w:t>
        </w:r>
        <w:r>
          <w:fldChar w:fldCharType="end"/>
        </w:r>
      </w:hyperlink>
    </w:p>
    <w:p>
      <w:pPr>
        <w:pStyle w:val="TOC2"/>
        <w:tabs>
          <w:tab w:val="right" w:leader="dot" w:pos="8306"/>
        </w:tabs>
      </w:pPr>
      <w:hyperlink w:anchor="_Toc31748" w:history="1">
        <w:r>
          <w:rPr>
            <w:rFonts w:ascii="仿宋" w:eastAsia="仿宋" w:hAnsi="仿宋" w:cs="仿宋" w:hint="eastAsia"/>
            <w:lang w:eastAsia="zh-CN"/>
          </w:rPr>
          <w:t>(二)、设备采购与维护管理</w:t>
        </w:r>
        <w:r>
          <w:tab/>
        </w:r>
        <w:r>
          <w:fldChar w:fldCharType="begin"/>
        </w:r>
        <w:r>
          <w:instrText xml:space="preserve"> PAGEREF _Toc31748 \h </w:instrText>
        </w:r>
        <w:r>
          <w:fldChar w:fldCharType="separate"/>
        </w:r>
        <w:r>
          <w:t>69</w:t>
        </w:r>
        <w:r>
          <w:fldChar w:fldCharType="end"/>
        </w:r>
      </w:hyperlink>
    </w:p>
    <w:p>
      <w:pPr>
        <w:pStyle w:val="TOC2"/>
        <w:tabs>
          <w:tab w:val="right" w:leader="dot" w:pos="8306"/>
        </w:tabs>
      </w:pPr>
      <w:hyperlink w:anchor="_Toc15359" w:history="1">
        <w:r>
          <w:rPr>
            <w:rFonts w:ascii="仿宋" w:eastAsia="仿宋" w:hAnsi="仿宋" w:cs="仿宋" w:hint="eastAsia"/>
            <w:lang w:eastAsia="zh-CN"/>
          </w:rPr>
          <w:t>(三)、设施设备升级策略</w:t>
        </w:r>
        <w:r>
          <w:tab/>
        </w:r>
        <w:r>
          <w:fldChar w:fldCharType="begin"/>
        </w:r>
        <w:r>
          <w:instrText xml:space="preserve"> PAGEREF _Toc15359 \h </w:instrText>
        </w:r>
        <w:r>
          <w:fldChar w:fldCharType="separate"/>
        </w:r>
        <w:r>
          <w:t>69</w:t>
        </w:r>
        <w:r>
          <w:fldChar w:fldCharType="end"/>
        </w:r>
      </w:hyperlink>
    </w:p>
    <w:p>
      <w:pPr>
        <w:pStyle w:val="TOC1"/>
        <w:tabs>
          <w:tab w:val="right" w:leader="dot" w:pos="8306"/>
        </w:tabs>
      </w:pPr>
      <w:hyperlink w:anchor="_Toc14056" w:history="1">
        <w:r>
          <w:rPr>
            <w:rFonts w:ascii="仿宋" w:eastAsia="仿宋" w:hAnsi="仿宋" w:cs="仿宋" w:hint="eastAsia"/>
            <w:lang w:eastAsia="zh-CN"/>
          </w:rPr>
          <w:t>十四、法律法规与政策遵循</w:t>
        </w:r>
        <w:r>
          <w:tab/>
        </w:r>
        <w:r>
          <w:fldChar w:fldCharType="begin"/>
        </w:r>
        <w:r>
          <w:instrText xml:space="preserve"> PAGEREF _Toc14056 \h </w:instrText>
        </w:r>
        <w:r>
          <w:fldChar w:fldCharType="separate"/>
        </w:r>
        <w:r>
          <w:t>70</w:t>
        </w:r>
        <w:r>
          <w:fldChar w:fldCharType="end"/>
        </w:r>
      </w:hyperlink>
    </w:p>
    <w:p>
      <w:pPr>
        <w:pStyle w:val="TOC2"/>
        <w:tabs>
          <w:tab w:val="right" w:leader="dot" w:pos="8306"/>
        </w:tabs>
      </w:pPr>
      <w:hyperlink w:anchor="_Toc4049" w:history="1">
        <w:r>
          <w:rPr>
            <w:rFonts w:ascii="仿宋" w:eastAsia="仿宋" w:hAnsi="仿宋" w:cs="仿宋" w:hint="eastAsia"/>
            <w:lang w:eastAsia="zh-CN"/>
          </w:rPr>
          <w:t>(一)、法律法规遵守</w:t>
        </w:r>
        <w:r>
          <w:tab/>
        </w:r>
        <w:r>
          <w:fldChar w:fldCharType="begin"/>
        </w:r>
        <w:r>
          <w:instrText xml:space="preserve"> PAGEREF _Toc4049 \h </w:instrText>
        </w:r>
        <w:r>
          <w:fldChar w:fldCharType="separate"/>
        </w:r>
        <w:r>
          <w:t>70</w:t>
        </w:r>
        <w:r>
          <w:fldChar w:fldCharType="end"/>
        </w:r>
      </w:hyperlink>
    </w:p>
    <w:p>
      <w:pPr>
        <w:pStyle w:val="TOC2"/>
        <w:tabs>
          <w:tab w:val="right" w:leader="dot" w:pos="8306"/>
        </w:tabs>
      </w:pPr>
      <w:hyperlink w:anchor="_Toc31126" w:history="1">
        <w:r>
          <w:rPr>
            <w:rFonts w:ascii="仿宋" w:eastAsia="仿宋" w:hAnsi="仿宋" w:cs="仿宋" w:hint="eastAsia"/>
            <w:lang w:eastAsia="zh-CN"/>
          </w:rPr>
          <w:t>(二)、政策导向与利用</w:t>
        </w:r>
        <w:r>
          <w:tab/>
        </w:r>
        <w:r>
          <w:fldChar w:fldCharType="begin"/>
        </w:r>
        <w:r>
          <w:instrText xml:space="preserve"> PAGEREF _Toc31126 \h </w:instrText>
        </w:r>
        <w:r>
          <w:fldChar w:fldCharType="separate"/>
        </w:r>
        <w:r>
          <w:t>71</w:t>
        </w:r>
        <w:r>
          <w:fldChar w:fldCharType="end"/>
        </w:r>
      </w:hyperlink>
    </w:p>
    <w:p>
      <w:pPr>
        <w:pStyle w:val="TOC1"/>
        <w:tabs>
          <w:tab w:val="right" w:leader="dot" w:pos="8306"/>
        </w:tabs>
      </w:pPr>
      <w:hyperlink w:anchor="_Toc10874" w:history="1">
        <w:r>
          <w:rPr>
            <w:rFonts w:ascii="仿宋" w:eastAsia="仿宋" w:hAnsi="仿宋" w:cs="仿宋" w:hint="eastAsia"/>
            <w:lang w:eastAsia="zh-CN"/>
          </w:rPr>
          <w:t>十五、企业合规与伦理</w:t>
        </w:r>
        <w:r>
          <w:tab/>
        </w:r>
        <w:r>
          <w:fldChar w:fldCharType="begin"/>
        </w:r>
        <w:r>
          <w:instrText xml:space="preserve"> PAGEREF _Toc10874 \h </w:instrText>
        </w:r>
        <w:r>
          <w:fldChar w:fldCharType="separate"/>
        </w:r>
        <w:r>
          <w:t>72</w:t>
        </w:r>
        <w:r>
          <w:fldChar w:fldCharType="end"/>
        </w:r>
      </w:hyperlink>
    </w:p>
    <w:p>
      <w:pPr>
        <w:pStyle w:val="TOC2"/>
        <w:tabs>
          <w:tab w:val="right" w:leader="dot" w:pos="8306"/>
        </w:tabs>
      </w:pPr>
      <w:hyperlink w:anchor="_Toc10789" w:history="1">
        <w:r>
          <w:rPr>
            <w:rFonts w:ascii="仿宋" w:eastAsia="仿宋" w:hAnsi="仿宋" w:cs="仿宋" w:hint="eastAsia"/>
            <w:lang w:eastAsia="zh-CN"/>
          </w:rPr>
          <w:t>(一)、合规政策与程序</w:t>
        </w:r>
        <w:r>
          <w:tab/>
        </w:r>
        <w:r>
          <w:fldChar w:fldCharType="begin"/>
        </w:r>
        <w:r>
          <w:instrText xml:space="preserve"> PAGEREF _Toc10789 \h </w:instrText>
        </w:r>
        <w:r>
          <w:fldChar w:fldCharType="separate"/>
        </w:r>
        <w:r>
          <w:t>72</w:t>
        </w:r>
        <w:r>
          <w:fldChar w:fldCharType="end"/>
        </w:r>
      </w:hyperlink>
    </w:p>
    <w:p>
      <w:pPr>
        <w:pStyle w:val="TOC2"/>
        <w:tabs>
          <w:tab w:val="right" w:leader="dot" w:pos="8306"/>
        </w:tabs>
      </w:pPr>
      <w:hyperlink w:anchor="_Toc7500" w:history="1">
        <w:r>
          <w:rPr>
            <w:rFonts w:ascii="仿宋" w:eastAsia="仿宋" w:hAnsi="仿宋" w:cs="仿宋" w:hint="eastAsia"/>
            <w:lang w:eastAsia="zh-CN"/>
          </w:rPr>
          <w:t>(二)、伦理规范与培训</w:t>
        </w:r>
        <w:r>
          <w:tab/>
        </w:r>
        <w:r>
          <w:fldChar w:fldCharType="begin"/>
        </w:r>
        <w:r>
          <w:instrText xml:space="preserve"> PAGEREF _Toc7500 \h </w:instrText>
        </w:r>
        <w:r>
          <w:fldChar w:fldCharType="separate"/>
        </w:r>
        <w:r>
          <w:t>73</w:t>
        </w:r>
        <w:r>
          <w:fldChar w:fldCharType="end"/>
        </w:r>
      </w:hyperlink>
    </w:p>
    <w:p>
      <w:pPr>
        <w:pStyle w:val="TOC2"/>
        <w:tabs>
          <w:tab w:val="right" w:leader="dot" w:pos="8306"/>
        </w:tabs>
      </w:pPr>
      <w:hyperlink w:anchor="_Toc12754" w:history="1">
        <w:r>
          <w:rPr>
            <w:rFonts w:ascii="仿宋" w:eastAsia="仿宋" w:hAnsi="仿宋" w:cs="仿宋" w:hint="eastAsia"/>
            <w:lang w:eastAsia="zh-CN"/>
          </w:rPr>
          <w:t>(三)、合规风险评估</w:t>
        </w:r>
        <w:r>
          <w:tab/>
        </w:r>
        <w:r>
          <w:fldChar w:fldCharType="begin"/>
        </w:r>
        <w:r>
          <w:instrText xml:space="preserve"> PAGEREF _Toc12754 \h </w:instrText>
        </w:r>
        <w:r>
          <w:fldChar w:fldCharType="separate"/>
        </w:r>
        <w:r>
          <w:t>74</w:t>
        </w:r>
        <w:r>
          <w:fldChar w:fldCharType="end"/>
        </w:r>
      </w:hyperlink>
    </w:p>
    <w:p>
      <w:pPr>
        <w:pStyle w:val="TOC2"/>
        <w:tabs>
          <w:tab w:val="right" w:leader="dot" w:pos="8306"/>
        </w:tabs>
      </w:pPr>
      <w:hyperlink w:anchor="_Toc7418" w:history="1">
        <w:r>
          <w:rPr>
            <w:rFonts w:ascii="仿宋" w:eastAsia="仿宋" w:hAnsi="仿宋" w:cs="仿宋" w:hint="eastAsia"/>
            <w:lang w:eastAsia="zh-CN"/>
          </w:rPr>
          <w:t>(四)、合规监督与执行</w:t>
        </w:r>
        <w:r>
          <w:tab/>
        </w:r>
        <w:r>
          <w:fldChar w:fldCharType="begin"/>
        </w:r>
        <w:r>
          <w:instrText xml:space="preserve"> PAGEREF _Toc7418 \h </w:instrText>
        </w:r>
        <w:r>
          <w:fldChar w:fldCharType="separate"/>
        </w:r>
        <w:r>
          <w:t>75</w:t>
        </w:r>
        <w:r>
          <w:fldChar w:fldCharType="end"/>
        </w:r>
      </w:hyperlink>
    </w:p>
    <w:p>
      <w:pPr>
        <w:pStyle w:val="TOC1"/>
        <w:tabs>
          <w:tab w:val="right" w:leader="dot" w:pos="8306"/>
        </w:tabs>
      </w:pPr>
      <w:hyperlink w:anchor="_Toc18760" w:history="1">
        <w:r>
          <w:rPr>
            <w:rFonts w:ascii="仿宋" w:eastAsia="仿宋" w:hAnsi="仿宋" w:cs="仿宋" w:hint="eastAsia"/>
            <w:lang w:eastAsia="zh-CN"/>
          </w:rPr>
          <w:t>十六、人力资源管理与开发</w:t>
        </w:r>
        <w:r>
          <w:tab/>
        </w:r>
        <w:r>
          <w:fldChar w:fldCharType="begin"/>
        </w:r>
        <w:r>
          <w:instrText xml:space="preserve"> PAGEREF _Toc18760 \h </w:instrText>
        </w:r>
        <w:r>
          <w:fldChar w:fldCharType="separate"/>
        </w:r>
        <w:r>
          <w:t>76</w:t>
        </w:r>
        <w:r>
          <w:fldChar w:fldCharType="end"/>
        </w:r>
      </w:hyperlink>
    </w:p>
    <w:p>
      <w:pPr>
        <w:pStyle w:val="TOC2"/>
        <w:tabs>
          <w:tab w:val="right" w:leader="dot" w:pos="8306"/>
        </w:tabs>
      </w:pPr>
      <w:hyperlink w:anchor="_Toc831" w:history="1">
        <w:r>
          <w:rPr>
            <w:rFonts w:ascii="仿宋" w:eastAsia="仿宋" w:hAnsi="仿宋" w:cs="仿宋" w:hint="eastAsia"/>
            <w:lang w:eastAsia="zh-CN"/>
          </w:rPr>
          <w:t>(一)、人力资源规划</w:t>
        </w:r>
        <w:r>
          <w:tab/>
        </w:r>
        <w:r>
          <w:fldChar w:fldCharType="begin"/>
        </w:r>
        <w:r>
          <w:instrText xml:space="preserve"> PAGEREF _Toc831 \h </w:instrText>
        </w:r>
        <w:r>
          <w:fldChar w:fldCharType="separate"/>
        </w:r>
        <w:r>
          <w:t>76</w:t>
        </w:r>
        <w:r>
          <w:fldChar w:fldCharType="end"/>
        </w:r>
      </w:hyperlink>
    </w:p>
    <w:p>
      <w:pPr>
        <w:pStyle w:val="TOC2"/>
        <w:tabs>
          <w:tab w:val="right" w:leader="dot" w:pos="8306"/>
        </w:tabs>
      </w:pPr>
      <w:hyperlink w:anchor="_Toc16417" w:history="1">
        <w:r>
          <w:rPr>
            <w:rFonts w:ascii="仿宋" w:eastAsia="仿宋" w:hAnsi="仿宋" w:cs="仿宋" w:hint="eastAsia"/>
            <w:lang w:eastAsia="zh-CN"/>
          </w:rPr>
          <w:t>(二)、人力资源开发与培训</w:t>
        </w:r>
        <w:r>
          <w:tab/>
        </w:r>
        <w:r>
          <w:fldChar w:fldCharType="begin"/>
        </w:r>
        <w:r>
          <w:instrText xml:space="preserve"> PAGEREF _Toc16417 \h </w:instrText>
        </w:r>
        <w:r>
          <w:fldChar w:fldCharType="separate"/>
        </w:r>
        <w:r>
          <w:t>78</w:t>
        </w:r>
        <w:r>
          <w:fldChar w:fldCharType="end"/>
        </w:r>
      </w:hyperlink>
    </w:p>
    <w:p>
      <w:pPr>
        <w:pStyle w:val="TOC1"/>
        <w:tabs>
          <w:tab w:val="right" w:leader="dot" w:pos="8306"/>
        </w:tabs>
      </w:pPr>
      <w:hyperlink w:anchor="_Toc4822" w:history="1">
        <w:r>
          <w:rPr>
            <w:rFonts w:ascii="仿宋" w:eastAsia="仿宋" w:hAnsi="仿宋" w:cs="仿宋" w:hint="eastAsia"/>
            <w:lang w:eastAsia="zh-CN"/>
          </w:rPr>
          <w:t>十七、合作与交流机制建立</w:t>
        </w:r>
        <w:r>
          <w:tab/>
        </w:r>
        <w:r>
          <w:fldChar w:fldCharType="begin"/>
        </w:r>
        <w:r>
          <w:instrText xml:space="preserve"> PAGEREF _Toc4822 \h </w:instrText>
        </w:r>
        <w:r>
          <w:fldChar w:fldCharType="separate"/>
        </w:r>
        <w:r>
          <w:t>80</w:t>
        </w:r>
        <w:r>
          <w:fldChar w:fldCharType="end"/>
        </w:r>
      </w:hyperlink>
    </w:p>
    <w:p>
      <w:pPr>
        <w:pStyle w:val="TOC2"/>
        <w:tabs>
          <w:tab w:val="right" w:leader="dot" w:pos="8306"/>
        </w:tabs>
      </w:pPr>
      <w:hyperlink w:anchor="_Toc24979" w:history="1">
        <w:r>
          <w:rPr>
            <w:rFonts w:ascii="仿宋" w:eastAsia="仿宋" w:hAnsi="仿宋" w:cs="仿宋" w:hint="eastAsia"/>
            <w:lang w:eastAsia="zh-CN"/>
          </w:rPr>
          <w:t>(一)、合作伙伴选择与合作方式</w:t>
        </w:r>
        <w:r>
          <w:tab/>
        </w:r>
        <w:r>
          <w:fldChar w:fldCharType="begin"/>
        </w:r>
        <w:r>
          <w:instrText xml:space="preserve"> PAGEREF _Toc24979 \h </w:instrText>
        </w:r>
        <w:r>
          <w:fldChar w:fldCharType="separate"/>
        </w:r>
        <w:r>
          <w:t>80</w:t>
        </w:r>
        <w:r>
          <w:fldChar w:fldCharType="end"/>
        </w:r>
      </w:hyperlink>
    </w:p>
    <w:p>
      <w:pPr>
        <w:pStyle w:val="TOC2"/>
        <w:tabs>
          <w:tab w:val="right" w:leader="dot" w:pos="8306"/>
        </w:tabs>
      </w:pPr>
      <w:hyperlink w:anchor="_Toc14329" w:history="1">
        <w:r>
          <w:rPr>
            <w:rFonts w:ascii="仿宋" w:eastAsia="仿宋" w:hAnsi="仿宋" w:cs="仿宋" w:hint="eastAsia"/>
            <w:lang w:eastAsia="zh-CN"/>
          </w:rPr>
          <w:t>(二)、交流与合作平台搭建</w:t>
        </w:r>
        <w:r>
          <w:tab/>
        </w:r>
        <w:r>
          <w:fldChar w:fldCharType="begin"/>
        </w:r>
        <w:r>
          <w:instrText xml:space="preserve"> PAGEREF _Toc14329 \h </w:instrText>
        </w:r>
        <w:r>
          <w:fldChar w:fldCharType="separate"/>
        </w:r>
        <w:r>
          <w:t>82</w:t>
        </w:r>
        <w:r>
          <w:fldChar w:fldCharType="end"/>
        </w:r>
      </w:hyperlink>
    </w:p>
    <w:p>
      <w:pPr>
        <w:pStyle w:val="TOC1"/>
        <w:tabs>
          <w:tab w:val="right" w:leader="dot" w:pos="8306"/>
        </w:tabs>
      </w:pPr>
      <w:hyperlink w:anchor="_Toc26469" w:history="1">
        <w:r>
          <w:rPr>
            <w:rFonts w:ascii="仿宋" w:eastAsia="仿宋" w:hAnsi="仿宋" w:cs="仿宋" w:hint="eastAsia"/>
            <w:lang w:eastAsia="zh-CN"/>
          </w:rPr>
          <w:t>十八、成果转化与推广应用</w:t>
        </w:r>
        <w:r>
          <w:tab/>
        </w:r>
        <w:r>
          <w:fldChar w:fldCharType="begin"/>
        </w:r>
        <w:r>
          <w:instrText xml:space="preserve"> PAGEREF _Toc26469 \h </w:instrText>
        </w:r>
        <w:r>
          <w:fldChar w:fldCharType="separate"/>
        </w:r>
        <w:r>
          <w:t>83</w:t>
        </w:r>
        <w:r>
          <w:fldChar w:fldCharType="end"/>
        </w:r>
      </w:hyperlink>
    </w:p>
    <w:p>
      <w:pPr>
        <w:pStyle w:val="TOC2"/>
        <w:tabs>
          <w:tab w:val="right" w:leader="dot" w:pos="8306"/>
        </w:tabs>
      </w:pPr>
      <w:hyperlink w:anchor="_Toc4602" w:history="1">
        <w:r>
          <w:rPr>
            <w:rFonts w:ascii="仿宋" w:eastAsia="仿宋" w:hAnsi="仿宋" w:cs="仿宋" w:hint="eastAsia"/>
            <w:lang w:eastAsia="zh-CN"/>
          </w:rPr>
          <w:t>(一)、成果转化策略制定</w:t>
        </w:r>
        <w:r>
          <w:tab/>
        </w:r>
        <w:r>
          <w:fldChar w:fldCharType="begin"/>
        </w:r>
        <w:r>
          <w:instrText xml:space="preserve"> PAGEREF _Toc4602 \h </w:instrText>
        </w:r>
        <w:r>
          <w:fldChar w:fldCharType="separate"/>
        </w:r>
        <w:r>
          <w:t>83</w:t>
        </w:r>
        <w:r>
          <w:fldChar w:fldCharType="end"/>
        </w:r>
      </w:hyperlink>
    </w:p>
    <w:p>
      <w:pPr>
        <w:pStyle w:val="TOC2"/>
        <w:tabs>
          <w:tab w:val="right" w:leader="dot" w:pos="8306"/>
        </w:tabs>
      </w:pPr>
      <w:hyperlink w:anchor="_Toc13723" w:history="1">
        <w:r>
          <w:rPr>
            <w:rFonts w:ascii="仿宋" w:eastAsia="仿宋" w:hAnsi="仿宋" w:cs="仿宋" w:hint="eastAsia"/>
            <w:lang w:eastAsia="zh-CN"/>
          </w:rPr>
          <w:t>(二)、成果推广应用方案</w:t>
        </w:r>
        <w:r>
          <w:tab/>
        </w:r>
        <w:r>
          <w:fldChar w:fldCharType="begin"/>
        </w:r>
        <w:r>
          <w:instrText xml:space="preserve"> PAGEREF _Toc13723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63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00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862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960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421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制冷设备项目与土地用途规划：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设备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制冷设备项目的容积率和建筑密度：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用地控制指标通常规定了容积率和建筑密度的要求。对于制冷设备项目来说，这将影响建筑物的规模和高度。必须确保项目的设计符合容积率和建筑密度的限制，以遵守用地控制法规。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制冷设备项目的建筑线限制：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用地控制指标还可能规定了建筑物与街道或相邻土地的距离，这被称为建筑线限制。制冷设备项目必须遵守这些规定，以确保建筑的位置符合法规。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制冷设备项目的环境影响和可持续性：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用地控制指标可能包括环境保护要求，例如绿地比例和污染防控措施。对于制冷设备项目，这意味着必须考虑如何保护当地生态系统、水资源和空气质量，以确保项目的可持续性。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制冷设备项目的规划和设计团队需要定期审查和更新用地控制指标，以确保项目的合规性。如果需要调整用地控制指标，必须与政府部门和相关利益相关者协商，以确保变更是合法的和有利于城市的发展。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在整个项目规划和实施过程中，与用地控制指标的合作和遵守是至关重要的。这有助于确保制冷设备项目是一个合法、可持续且与城市规划一致的发展项目。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369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制冷设备项目在满足用地控制指标的前提下，还需要考虑地总体要求。这些要求通常由城市规划部门或政府机构制定，旨在确保项目的建设与城市的整体发展目标一致。以下是与地总体要求相关的关键考虑因素：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制冷设备项目需要评估可用地块的规模和形状，以确定是否满足地总体要求。某些城市规划可能要求项目具有特定的地块大小或形状，以适应城市发展的整体格局。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每个城市都有自己的规划目标和愿景，包括住宅区、商业区和工业区的平衡发展。制冷设备项目需要与城市规划目标保持一致，以确保项目不会破坏城市的整体规划。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https://d.book118.com/506234215052010043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382F4C"/>
    <w:rsid w:val="5A382F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06234215052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2024-01-25T22:46:00Z</dcterms:created>
  <dcterms:modified xsi:type="dcterms:W3CDTF">2024-01-25T22:47:39Z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DCA5A9235BFB474EB718A187946E679D_11</vt:lpwstr>
  </property>
  <property fmtid="{D5CDD505-2E9C-101B-9397-08002B2CF9AE}" pid="3" name="KSOProductBuildVer">
    <vt:lpwstr>2052-12.1.0.16250</vt:lpwstr>
  </property>
</Properties>
</file>