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立式压铸机项目投资建议书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5434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_Toc25434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17" w:history="1">
        <w:r>
          <w:rPr>
            <w:rFonts w:ascii="仿宋" w:eastAsia="仿宋" w:hAnsi="仿宋" w:cs="仿宋" w:hint="eastAsia"/>
            <w:lang w:val="en-US"/>
          </w:rPr>
          <w:t>一、立式压铸机项目选址方案</w:t>
        </w:r>
        <w:r>
          <w:tab/>
        </w:r>
        <w:r>
          <w:fldChar w:fldCharType="begin"/>
        </w:r>
        <w:r>
          <w:instrText xml:space="preserve"> PAGEREF _Toc27717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83" w:history="1">
        <w:r>
          <w:rPr>
            <w:rFonts w:ascii="仿宋" w:eastAsia="仿宋" w:hAnsi="仿宋" w:cs="仿宋" w:hint="eastAsia"/>
            <w:lang w:val="en-US"/>
          </w:rPr>
          <w:t>(一)、立式压铸机项目选址原则</w:t>
        </w:r>
        <w:r>
          <w:tab/>
        </w:r>
        <w:r>
          <w:fldChar w:fldCharType="begin"/>
        </w:r>
        <w:r>
          <w:instrText xml:space="preserve"> PAGEREF _Toc8283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0" w:history="1">
        <w:r>
          <w:rPr>
            <w:rFonts w:ascii="仿宋" w:eastAsia="仿宋" w:hAnsi="仿宋" w:cs="仿宋" w:hint="eastAsia"/>
            <w:lang w:val="en-US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_Toc23880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" w:history="1">
        <w:r>
          <w:rPr>
            <w:rFonts w:ascii="仿宋" w:eastAsia="仿宋" w:hAnsi="仿宋" w:cs="仿宋" w:hint="eastAsia"/>
            <w:lang w:val="en-US"/>
          </w:rPr>
          <w:t>(三)、产业发展方向</w:t>
        </w:r>
        <w:r>
          <w:tab/>
        </w:r>
        <w:r>
          <w:fldChar w:fldCharType="begin"/>
        </w:r>
        <w:r>
          <w:instrText xml:space="preserve"> PAGEREF _Toc2533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32" w:history="1">
        <w:r>
          <w:rPr>
            <w:rFonts w:ascii="仿宋" w:eastAsia="仿宋" w:hAnsi="仿宋" w:cs="仿宋" w:hint="eastAsia"/>
            <w:lang w:val="en-US"/>
          </w:rPr>
          <w:t>(四)、立式压铸机项目选址综合评价</w:t>
        </w:r>
        <w:r>
          <w:tab/>
        </w:r>
        <w:r>
          <w:fldChar w:fldCharType="begin"/>
        </w:r>
        <w:r>
          <w:instrText xml:space="preserve"> PAGEREF _Toc19732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12" w:history="1">
        <w:r>
          <w:rPr>
            <w:rFonts w:ascii="仿宋" w:eastAsia="仿宋" w:hAnsi="仿宋" w:cs="仿宋" w:hint="eastAsia"/>
            <w:lang w:val="en-US"/>
          </w:rPr>
          <w:t>二、员工福利与培训</w:t>
        </w:r>
        <w:r>
          <w:tab/>
        </w:r>
        <w:r>
          <w:fldChar w:fldCharType="begin"/>
        </w:r>
        <w:r>
          <w:instrText xml:space="preserve"> PAGEREF _Toc3812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9" w:history="1">
        <w:r>
          <w:rPr>
            <w:rFonts w:ascii="仿宋" w:eastAsia="仿宋" w:hAnsi="仿宋" w:cs="仿宋" w:hint="eastAsia"/>
            <w:lang w:val="en-US"/>
          </w:rPr>
          <w:t>(一)、员工福利计划</w:t>
        </w:r>
        <w:r>
          <w:tab/>
        </w:r>
        <w:r>
          <w:fldChar w:fldCharType="begin"/>
        </w:r>
        <w:r>
          <w:instrText xml:space="preserve"> PAGEREF _Toc13329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0" w:history="1">
        <w:r>
          <w:rPr>
            <w:rFonts w:ascii="仿宋" w:eastAsia="仿宋" w:hAnsi="仿宋" w:cs="仿宋" w:hint="eastAsia"/>
            <w:lang w:val="en-US"/>
          </w:rPr>
          <w:t>(二)、职业培训与发展</w:t>
        </w:r>
        <w:r>
          <w:tab/>
        </w:r>
        <w:r>
          <w:fldChar w:fldCharType="begin"/>
        </w:r>
        <w:r>
          <w:instrText xml:space="preserve"> PAGEREF _Toc7840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8" w:history="1">
        <w:r>
          <w:rPr>
            <w:rFonts w:ascii="仿宋" w:eastAsia="仿宋" w:hAnsi="仿宋" w:cs="仿宋" w:hint="eastAsia"/>
            <w:lang w:val="en-US"/>
          </w:rPr>
          <w:t>(三)、员工满意度调查与改进</w:t>
        </w:r>
        <w:r>
          <w:tab/>
        </w:r>
        <w:r>
          <w:fldChar w:fldCharType="begin"/>
        </w:r>
        <w:r>
          <w:instrText xml:space="preserve"> PAGEREF _Toc17118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75" w:history="1">
        <w:r>
          <w:rPr>
            <w:rFonts w:ascii="仿宋" w:eastAsia="仿宋" w:hAnsi="仿宋" w:cs="仿宋" w:hint="eastAsia"/>
            <w:lang w:val="en-US"/>
          </w:rPr>
          <w:t>三、立式压铸机行业行业发展形势</w:t>
        </w:r>
        <w:r>
          <w:tab/>
        </w:r>
        <w:r>
          <w:fldChar w:fldCharType="begin"/>
        </w:r>
        <w:r>
          <w:instrText xml:space="preserve"> PAGEREF _Toc5075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48" w:history="1">
        <w:r>
          <w:rPr>
            <w:rFonts w:ascii="仿宋" w:eastAsia="仿宋" w:hAnsi="仿宋" w:cs="仿宋" w:hint="eastAsia"/>
            <w:lang w:val="en-US"/>
          </w:rPr>
          <w:t>(一)、市场规模扩大</w:t>
        </w:r>
        <w:r>
          <w:tab/>
        </w:r>
        <w:r>
          <w:fldChar w:fldCharType="begin"/>
        </w:r>
        <w:r>
          <w:instrText xml:space="preserve"> PAGEREF _Toc27548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8" w:history="1">
        <w:r>
          <w:rPr>
            <w:rFonts w:ascii="仿宋" w:eastAsia="仿宋" w:hAnsi="仿宋" w:cs="仿宋" w:hint="eastAsia"/>
            <w:lang w:val="en-US"/>
          </w:rPr>
          <w:t>(二)、消费升级趋势明显</w:t>
        </w:r>
        <w:r>
          <w:tab/>
        </w:r>
        <w:r>
          <w:fldChar w:fldCharType="begin"/>
        </w:r>
        <w:r>
          <w:instrText xml:space="preserve"> PAGEREF _Toc14648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60" w:history="1">
        <w:r>
          <w:rPr>
            <w:rFonts w:ascii="仿宋" w:eastAsia="仿宋" w:hAnsi="仿宋" w:cs="仿宋" w:hint="eastAsia"/>
            <w:lang w:val="en-US"/>
          </w:rPr>
          <w:t>(三)、智能化发展势头迅猛</w:t>
        </w:r>
        <w:r>
          <w:tab/>
        </w:r>
        <w:r>
          <w:fldChar w:fldCharType="begin"/>
        </w:r>
        <w:r>
          <w:instrText xml:space="preserve"> PAGEREF _Toc29360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4" w:history="1">
        <w:r>
          <w:rPr>
            <w:rFonts w:ascii="仿宋" w:eastAsia="仿宋" w:hAnsi="仿宋" w:cs="仿宋" w:hint="eastAsia"/>
            <w:lang w:val="en-US"/>
          </w:rPr>
          <w:t>(四)、品牌竞争日趋激烈</w:t>
        </w:r>
        <w:r>
          <w:tab/>
        </w:r>
        <w:r>
          <w:fldChar w:fldCharType="begin"/>
        </w:r>
        <w:r>
          <w:instrText xml:space="preserve"> PAGEREF _Toc15314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74" w:history="1">
        <w:r>
          <w:rPr>
            <w:rFonts w:ascii="仿宋" w:eastAsia="仿宋" w:hAnsi="仿宋" w:cs="仿宋" w:hint="eastAsia"/>
            <w:lang w:val="en-US"/>
          </w:rPr>
          <w:t>(五)、环保意识增强</w:t>
        </w:r>
        <w:r>
          <w:tab/>
        </w:r>
        <w:r>
          <w:fldChar w:fldCharType="begin"/>
        </w:r>
        <w:r>
          <w:instrText xml:space="preserve"> PAGEREF _Toc10874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52" w:history="1">
        <w:r>
          <w:rPr>
            <w:rFonts w:ascii="仿宋" w:eastAsia="仿宋" w:hAnsi="仿宋" w:cs="仿宋" w:hint="eastAsia"/>
            <w:lang w:val="en-US"/>
          </w:rPr>
          <w:t>四、立式压铸机项目人力资源管理方案</w:t>
        </w:r>
        <w:r>
          <w:tab/>
        </w:r>
        <w:r>
          <w:fldChar w:fldCharType="begin"/>
        </w:r>
        <w:r>
          <w:instrText xml:space="preserve"> PAGEREF _Toc16452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91" w:history="1">
        <w:r>
          <w:rPr>
            <w:rFonts w:ascii="仿宋" w:eastAsia="仿宋" w:hAnsi="仿宋" w:cs="仿宋" w:hint="eastAsia"/>
            <w:lang w:val="en-US"/>
          </w:rPr>
          <w:t>(一)、人力资源战略规划</w:t>
        </w:r>
        <w:r>
          <w:tab/>
        </w:r>
        <w:r>
          <w:fldChar w:fldCharType="begin"/>
        </w:r>
        <w:r>
          <w:instrText xml:space="preserve"> PAGEREF _Toc22991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31" w:history="1">
        <w:r>
          <w:rPr>
            <w:rFonts w:ascii="仿宋" w:eastAsia="仿宋" w:hAnsi="仿宋" w:cs="仿宋" w:hint="eastAsia"/>
            <w:lang w:val="en-US"/>
          </w:rPr>
          <w:t>(二)、薪酬管理</w:t>
        </w:r>
        <w:r>
          <w:tab/>
        </w:r>
        <w:r>
          <w:fldChar w:fldCharType="begin"/>
        </w:r>
        <w:r>
          <w:instrText xml:space="preserve"> PAGEREF _Toc15331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" w:history="1">
        <w:r>
          <w:rPr>
            <w:rFonts w:ascii="仿宋" w:eastAsia="仿宋" w:hAnsi="仿宋" w:cs="仿宋" w:hint="eastAsia"/>
            <w:lang w:val="en-US"/>
          </w:rPr>
          <w:t>(三)、人力资源培训与开发</w:t>
        </w:r>
        <w:r>
          <w:tab/>
        </w:r>
        <w:r>
          <w:fldChar w:fldCharType="begin"/>
        </w:r>
        <w:r>
          <w:instrText xml:space="preserve"> PAGEREF _Toc2874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77" w:history="1">
        <w:r>
          <w:rPr>
            <w:rFonts w:ascii="仿宋" w:eastAsia="仿宋" w:hAnsi="仿宋" w:cs="仿宋" w:hint="eastAsia"/>
            <w:lang w:val="en-US"/>
          </w:rPr>
          <w:t>(四)、劳动管理管理</w:t>
        </w:r>
        <w:r>
          <w:tab/>
        </w:r>
        <w:r>
          <w:fldChar w:fldCharType="begin"/>
        </w:r>
        <w:r>
          <w:instrText xml:space="preserve"> PAGEREF _Toc30577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33" w:history="1">
        <w:r>
          <w:rPr>
            <w:rFonts w:ascii="仿宋" w:eastAsia="仿宋" w:hAnsi="仿宋" w:cs="仿宋" w:hint="eastAsia"/>
            <w:lang w:val="en-US"/>
          </w:rPr>
          <w:t>(五)、人力资源组织管理</w:t>
        </w:r>
        <w:r>
          <w:tab/>
        </w:r>
        <w:r>
          <w:fldChar w:fldCharType="begin"/>
        </w:r>
        <w:r>
          <w:instrText xml:space="preserve"> PAGEREF _Toc13133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8" w:history="1">
        <w:r>
          <w:rPr>
            <w:rFonts w:ascii="仿宋" w:eastAsia="仿宋" w:hAnsi="仿宋" w:cs="仿宋" w:hint="eastAsia"/>
            <w:lang w:val="en-US"/>
          </w:rPr>
          <w:t>(六)、绩效管理</w:t>
        </w:r>
        <w:r>
          <w:tab/>
        </w:r>
        <w:r>
          <w:fldChar w:fldCharType="begin"/>
        </w:r>
        <w:r>
          <w:instrText xml:space="preserve"> PAGEREF _Toc4258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16" w:history="1">
        <w:r>
          <w:rPr>
            <w:rFonts w:ascii="仿宋" w:eastAsia="仿宋" w:hAnsi="仿宋" w:cs="仿宋" w:hint="eastAsia"/>
            <w:lang w:val="en-US"/>
          </w:rPr>
          <w:t>五、公司介绍</w:t>
        </w:r>
        <w:r>
          <w:tab/>
        </w:r>
        <w:r>
          <w:fldChar w:fldCharType="begin"/>
        </w:r>
        <w:r>
          <w:instrText xml:space="preserve"> PAGEREF _Toc20116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6" w:history="1">
        <w:r>
          <w:rPr>
            <w:rFonts w:ascii="仿宋" w:eastAsia="仿宋" w:hAnsi="仿宋" w:cs="仿宋" w:hint="eastAsia"/>
            <w:lang w:val="en-US"/>
          </w:rPr>
          <w:t>(一)、综述</w:t>
        </w:r>
        <w:r>
          <w:tab/>
        </w:r>
        <w:r>
          <w:fldChar w:fldCharType="begin"/>
        </w:r>
        <w:r>
          <w:instrText xml:space="preserve"> PAGEREF _Toc14556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515" w:history="1">
        <w:r>
          <w:rPr>
            <w:rFonts w:ascii="仿宋" w:eastAsia="仿宋" w:hAnsi="仿宋" w:cs="仿宋" w:hint="eastAsia"/>
            <w:lang w:val="en-US"/>
          </w:rPr>
          <w:t>(二)、公司定位</w:t>
        </w:r>
        <w:r>
          <w:tab/>
        </w:r>
        <w:r>
          <w:fldChar w:fldCharType="begin"/>
        </w:r>
        <w:r>
          <w:instrText xml:space="preserve"> PAGEREF _Toc23515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06" w:history="1">
        <w:r>
          <w:rPr>
            <w:rFonts w:ascii="仿宋" w:eastAsia="仿宋" w:hAnsi="仿宋" w:cs="仿宋" w:hint="eastAsia"/>
            <w:lang w:val="en-US"/>
          </w:rPr>
          <w:t>(三)、商业模式</w:t>
        </w:r>
        <w:r>
          <w:tab/>
        </w:r>
        <w:r>
          <w:fldChar w:fldCharType="begin"/>
        </w:r>
        <w:r>
          <w:instrText xml:space="preserve"> PAGEREF _Toc8906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31" w:history="1">
        <w:r>
          <w:rPr>
            <w:rFonts w:ascii="仿宋" w:eastAsia="仿宋" w:hAnsi="仿宋" w:cs="仿宋" w:hint="eastAsia"/>
            <w:lang w:val="en-US"/>
          </w:rPr>
          <w:t>(四)、销售模式</w:t>
        </w:r>
        <w:r>
          <w:tab/>
        </w:r>
        <w:r>
          <w:fldChar w:fldCharType="begin"/>
        </w:r>
        <w:r>
          <w:instrText xml:space="preserve"> PAGEREF _Toc32231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9" w:history="1">
        <w:r>
          <w:rPr>
            <w:rFonts w:ascii="仿宋" w:eastAsia="仿宋" w:hAnsi="仿宋" w:cs="仿宋" w:hint="eastAsia"/>
            <w:lang w:val="en-US"/>
          </w:rPr>
          <w:t>(五)、产品流向</w:t>
        </w:r>
        <w:r>
          <w:tab/>
        </w:r>
        <w:r>
          <w:fldChar w:fldCharType="begin"/>
        </w:r>
        <w:r>
          <w:instrText xml:space="preserve"> PAGEREF _Toc23999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6" w:history="1">
        <w:r>
          <w:rPr>
            <w:rFonts w:ascii="仿宋" w:eastAsia="仿宋" w:hAnsi="仿宋" w:cs="仿宋" w:hint="eastAsia"/>
            <w:lang w:val="en-US"/>
          </w:rPr>
          <w:t>(六)、股东及经营团队</w:t>
        </w:r>
        <w:r>
          <w:tab/>
        </w:r>
        <w:r>
          <w:fldChar w:fldCharType="begin"/>
        </w:r>
        <w:r>
          <w:instrText xml:space="preserve"> PAGEREF _Toc10206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71" w:history="1">
        <w:r>
          <w:rPr>
            <w:rFonts w:ascii="仿宋" w:eastAsia="仿宋" w:hAnsi="仿宋" w:cs="仿宋" w:hint="eastAsia"/>
            <w:lang w:val="en-US"/>
          </w:rPr>
          <w:t>(七)、发展历程</w:t>
        </w:r>
        <w:r>
          <w:tab/>
        </w:r>
        <w:r>
          <w:fldChar w:fldCharType="begin"/>
        </w:r>
        <w:r>
          <w:instrText xml:space="preserve"> PAGEREF _Toc5371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82" w:history="1">
        <w:r>
          <w:rPr>
            <w:rFonts w:ascii="仿宋" w:eastAsia="仿宋" w:hAnsi="仿宋" w:cs="仿宋" w:hint="eastAsia"/>
            <w:lang w:val="en-US"/>
          </w:rPr>
          <w:t>(八)、核心竞争力</w:t>
        </w:r>
        <w:r>
          <w:tab/>
        </w:r>
        <w:r>
          <w:fldChar w:fldCharType="begin"/>
        </w:r>
        <w:r>
          <w:instrText xml:space="preserve"> PAGEREF _Toc4582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36" w:history="1">
        <w:r>
          <w:rPr>
            <w:rFonts w:ascii="仿宋" w:eastAsia="仿宋" w:hAnsi="仿宋" w:cs="仿宋" w:hint="eastAsia"/>
            <w:lang w:val="en-US"/>
          </w:rPr>
          <w:t>六、经营分析</w:t>
        </w:r>
        <w:r>
          <w:tab/>
        </w:r>
        <w:r>
          <w:fldChar w:fldCharType="begin"/>
        </w:r>
        <w:r>
          <w:instrText xml:space="preserve"> PAGEREF _Toc6736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17" w:history="1">
        <w:r>
          <w:rPr>
            <w:rFonts w:ascii="仿宋" w:eastAsia="仿宋" w:hAnsi="仿宋" w:cs="仿宋" w:hint="eastAsia"/>
            <w:lang w:val="en-US"/>
          </w:rPr>
          <w:t>(一)、运营情况说明</w:t>
        </w:r>
        <w:r>
          <w:tab/>
        </w:r>
        <w:r>
          <w:fldChar w:fldCharType="begin"/>
        </w:r>
        <w:r>
          <w:instrText xml:space="preserve"> PAGEREF _Toc24517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7" w:history="1">
        <w:r>
          <w:rPr>
            <w:rFonts w:ascii="仿宋" w:eastAsia="仿宋" w:hAnsi="仿宋" w:cs="仿宋" w:hint="eastAsia"/>
            <w:lang w:val="en-US"/>
          </w:rPr>
          <w:t>(二)、立式压铸机项目运营组织结构</w:t>
        </w:r>
        <w:r>
          <w:tab/>
        </w:r>
        <w:r>
          <w:fldChar w:fldCharType="begin"/>
        </w:r>
        <w:r>
          <w:instrText xml:space="preserve"> PAGEREF _Toc7867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69" w:history="1">
        <w:r>
          <w:rPr>
            <w:rFonts w:ascii="仿宋" w:eastAsia="仿宋" w:hAnsi="仿宋" w:cs="仿宋" w:hint="eastAsia"/>
            <w:lang w:val="en-US"/>
          </w:rPr>
          <w:t>七、行业、市场分析</w:t>
        </w:r>
        <w:r>
          <w:tab/>
        </w:r>
        <w:r>
          <w:fldChar w:fldCharType="begin"/>
        </w:r>
        <w:r>
          <w:instrText xml:space="preserve"> PAGEREF _Toc29069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10" w:history="1">
        <w:r>
          <w:rPr>
            <w:rFonts w:ascii="仿宋" w:eastAsia="仿宋" w:hAnsi="仿宋" w:cs="仿宋" w:hint="eastAsia"/>
            <w:lang w:val="en-US"/>
          </w:rPr>
          <w:t>(一)、行业分析</w:t>
        </w:r>
        <w:r>
          <w:tab/>
        </w:r>
        <w:r>
          <w:fldChar w:fldCharType="begin"/>
        </w:r>
        <w:r>
          <w:instrText xml:space="preserve"> PAGEREF _Toc20710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69" w:history="1">
        <w:r>
          <w:rPr>
            <w:rFonts w:ascii="仿宋" w:eastAsia="仿宋" w:hAnsi="仿宋" w:cs="仿宋" w:hint="eastAsia"/>
            <w:lang w:val="en-US"/>
          </w:rPr>
          <w:t>(二)、市场分析</w:t>
        </w:r>
        <w:r>
          <w:tab/>
        </w:r>
        <w:r>
          <w:fldChar w:fldCharType="begin"/>
        </w:r>
        <w:r>
          <w:instrText xml:space="preserve"> PAGEREF _Toc22169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30" w:history="1">
        <w:r>
          <w:rPr>
            <w:rFonts w:ascii="仿宋" w:eastAsia="仿宋" w:hAnsi="仿宋" w:cs="仿宋" w:hint="eastAsia"/>
            <w:lang w:val="en-US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_Toc6330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99" w:history="1">
        <w:r>
          <w:rPr>
            <w:rFonts w:ascii="仿宋" w:eastAsia="仿宋" w:hAnsi="仿宋" w:cs="仿宋" w:hint="eastAsia"/>
            <w:lang w:val="en-US"/>
          </w:rPr>
          <w:t>八、建筑工程可行性分析</w:t>
        </w:r>
        <w:r>
          <w:tab/>
        </w:r>
        <w:r>
          <w:fldChar w:fldCharType="begin"/>
        </w:r>
        <w:r>
          <w:instrText xml:space="preserve"> PAGEREF _Toc23899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86" w:history="1">
        <w:r>
          <w:rPr>
            <w:rFonts w:ascii="仿宋" w:eastAsia="仿宋" w:hAnsi="仿宋" w:cs="仿宋" w:hint="eastAsia"/>
            <w:lang w:val="en-US"/>
          </w:rPr>
          <w:t>(一)、立式压铸机项目工程设计总体要求</w:t>
        </w:r>
        <w:r>
          <w:tab/>
        </w:r>
        <w:r>
          <w:fldChar w:fldCharType="begin"/>
        </w:r>
        <w:r>
          <w:instrText xml:space="preserve"> PAGEREF _Toc8286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81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_Toc20181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0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_Toc7770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43" w:history="1">
        <w:r>
          <w:rPr>
            <w:rFonts w:ascii="仿宋" w:eastAsia="仿宋" w:hAnsi="仿宋" w:cs="仿宋" w:hint="eastAsia"/>
            <w:lang w:val="en-US"/>
          </w:rPr>
          <w:t>九、第二十六章人才留存与流失管理</w:t>
        </w:r>
        <w:r>
          <w:tab/>
        </w:r>
        <w:r>
          <w:fldChar w:fldCharType="begin"/>
        </w:r>
        <w:r>
          <w:instrText xml:space="preserve"> PAGEREF _Toc6843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33" w:history="1">
        <w:r>
          <w:rPr>
            <w:rFonts w:ascii="仿宋" w:eastAsia="仿宋" w:hAnsi="仿宋" w:cs="仿宋" w:hint="eastAsia"/>
            <w:lang w:val="en-US"/>
          </w:rPr>
          <w:t>(一)、人才留存策略</w:t>
        </w:r>
        <w:r>
          <w:tab/>
        </w:r>
        <w:r>
          <w:fldChar w:fldCharType="begin"/>
        </w:r>
        <w:r>
          <w:instrText xml:space="preserve"> PAGEREF _Toc12733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9" w:history="1">
        <w:r>
          <w:rPr>
            <w:rFonts w:ascii="仿宋" w:eastAsia="仿宋" w:hAnsi="仿宋" w:cs="仿宋" w:hint="eastAsia"/>
            <w:lang w:val="en-US"/>
          </w:rPr>
          <w:t>(二)、人才流失分析与改进</w:t>
        </w:r>
        <w:r>
          <w:tab/>
        </w:r>
        <w:r>
          <w:fldChar w:fldCharType="begin"/>
        </w:r>
        <w:r>
          <w:instrText xml:space="preserve"> PAGEREF _Toc8569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4" w:history="1">
        <w:r>
          <w:rPr>
            <w:rFonts w:ascii="仿宋" w:eastAsia="仿宋" w:hAnsi="仿宋" w:cs="仿宋" w:hint="eastAsia"/>
            <w:lang w:val="en-US"/>
          </w:rPr>
          <w:t>(三)、持续改进与未来展望</w:t>
        </w:r>
        <w:r>
          <w:tab/>
        </w:r>
        <w:r>
          <w:fldChar w:fldCharType="begin"/>
        </w:r>
        <w:r>
          <w:instrText xml:space="preserve"> PAGEREF _Toc26734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35" w:history="1">
        <w:r>
          <w:rPr>
            <w:rFonts w:ascii="仿宋" w:eastAsia="仿宋" w:hAnsi="仿宋" w:cs="仿宋" w:hint="eastAsia"/>
            <w:lang w:val="en-US"/>
          </w:rPr>
          <w:t>十、立式压铸机项目节能概况</w:t>
        </w:r>
        <w:r>
          <w:tab/>
        </w:r>
        <w:r>
          <w:fldChar w:fldCharType="begin"/>
        </w:r>
        <w:r>
          <w:instrText xml:space="preserve"> PAGEREF _Toc29635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6" w:history="1">
        <w:r>
          <w:rPr>
            <w:rFonts w:ascii="仿宋" w:eastAsia="仿宋" w:hAnsi="仿宋" w:cs="仿宋" w:hint="eastAsia"/>
            <w:lang w:val="en-US"/>
          </w:rPr>
          <w:t>(一)、节能概述</w:t>
        </w:r>
        <w:r>
          <w:tab/>
        </w:r>
        <w:r>
          <w:fldChar w:fldCharType="begin"/>
        </w:r>
        <w:r>
          <w:instrText xml:space="preserve"> PAGEREF _Toc2326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6" w:history="1">
        <w:r>
          <w:rPr>
            <w:rFonts w:ascii="仿宋" w:eastAsia="仿宋" w:hAnsi="仿宋" w:cs="仿宋" w:hint="eastAsia"/>
            <w:lang w:val="en-US"/>
          </w:rPr>
          <w:t>(二)、立式压铸机项目所在地能源消费及能源供应条件</w:t>
        </w:r>
        <w:r>
          <w:tab/>
        </w:r>
        <w:r>
          <w:fldChar w:fldCharType="begin"/>
        </w:r>
        <w:r>
          <w:instrText xml:space="preserve"> PAGEREF _Toc23386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30" w:history="1">
        <w:r>
          <w:rPr>
            <w:rFonts w:ascii="仿宋" w:eastAsia="仿宋" w:hAnsi="仿宋" w:cs="仿宋" w:hint="eastAsia"/>
            <w:lang w:val="en-US"/>
          </w:rPr>
          <w:t>(三)、能源消费种类和数量分析</w:t>
        </w:r>
        <w:r>
          <w:tab/>
        </w:r>
        <w:r>
          <w:fldChar w:fldCharType="begin"/>
        </w:r>
        <w:r>
          <w:instrText xml:space="preserve"> PAGEREF _Toc17730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2" w:history="1">
        <w:r>
          <w:rPr>
            <w:rFonts w:ascii="仿宋" w:eastAsia="仿宋" w:hAnsi="仿宋" w:cs="仿宋" w:hint="eastAsia"/>
            <w:lang w:val="en-US"/>
          </w:rPr>
          <w:t>(四)、立式压铸机项目预期节能综合评价</w:t>
        </w:r>
        <w:r>
          <w:tab/>
        </w:r>
        <w:r>
          <w:fldChar w:fldCharType="begin"/>
        </w:r>
        <w:r>
          <w:instrText xml:space="preserve"> PAGEREF _Toc24352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83" w:history="1">
        <w:r>
          <w:rPr>
            <w:rFonts w:ascii="仿宋" w:eastAsia="仿宋" w:hAnsi="仿宋" w:cs="仿宋" w:hint="eastAsia"/>
            <w:lang w:val="en-US"/>
          </w:rPr>
          <w:t>(五)、立式压铸机项目节能设计</w:t>
        </w:r>
        <w:r>
          <w:tab/>
        </w:r>
        <w:r>
          <w:fldChar w:fldCharType="begin"/>
        </w:r>
        <w:r>
          <w:instrText xml:space="preserve"> PAGEREF _Toc23983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7596" w:history="1">
        <w:r>
          <w:rPr>
            <w:rFonts w:ascii="仿宋" w:eastAsia="仿宋" w:hAnsi="仿宋" w:cs="仿宋" w:hint="eastAsia"/>
            <w:lang w:val="en-US"/>
          </w:rPr>
          <w:t>(六)、节能措施</w:t>
        </w:r>
        <w:r>
          <w:tab/>
        </w:r>
        <w:r>
          <w:fldChar w:fldCharType="begin"/>
        </w:r>
        <w:r>
          <w:instrText xml:space="preserve"> PAGEREF _Toc17596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57" w:history="1">
        <w:r>
          <w:rPr>
            <w:rFonts w:ascii="仿宋" w:eastAsia="仿宋" w:hAnsi="仿宋" w:cs="仿宋" w:hint="eastAsia"/>
            <w:lang w:val="en-US"/>
          </w:rPr>
          <w:t>十一、产品或服务</w:t>
        </w:r>
        <w:r>
          <w:tab/>
        </w:r>
        <w:r>
          <w:fldChar w:fldCharType="begin"/>
        </w:r>
        <w:r>
          <w:instrText xml:space="preserve"> PAGEREF _Toc20957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81" w:history="1">
        <w:r>
          <w:rPr>
            <w:rFonts w:ascii="仿宋" w:eastAsia="仿宋" w:hAnsi="仿宋" w:cs="仿宋" w:hint="eastAsia"/>
            <w:lang w:val="en-US"/>
          </w:rPr>
          <w:t>(一)、产品或服务描述</w:t>
        </w:r>
        <w:r>
          <w:tab/>
        </w:r>
        <w:r>
          <w:fldChar w:fldCharType="begin"/>
        </w:r>
        <w:r>
          <w:instrText xml:space="preserve"> PAGEREF _Toc25681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1" w:history="1">
        <w:r>
          <w:rPr>
            <w:rFonts w:ascii="仿宋" w:eastAsia="仿宋" w:hAnsi="仿宋" w:cs="仿宋" w:hint="eastAsia"/>
            <w:lang w:val="en-US"/>
          </w:rPr>
          <w:t>(二)、产品或服务优势</w:t>
        </w:r>
        <w:r>
          <w:tab/>
        </w:r>
        <w:r>
          <w:fldChar w:fldCharType="begin"/>
        </w:r>
        <w:r>
          <w:instrText xml:space="preserve"> PAGEREF _Toc15711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6" w:history="1">
        <w:r>
          <w:rPr>
            <w:rFonts w:ascii="仿宋" w:eastAsia="仿宋" w:hAnsi="仿宋" w:cs="仿宋" w:hint="eastAsia"/>
            <w:lang w:val="en-US"/>
          </w:rPr>
          <w:t>(三)、知识产权保护</w:t>
        </w:r>
        <w:r>
          <w:tab/>
        </w:r>
        <w:r>
          <w:fldChar w:fldCharType="begin"/>
        </w:r>
        <w:r>
          <w:instrText xml:space="preserve"> PAGEREF _Toc1826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58" w:history="1">
        <w:r>
          <w:rPr>
            <w:rFonts w:ascii="仿宋" w:eastAsia="仿宋" w:hAnsi="仿宋" w:cs="仿宋" w:hint="eastAsia"/>
            <w:lang w:val="en-US"/>
          </w:rPr>
          <w:t>十二、节能情况分析</w:t>
        </w:r>
        <w:r>
          <w:tab/>
        </w:r>
        <w:r>
          <w:fldChar w:fldCharType="begin"/>
        </w:r>
        <w:r>
          <w:instrText xml:space="preserve"> PAGEREF _Toc22658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6" w:history="1">
        <w:r>
          <w:rPr>
            <w:rFonts w:ascii="仿宋" w:eastAsia="仿宋" w:hAnsi="仿宋" w:cs="仿宋" w:hint="eastAsia"/>
            <w:lang w:val="en-US"/>
          </w:rPr>
          <w:t>(一)、节能的重要性</w:t>
        </w:r>
        <w:r>
          <w:tab/>
        </w:r>
        <w:r>
          <w:fldChar w:fldCharType="begin"/>
        </w:r>
        <w:r>
          <w:instrText xml:space="preserve"> PAGEREF _Toc4116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0" w:history="1">
        <w:r>
          <w:rPr>
            <w:rFonts w:ascii="仿宋" w:eastAsia="仿宋" w:hAnsi="仿宋" w:cs="仿宋" w:hint="eastAsia"/>
            <w:lang w:val="en-US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_Toc32570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7" w:history="1">
        <w:r>
          <w:rPr>
            <w:rFonts w:ascii="仿宋" w:eastAsia="仿宋" w:hAnsi="仿宋" w:cs="仿宋" w:hint="eastAsia"/>
            <w:lang w:val="en-US"/>
          </w:rPr>
          <w:t>(三)、立式压铸机项目地能源消耗与供应状况</w:t>
        </w:r>
        <w:r>
          <w:tab/>
        </w:r>
        <w:r>
          <w:fldChar w:fldCharType="begin"/>
        </w:r>
        <w:r>
          <w:instrText xml:space="preserve"> PAGEREF _Toc25957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5" w:history="1">
        <w:r>
          <w:rPr>
            <w:rFonts w:ascii="仿宋" w:eastAsia="仿宋" w:hAnsi="仿宋" w:cs="仿宋" w:hint="eastAsia"/>
            <w:lang w:val="en-US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_Toc30845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8" w:history="1">
        <w:r>
          <w:rPr>
            <w:rFonts w:ascii="仿宋" w:eastAsia="仿宋" w:hAnsi="仿宋" w:cs="仿宋" w:hint="eastAsia"/>
            <w:lang w:val="en-US"/>
          </w:rPr>
          <w:t>(五)、节能综合评价</w:t>
        </w:r>
        <w:r>
          <w:tab/>
        </w:r>
        <w:r>
          <w:fldChar w:fldCharType="begin"/>
        </w:r>
        <w:r>
          <w:instrText xml:space="preserve"> PAGEREF _Toc3358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01" w:history="1">
        <w:r>
          <w:rPr>
            <w:rFonts w:ascii="仿宋" w:eastAsia="仿宋" w:hAnsi="仿宋" w:cs="仿宋" w:hint="eastAsia"/>
            <w:lang w:val="en-US"/>
          </w:rPr>
          <w:t>(六)、设计节能方案</w:t>
        </w:r>
        <w:r>
          <w:tab/>
        </w:r>
        <w:r>
          <w:fldChar w:fldCharType="begin"/>
        </w:r>
        <w:r>
          <w:instrText xml:space="preserve"> PAGEREF _Toc18801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2" w:history="1">
        <w:r>
          <w:rPr>
            <w:rFonts w:ascii="仿宋" w:eastAsia="仿宋" w:hAnsi="仿宋" w:cs="仿宋" w:hint="eastAsia"/>
            <w:lang w:val="en-US"/>
          </w:rPr>
          <w:t>(七)、实施节能措施</w:t>
        </w:r>
        <w:r>
          <w:tab/>
        </w:r>
        <w:r>
          <w:fldChar w:fldCharType="begin"/>
        </w:r>
        <w:r>
          <w:instrText xml:space="preserve"> PAGEREF _Toc14852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16" w:history="1">
        <w:r>
          <w:rPr>
            <w:rFonts w:ascii="仿宋" w:eastAsia="仿宋" w:hAnsi="仿宋" w:cs="仿宋" w:hint="eastAsia"/>
            <w:lang w:val="en-US"/>
          </w:rPr>
          <w:t>十三、运营风险管理的一般程序</w:t>
        </w:r>
        <w:r>
          <w:tab/>
        </w:r>
        <w:r>
          <w:fldChar w:fldCharType="begin"/>
        </w:r>
        <w:r>
          <w:instrText xml:space="preserve"> PAGEREF _Toc31516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83" w:history="1">
        <w:r>
          <w:rPr>
            <w:rFonts w:ascii="仿宋" w:eastAsia="仿宋" w:hAnsi="仿宋" w:cs="仿宋" w:hint="eastAsia"/>
            <w:lang w:val="en-US"/>
          </w:rPr>
          <w:t>(一)、运营风险的识别</w:t>
        </w:r>
        <w:r>
          <w:tab/>
        </w:r>
        <w:r>
          <w:fldChar w:fldCharType="begin"/>
        </w:r>
        <w:r>
          <w:instrText xml:space="preserve"> PAGEREF _Toc13583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91" w:history="1">
        <w:r>
          <w:rPr>
            <w:rFonts w:ascii="仿宋" w:eastAsia="仿宋" w:hAnsi="仿宋" w:cs="仿宋" w:hint="eastAsia"/>
            <w:lang w:val="en-US"/>
          </w:rPr>
          <w:t>(二)、运营风险的评估</w:t>
        </w:r>
        <w:r>
          <w:tab/>
        </w:r>
        <w:r>
          <w:fldChar w:fldCharType="begin"/>
        </w:r>
        <w:r>
          <w:instrText xml:space="preserve"> PAGEREF _Toc11891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9" w:history="1">
        <w:r>
          <w:rPr>
            <w:rFonts w:ascii="仿宋" w:eastAsia="仿宋" w:hAnsi="仿宋" w:cs="仿宋" w:hint="eastAsia"/>
            <w:lang w:val="en-US"/>
          </w:rPr>
          <w:t>(三)、运营风险的应对</w:t>
        </w:r>
        <w:r>
          <w:tab/>
        </w:r>
        <w:r>
          <w:fldChar w:fldCharType="begin"/>
        </w:r>
        <w:r>
          <w:instrText xml:space="preserve"> PAGEREF _Toc12219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27" w:history="1">
        <w:r>
          <w:rPr>
            <w:rFonts w:ascii="仿宋" w:eastAsia="仿宋" w:hAnsi="仿宋" w:cs="仿宋" w:hint="eastAsia"/>
            <w:lang w:val="en-US"/>
          </w:rPr>
          <w:t>十四、人力资源的特点及管理过程</w:t>
        </w:r>
        <w:r>
          <w:tab/>
        </w:r>
        <w:r>
          <w:fldChar w:fldCharType="begin"/>
        </w:r>
        <w:r>
          <w:instrText xml:space="preserve"> PAGEREF _Toc31227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85" w:history="1">
        <w:r>
          <w:rPr>
            <w:rFonts w:ascii="仿宋" w:eastAsia="仿宋" w:hAnsi="仿宋" w:cs="仿宋" w:hint="eastAsia"/>
            <w:lang w:val="en-US"/>
          </w:rPr>
          <w:t>(一)、人力资源本身的特点</w:t>
        </w:r>
        <w:r>
          <w:tab/>
        </w:r>
        <w:r>
          <w:fldChar w:fldCharType="begin"/>
        </w:r>
        <w:r>
          <w:instrText xml:space="preserve"> PAGEREF _Toc11685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60" w:history="1">
        <w:r>
          <w:rPr>
            <w:rFonts w:ascii="仿宋" w:eastAsia="仿宋" w:hAnsi="仿宋" w:cs="仿宋" w:hint="eastAsia"/>
            <w:lang w:val="en-US"/>
          </w:rPr>
          <w:t>(二)、人力资源管理过程</w:t>
        </w:r>
        <w:r>
          <w:tab/>
        </w:r>
        <w:r>
          <w:fldChar w:fldCharType="begin"/>
        </w:r>
        <w:r>
          <w:instrText xml:space="preserve"> PAGEREF _Toc9560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11" w:history="1">
        <w:r>
          <w:rPr>
            <w:rFonts w:ascii="仿宋" w:eastAsia="仿宋" w:hAnsi="仿宋" w:cs="仿宋" w:hint="eastAsia"/>
            <w:lang w:val="en-US"/>
          </w:rPr>
          <w:t>十五、智能化设备与自动化生产</w:t>
        </w:r>
        <w:r>
          <w:tab/>
        </w:r>
        <w:r>
          <w:fldChar w:fldCharType="begin"/>
        </w:r>
        <w:r>
          <w:instrText xml:space="preserve"> PAGEREF _Toc26711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80" w:history="1">
        <w:r>
          <w:rPr>
            <w:rFonts w:ascii="仿宋" w:eastAsia="仿宋" w:hAnsi="仿宋" w:cs="仿宋" w:hint="eastAsia"/>
            <w:lang w:val="en-US"/>
          </w:rPr>
          <w:t>(一)、智能化设备引进与应用</w:t>
        </w:r>
        <w:r>
          <w:tab/>
        </w:r>
        <w:r>
          <w:fldChar w:fldCharType="begin"/>
        </w:r>
        <w:r>
          <w:instrText xml:space="preserve"> PAGEREF _Toc14980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0" w:history="1">
        <w:r>
          <w:rPr>
            <w:rFonts w:ascii="仿宋" w:eastAsia="仿宋" w:hAnsi="仿宋" w:cs="仿宋" w:hint="eastAsia"/>
            <w:lang w:val="en-US"/>
          </w:rPr>
          <w:t>(二)、生产流程自动化与优化</w:t>
        </w:r>
        <w:r>
          <w:tab/>
        </w:r>
        <w:r>
          <w:fldChar w:fldCharType="begin"/>
        </w:r>
        <w:r>
          <w:instrText xml:space="preserve"> PAGEREF _Toc26160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60" w:history="1">
        <w:r>
          <w:rPr>
            <w:rFonts w:ascii="仿宋" w:eastAsia="仿宋" w:hAnsi="仿宋" w:cs="仿宋" w:hint="eastAsia"/>
            <w:lang w:val="en-US"/>
          </w:rPr>
          <w:t>(三)、人机协同与工业互联网应用</w:t>
        </w:r>
        <w:r>
          <w:tab/>
        </w:r>
        <w:r>
          <w:fldChar w:fldCharType="begin"/>
        </w:r>
        <w:r>
          <w:instrText xml:space="preserve"> PAGEREF _Toc24960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0" w:history="1">
        <w:r>
          <w:rPr>
            <w:rFonts w:ascii="仿宋" w:eastAsia="仿宋" w:hAnsi="仿宋" w:cs="仿宋" w:hint="eastAsia"/>
            <w:lang w:val="en-US"/>
          </w:rPr>
          <w:t>十六、生产调度</w:t>
        </w:r>
        <w:r>
          <w:tab/>
        </w:r>
        <w:r>
          <w:fldChar w:fldCharType="begin"/>
        </w:r>
        <w:r>
          <w:instrText xml:space="preserve"> PAGEREF _Toc1480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71" w:history="1">
        <w:r>
          <w:rPr>
            <w:rFonts w:ascii="仿宋" w:eastAsia="仿宋" w:hAnsi="仿宋" w:cs="仿宋" w:hint="eastAsia"/>
            <w:lang w:val="en-US"/>
          </w:rPr>
          <w:t>(一)、生产调度的概念</w:t>
        </w:r>
        <w:r>
          <w:tab/>
        </w:r>
        <w:r>
          <w:fldChar w:fldCharType="begin"/>
        </w:r>
        <w:r>
          <w:instrText xml:space="preserve"> PAGEREF _Toc25271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4" w:history="1">
        <w:r>
          <w:rPr>
            <w:rFonts w:ascii="仿宋" w:eastAsia="仿宋" w:hAnsi="仿宋" w:cs="仿宋" w:hint="eastAsia"/>
            <w:lang w:val="en-US"/>
          </w:rPr>
          <w:t>(二)、生产调度工作的主要内容与基本要求</w:t>
        </w:r>
        <w:r>
          <w:tab/>
        </w:r>
        <w:r>
          <w:fldChar w:fldCharType="begin"/>
        </w:r>
        <w:r>
          <w:instrText xml:space="preserve"> PAGEREF _Toc2374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31" w:history="1">
        <w:r>
          <w:rPr>
            <w:rFonts w:ascii="仿宋" w:eastAsia="仿宋" w:hAnsi="仿宋" w:cs="仿宋" w:hint="eastAsia"/>
            <w:lang w:val="en-US"/>
          </w:rPr>
          <w:t>(三)、生产调度系统的组织</w:t>
        </w:r>
        <w:r>
          <w:tab/>
        </w:r>
        <w:r>
          <w:fldChar w:fldCharType="begin"/>
        </w:r>
        <w:r>
          <w:instrText xml:space="preserve"> PAGEREF _Toc19831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8808" w:history="1">
        <w:r>
          <w:rPr>
            <w:rFonts w:ascii="仿宋" w:eastAsia="仿宋" w:hAnsi="仿宋" w:cs="仿宋" w:hint="eastAsia"/>
            <w:lang w:val="en-US"/>
          </w:rPr>
          <w:t>(四)、调度工作制度</w:t>
        </w:r>
        <w:r>
          <w:tab/>
        </w:r>
        <w:r>
          <w:fldChar w:fldCharType="begin"/>
        </w:r>
        <w:r>
          <w:instrText xml:space="preserve"> PAGEREF _Toc18808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31" w:history="1">
        <w:r>
          <w:rPr>
            <w:rFonts w:ascii="仿宋" w:eastAsia="仿宋" w:hAnsi="仿宋" w:cs="仿宋" w:hint="eastAsia"/>
            <w:lang w:val="en-US"/>
          </w:rPr>
          <w:t>十七、立式压铸机项目监督与评估</w:t>
        </w:r>
        <w:r>
          <w:tab/>
        </w:r>
        <w:r>
          <w:fldChar w:fldCharType="begin"/>
        </w:r>
        <w:r>
          <w:instrText xml:space="preserve"> PAGEREF _Toc27431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07" w:history="1">
        <w:r>
          <w:rPr>
            <w:rFonts w:ascii="仿宋" w:eastAsia="仿宋" w:hAnsi="仿宋" w:cs="仿宋" w:hint="eastAsia"/>
            <w:lang w:val="en-US"/>
          </w:rPr>
          <w:t>(一)、立式压铸机项目监督体系</w:t>
        </w:r>
        <w:r>
          <w:tab/>
        </w:r>
        <w:r>
          <w:fldChar w:fldCharType="begin"/>
        </w:r>
        <w:r>
          <w:instrText xml:space="preserve"> PAGEREF _Toc14007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48" w:history="1">
        <w:r>
          <w:rPr>
            <w:rFonts w:ascii="仿宋" w:eastAsia="仿宋" w:hAnsi="仿宋" w:cs="仿宋" w:hint="eastAsia"/>
            <w:lang w:val="en-US"/>
          </w:rPr>
          <w:t>(二)、绩效评估与指标</w:t>
        </w:r>
        <w:r>
          <w:tab/>
        </w:r>
        <w:r>
          <w:fldChar w:fldCharType="begin"/>
        </w:r>
        <w:r>
          <w:instrText xml:space="preserve"> PAGEREF _Toc11548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35" w:history="1">
        <w:r>
          <w:rPr>
            <w:rFonts w:ascii="仿宋" w:eastAsia="仿宋" w:hAnsi="仿宋" w:cs="仿宋" w:hint="eastAsia"/>
            <w:lang w:val="en-US"/>
          </w:rPr>
          <w:t>(三)、变更管理与调整</w:t>
        </w:r>
        <w:r>
          <w:tab/>
        </w:r>
        <w:r>
          <w:fldChar w:fldCharType="begin"/>
        </w:r>
        <w:r>
          <w:instrText xml:space="preserve"> PAGEREF _Toc15835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3" w:history="1">
        <w:r>
          <w:rPr>
            <w:rFonts w:ascii="仿宋" w:eastAsia="仿宋" w:hAnsi="仿宋" w:cs="仿宋" w:hint="eastAsia"/>
            <w:lang w:val="en-US"/>
          </w:rPr>
          <w:t>(四)、定期报告与审计</w:t>
        </w:r>
        <w:r>
          <w:tab/>
        </w:r>
        <w:r>
          <w:fldChar w:fldCharType="begin"/>
        </w:r>
        <w:r>
          <w:instrText xml:space="preserve"> PAGEREF _Toc29253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95" w:history="1">
        <w:r>
          <w:rPr>
            <w:rFonts w:ascii="仿宋" w:eastAsia="仿宋" w:hAnsi="仿宋" w:cs="仿宋" w:hint="eastAsia"/>
            <w:lang w:val="en-US"/>
          </w:rPr>
          <w:t>十八、市场反馈与迭代</w:t>
        </w:r>
        <w:r>
          <w:tab/>
        </w:r>
        <w:r>
          <w:fldChar w:fldCharType="begin"/>
        </w:r>
        <w:r>
          <w:instrText xml:space="preserve"> PAGEREF _Toc6595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11" w:history="1">
        <w:r>
          <w:rPr>
            <w:rFonts w:ascii="仿宋" w:eastAsia="仿宋" w:hAnsi="仿宋" w:cs="仿宋" w:hint="eastAsia"/>
            <w:lang w:val="en-US"/>
          </w:rPr>
          <w:t>(一)、市场反馈概述</w:t>
        </w:r>
        <w:r>
          <w:tab/>
        </w:r>
        <w:r>
          <w:fldChar w:fldCharType="begin"/>
        </w:r>
        <w:r>
          <w:instrText xml:space="preserve"> PAGEREF _Toc11011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52" w:history="1">
        <w:r>
          <w:rPr>
            <w:rFonts w:ascii="仿宋" w:eastAsia="仿宋" w:hAnsi="仿宋" w:cs="仿宋" w:hint="eastAsia"/>
            <w:lang w:val="en-US"/>
          </w:rPr>
          <w:t>(二)、顾客反馈与满意度调查</w:t>
        </w:r>
        <w:r>
          <w:tab/>
        </w:r>
        <w:r>
          <w:fldChar w:fldCharType="begin"/>
        </w:r>
        <w:r>
          <w:instrText xml:space="preserve"> PAGEREF _Toc7752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9" w:history="1">
        <w:r>
          <w:rPr>
            <w:rFonts w:ascii="仿宋" w:eastAsia="仿宋" w:hAnsi="仿宋" w:cs="仿宋" w:hint="eastAsia"/>
            <w:lang w:val="en-US"/>
          </w:rPr>
          <w:t>(三)、产品改进与迭代策略</w:t>
        </w:r>
        <w:r>
          <w:tab/>
        </w:r>
        <w:r>
          <w:fldChar w:fldCharType="begin"/>
        </w:r>
        <w:r>
          <w:instrText xml:space="preserve"> PAGEREF _Toc21729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71" w:history="1">
        <w:r>
          <w:rPr>
            <w:rFonts w:ascii="仿宋" w:eastAsia="仿宋" w:hAnsi="仿宋" w:cs="仿宋" w:hint="eastAsia"/>
            <w:lang w:val="en-US"/>
          </w:rPr>
          <w:t>十九、立式压铸机供应链管理</w:t>
        </w:r>
        <w:r>
          <w:tab/>
        </w:r>
        <w:r>
          <w:fldChar w:fldCharType="begin"/>
        </w:r>
        <w:r>
          <w:instrText xml:space="preserve"> PAGEREF _Toc12171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83" w:history="1">
        <w:r>
          <w:rPr>
            <w:rFonts w:ascii="仿宋" w:eastAsia="仿宋" w:hAnsi="仿宋" w:cs="仿宋" w:hint="eastAsia"/>
            <w:lang w:val="en-US"/>
          </w:rPr>
          <w:t>(一)、供应链优化策略</w:t>
        </w:r>
        <w:r>
          <w:tab/>
        </w:r>
        <w:r>
          <w:fldChar w:fldCharType="begin"/>
        </w:r>
        <w:r>
          <w:instrText xml:space="preserve"> PAGEREF _Toc21783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5" w:history="1">
        <w:r>
          <w:rPr>
            <w:rFonts w:ascii="仿宋" w:eastAsia="仿宋" w:hAnsi="仿宋" w:cs="仿宋" w:hint="eastAsia"/>
            <w:lang w:val="en-US"/>
          </w:rPr>
          <w:t>(二)、供应商合作与管理</w:t>
        </w:r>
        <w:r>
          <w:tab/>
        </w:r>
        <w:r>
          <w:fldChar w:fldCharType="begin"/>
        </w:r>
        <w:r>
          <w:instrText xml:space="preserve"> PAGEREF _Toc28935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0" w:history="1">
        <w:r>
          <w:rPr>
            <w:rFonts w:ascii="仿宋" w:eastAsia="仿宋" w:hAnsi="仿宋" w:cs="仿宋" w:hint="eastAsia"/>
            <w:lang w:val="en-US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_Toc12270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34" w:history="1">
        <w:r>
          <w:rPr>
            <w:rFonts w:ascii="仿宋" w:eastAsia="仿宋" w:hAnsi="仿宋" w:cs="仿宋" w:hint="eastAsia"/>
            <w:lang w:val="en-US"/>
          </w:rPr>
          <w:t>(四)、风险管理与应对策略</w:t>
        </w:r>
        <w:r>
          <w:tab/>
        </w:r>
        <w:r>
          <w:fldChar w:fldCharType="begin"/>
        </w:r>
        <w:r>
          <w:instrText xml:space="preserve"> PAGEREF _Toc20934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88" w:history="1">
        <w:r>
          <w:rPr>
            <w:rFonts w:ascii="仿宋" w:eastAsia="仿宋" w:hAnsi="仿宋" w:cs="仿宋" w:hint="eastAsia"/>
            <w:lang w:val="en-US"/>
          </w:rPr>
          <w:t>二十、社会责任</w:t>
        </w:r>
        <w:r>
          <w:tab/>
        </w:r>
        <w:r>
          <w:fldChar w:fldCharType="begin"/>
        </w:r>
        <w:r>
          <w:instrText xml:space="preserve"> PAGEREF _Toc19588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3" w:history="1">
        <w:r>
          <w:rPr>
            <w:rFonts w:ascii="仿宋" w:eastAsia="仿宋" w:hAnsi="仿宋" w:cs="仿宋" w:hint="eastAsia"/>
            <w:lang w:val="en-US"/>
          </w:rPr>
          <w:t>(一)、社会责任政策</w:t>
        </w:r>
        <w:r>
          <w:tab/>
        </w:r>
        <w:r>
          <w:fldChar w:fldCharType="begin"/>
        </w:r>
        <w:r>
          <w:instrText xml:space="preserve"> PAGEREF _Toc1963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6" w:history="1">
        <w:r>
          <w:rPr>
            <w:rFonts w:ascii="仿宋" w:eastAsia="仿宋" w:hAnsi="仿宋" w:cs="仿宋" w:hint="eastAsia"/>
            <w:lang w:val="en-US"/>
          </w:rPr>
          <w:t>(二)、可持续性计划</w:t>
        </w:r>
        <w:r>
          <w:tab/>
        </w:r>
        <w:r>
          <w:fldChar w:fldCharType="begin"/>
        </w:r>
        <w:r>
          <w:instrText xml:space="preserve"> PAGEREF _Toc12166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65" w:history="1">
        <w:r>
          <w:rPr>
            <w:rFonts w:ascii="仿宋" w:eastAsia="仿宋" w:hAnsi="仿宋" w:cs="仿宋" w:hint="eastAsia"/>
            <w:lang w:val="en-US"/>
          </w:rPr>
          <w:t>(三)、社区参与</w:t>
        </w:r>
        <w:r>
          <w:tab/>
        </w:r>
        <w:r>
          <w:fldChar w:fldCharType="begin"/>
        </w:r>
        <w:r>
          <w:instrText xml:space="preserve"> PAGEREF _Toc22965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76" w:history="1">
        <w:r>
          <w:rPr>
            <w:rFonts w:ascii="仿宋" w:eastAsia="仿宋" w:hAnsi="仿宋" w:cs="仿宋" w:hint="eastAsia"/>
            <w:lang w:val="en-US"/>
          </w:rPr>
          <w:t>二十一、立式压铸机项目工艺及设备分析</w:t>
        </w:r>
        <w:r>
          <w:tab/>
        </w:r>
        <w:r>
          <w:fldChar w:fldCharType="begin"/>
        </w:r>
        <w:r>
          <w:instrText xml:space="preserve"> PAGEREF _Toc11476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5" w:history="1">
        <w:r>
          <w:rPr>
            <w:rFonts w:ascii="仿宋" w:eastAsia="仿宋" w:hAnsi="仿宋" w:cs="仿宋" w:hint="eastAsia"/>
            <w:lang w:val="en-US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_Toc22945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70" w:history="1">
        <w:r>
          <w:rPr>
            <w:rFonts w:ascii="仿宋" w:eastAsia="仿宋" w:hAnsi="仿宋" w:cs="仿宋" w:hint="eastAsia"/>
            <w:lang w:val="en-US"/>
          </w:rPr>
          <w:t>(二)、立式压铸机项目工艺技术设计方案</w:t>
        </w:r>
        <w:r>
          <w:tab/>
        </w:r>
        <w:r>
          <w:fldChar w:fldCharType="begin"/>
        </w:r>
        <w:r>
          <w:instrText xml:space="preserve"> PAGEREF _Toc20270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05" w:history="1">
        <w:r>
          <w:rPr>
            <w:rFonts w:ascii="仿宋" w:eastAsia="仿宋" w:hAnsi="仿宋" w:cs="仿宋" w:hint="eastAsia"/>
            <w:lang w:val="en-US"/>
          </w:rPr>
          <w:t>(三)、设备选型方案</w:t>
        </w:r>
        <w:r>
          <w:tab/>
        </w:r>
        <w:r>
          <w:fldChar w:fldCharType="begin"/>
        </w:r>
        <w:r>
          <w:instrText xml:space="preserve"> PAGEREF _Toc28505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https://d.book118.com/507006035032006051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立式压铸机项目投资建议书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立式压铸机项目投资建议书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立式压铸机项目投资建议书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立式压铸机项目投资建议书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立式压铸机项目投资建议书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106B68"/>
    <w:rsid w:val="53106B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50700603503200605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2024-03-02T07:49:00Z</dcterms:created>
  <dcterms:modified xsi:type="dcterms:W3CDTF">2024-03-02T07:49:54Z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