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7A42">
      <w:pPr>
        <w:widowControl/>
        <w:jc w:val="left"/>
        <w:rPr>
          <w:rFonts w:ascii="仿宋" w:eastAsia="仿宋" w:hAnsi="仿宋"/>
          <w:b/>
          <w:sz w:val="40"/>
        </w:rPr>
      </w:pPr>
      <w:bookmarkStart w:id="0" w:name="_GoBack"/>
      <w:bookmarkEnd w:id="0"/>
    </w:p>
    <w:p w:rsidR="00237A42">
      <w:pPr>
        <w:widowControl/>
        <w:jc w:val="left"/>
        <w:rPr>
          <w:rFonts w:ascii="仿宋" w:eastAsia="仿宋" w:hAnsi="仿宋"/>
          <w:b/>
          <w:sz w:val="40"/>
        </w:rPr>
      </w:pPr>
    </w:p>
    <w:p w:rsidR="00237A42">
      <w:pPr>
        <w:widowControl/>
        <w:jc w:val="left"/>
        <w:rPr>
          <w:rFonts w:ascii="仿宋" w:eastAsia="仿宋" w:hAnsi="仿宋"/>
          <w:b/>
          <w:sz w:val="40"/>
        </w:rPr>
      </w:pPr>
    </w:p>
    <w:p w:rsidR="00237A42" w:rsidRPr="00237A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37A42">
        <w:rPr>
          <w:rFonts w:ascii="宋体" w:eastAsia="宋体" w:hAnsi="宋体"/>
          <w:b/>
          <w:sz w:val="60"/>
        </w:rPr>
        <w:t>L-苹果酸投资回报分析报告</w:t>
      </w:r>
    </w:p>
    <w:p w:rsidR="00237A42" w:rsidP="00237A42">
      <w:pPr>
        <w:widowControl/>
        <w:jc w:val="center"/>
        <w:rPr>
          <w:rFonts w:ascii="仿宋" w:eastAsia="仿宋" w:hAnsi="仿宋" w:hint="eastAsia"/>
          <w:b/>
          <w:sz w:val="40"/>
        </w:rPr>
      </w:pPr>
      <w:r w:rsidRPr="00237A42">
        <w:rPr>
          <w:rFonts w:ascii="仿宋" w:eastAsia="仿宋" w:hAnsi="仿宋" w:hint="eastAsia"/>
          <w:b/>
          <w:sz w:val="40"/>
        </w:rPr>
        <w:t>目录</w:t>
      </w:r>
    </w:p>
    <w:p w:rsidR="00237A42">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_Toc158298412 \h </w:instrText>
      </w:r>
      <w:r>
        <w:rPr>
          <w:noProof/>
        </w:rPr>
        <w:fldChar w:fldCharType="separate"/>
      </w:r>
      <w:r>
        <w:rPr>
          <w:noProof/>
        </w:rPr>
        <w:t>3</w:t>
      </w:r>
      <w:r>
        <w:rPr>
          <w:noProof/>
        </w:rPr>
        <w:fldChar w:fldCharType="end"/>
      </w:r>
    </w:p>
    <w:p w:rsidR="00237A42">
      <w:pPr>
        <w:pStyle w:val="TOC1"/>
        <w:tabs>
          <w:tab w:val="right" w:leader="dot" w:pos="8296"/>
        </w:tabs>
        <w:rPr>
          <w:noProof/>
        </w:rPr>
      </w:pPr>
      <w:r>
        <w:rPr>
          <w:rFonts w:hint="eastAsia"/>
          <w:noProof/>
        </w:rPr>
        <w:t>一、</w:t>
      </w:r>
      <w:r>
        <w:rPr>
          <w:noProof/>
        </w:rPr>
        <w:t>L-</w:t>
      </w:r>
      <w:r>
        <w:rPr>
          <w:rFonts w:hint="eastAsia"/>
          <w:noProof/>
        </w:rPr>
        <w:t>苹果酸项目建筑工程方案</w:t>
      </w:r>
      <w:r>
        <w:rPr>
          <w:noProof/>
        </w:rPr>
        <w:tab/>
      </w:r>
      <w:r>
        <w:rPr>
          <w:noProof/>
        </w:rPr>
        <w:fldChar w:fldCharType="begin"/>
      </w:r>
      <w:r>
        <w:rPr>
          <w:noProof/>
        </w:rPr>
        <w:instrText xml:space="preserve"> PAGEREF _Toc158298413 \h </w:instrText>
      </w:r>
      <w:r>
        <w:rPr>
          <w:noProof/>
        </w:rPr>
        <w:fldChar w:fldCharType="separate"/>
      </w:r>
      <w:r>
        <w:rPr>
          <w:noProof/>
        </w:rPr>
        <w:t>3</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_Toc158298414 \h </w:instrText>
      </w:r>
      <w:r>
        <w:rPr>
          <w:noProof/>
        </w:rPr>
        <w:fldChar w:fldCharType="separate"/>
      </w:r>
      <w:r>
        <w:rPr>
          <w:noProof/>
        </w:rPr>
        <w:t>3</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_Toc158298415 \h </w:instrText>
      </w:r>
      <w:r>
        <w:rPr>
          <w:noProof/>
        </w:rPr>
        <w:fldChar w:fldCharType="separate"/>
      </w:r>
      <w:r>
        <w:rPr>
          <w:noProof/>
        </w:rPr>
        <w:t>5</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_Toc158298416 \h </w:instrText>
      </w:r>
      <w:r>
        <w:rPr>
          <w:noProof/>
        </w:rPr>
        <w:fldChar w:fldCharType="separate"/>
      </w:r>
      <w:r>
        <w:rPr>
          <w:noProof/>
        </w:rPr>
        <w:t>6</w:t>
      </w:r>
      <w:r>
        <w:rPr>
          <w:noProof/>
        </w:rPr>
        <w:fldChar w:fldCharType="end"/>
      </w:r>
    </w:p>
    <w:p w:rsidR="00237A4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_Toc158298417 \h </w:instrText>
      </w:r>
      <w:r>
        <w:rPr>
          <w:noProof/>
        </w:rPr>
        <w:fldChar w:fldCharType="separate"/>
      </w:r>
      <w:r>
        <w:rPr>
          <w:noProof/>
        </w:rPr>
        <w:t>8</w:t>
      </w:r>
      <w:r>
        <w:rPr>
          <w:noProof/>
        </w:rPr>
        <w:fldChar w:fldCharType="end"/>
      </w:r>
    </w:p>
    <w:p w:rsidR="00237A4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_Toc158298418 \h </w:instrText>
      </w:r>
      <w:r>
        <w:rPr>
          <w:noProof/>
        </w:rPr>
        <w:fldChar w:fldCharType="separate"/>
      </w:r>
      <w:r>
        <w:rPr>
          <w:noProof/>
        </w:rPr>
        <w:t>9</w:t>
      </w:r>
      <w:r>
        <w:rPr>
          <w:noProof/>
        </w:rPr>
        <w:fldChar w:fldCharType="end"/>
      </w:r>
    </w:p>
    <w:p w:rsidR="00237A4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_Toc158298419 \h </w:instrText>
      </w:r>
      <w:r>
        <w:rPr>
          <w:noProof/>
        </w:rPr>
        <w:fldChar w:fldCharType="separate"/>
      </w:r>
      <w:r>
        <w:rPr>
          <w:noProof/>
        </w:rPr>
        <w:t>10</w:t>
      </w:r>
      <w:r>
        <w:rPr>
          <w:noProof/>
        </w:rPr>
        <w:fldChar w:fldCharType="end"/>
      </w:r>
    </w:p>
    <w:p w:rsidR="00237A4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_Toc158298420 \h </w:instrText>
      </w:r>
      <w:r>
        <w:rPr>
          <w:noProof/>
        </w:rPr>
        <w:fldChar w:fldCharType="separate"/>
      </w:r>
      <w:r>
        <w:rPr>
          <w:noProof/>
        </w:rPr>
        <w:t>13</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_Toc158298421 \h </w:instrText>
      </w:r>
      <w:r>
        <w:rPr>
          <w:noProof/>
        </w:rPr>
        <w:fldChar w:fldCharType="separate"/>
      </w:r>
      <w:r>
        <w:rPr>
          <w:noProof/>
        </w:rPr>
        <w:t>13</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_Toc158298422 \h </w:instrText>
      </w:r>
      <w:r>
        <w:rPr>
          <w:noProof/>
        </w:rPr>
        <w:fldChar w:fldCharType="separate"/>
      </w:r>
      <w:r>
        <w:rPr>
          <w:noProof/>
        </w:rPr>
        <w:t>14</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_Toc158298423 \h </w:instrText>
      </w:r>
      <w:r>
        <w:rPr>
          <w:noProof/>
        </w:rPr>
        <w:fldChar w:fldCharType="separate"/>
      </w:r>
      <w:r>
        <w:rPr>
          <w:noProof/>
        </w:rPr>
        <w:t>16</w:t>
      </w:r>
      <w:r>
        <w:rPr>
          <w:noProof/>
        </w:rPr>
        <w:fldChar w:fldCharType="end"/>
      </w:r>
    </w:p>
    <w:p w:rsidR="00237A4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_Toc158298424 \h </w:instrText>
      </w:r>
      <w:r>
        <w:rPr>
          <w:noProof/>
        </w:rPr>
        <w:fldChar w:fldCharType="separate"/>
      </w:r>
      <w:r>
        <w:rPr>
          <w:noProof/>
        </w:rPr>
        <w:t>17</w:t>
      </w:r>
      <w:r>
        <w:rPr>
          <w:noProof/>
        </w:rPr>
        <w:fldChar w:fldCharType="end"/>
      </w:r>
    </w:p>
    <w:p w:rsidR="00237A4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_Toc158298425 \h </w:instrText>
      </w:r>
      <w:r>
        <w:rPr>
          <w:noProof/>
        </w:rPr>
        <w:fldChar w:fldCharType="separate"/>
      </w:r>
      <w:r>
        <w:rPr>
          <w:noProof/>
        </w:rPr>
        <w:t>19</w:t>
      </w:r>
      <w:r>
        <w:rPr>
          <w:noProof/>
        </w:rPr>
        <w:fldChar w:fldCharType="end"/>
      </w:r>
    </w:p>
    <w:p w:rsidR="00237A4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_Toc158298426 \h </w:instrText>
      </w:r>
      <w:r>
        <w:rPr>
          <w:noProof/>
        </w:rPr>
        <w:fldChar w:fldCharType="separate"/>
      </w:r>
      <w:r>
        <w:rPr>
          <w:noProof/>
        </w:rPr>
        <w:t>20</w:t>
      </w:r>
      <w:r>
        <w:rPr>
          <w:noProof/>
        </w:rPr>
        <w:fldChar w:fldCharType="end"/>
      </w:r>
    </w:p>
    <w:p w:rsidR="00237A42">
      <w:pPr>
        <w:pStyle w:val="TOC1"/>
        <w:tabs>
          <w:tab w:val="right" w:leader="dot" w:pos="8296"/>
        </w:tabs>
        <w:rPr>
          <w:noProof/>
        </w:rPr>
      </w:pPr>
      <w:r>
        <w:rPr>
          <w:rFonts w:hint="eastAsia"/>
          <w:noProof/>
        </w:rPr>
        <w:t>三、</w:t>
      </w:r>
      <w:r>
        <w:rPr>
          <w:noProof/>
        </w:rPr>
        <w:t>L-</w:t>
      </w:r>
      <w:r>
        <w:rPr>
          <w:rFonts w:hint="eastAsia"/>
          <w:noProof/>
        </w:rPr>
        <w:t>苹果酸项目运营管理方案</w:t>
      </w:r>
      <w:r>
        <w:rPr>
          <w:noProof/>
        </w:rPr>
        <w:tab/>
      </w:r>
      <w:r>
        <w:rPr>
          <w:noProof/>
        </w:rPr>
        <w:fldChar w:fldCharType="begin"/>
      </w:r>
      <w:r>
        <w:rPr>
          <w:noProof/>
        </w:rPr>
        <w:instrText xml:space="preserve"> PAGEREF _Toc158298427 \h </w:instrText>
      </w:r>
      <w:r>
        <w:rPr>
          <w:noProof/>
        </w:rPr>
        <w:fldChar w:fldCharType="separate"/>
      </w:r>
      <w:r>
        <w:rPr>
          <w:noProof/>
        </w:rPr>
        <w:t>22</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_Toc158298428 \h </w:instrText>
      </w:r>
      <w:r>
        <w:rPr>
          <w:noProof/>
        </w:rPr>
        <w:fldChar w:fldCharType="separate"/>
      </w:r>
      <w:r>
        <w:rPr>
          <w:noProof/>
        </w:rPr>
        <w:t>22</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_Toc158298429 \h </w:instrText>
      </w:r>
      <w:r>
        <w:rPr>
          <w:noProof/>
        </w:rPr>
        <w:fldChar w:fldCharType="separate"/>
      </w:r>
      <w:r>
        <w:rPr>
          <w:noProof/>
        </w:rPr>
        <w:t>24</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_Toc158298430 \h </w:instrText>
      </w:r>
      <w:r>
        <w:rPr>
          <w:noProof/>
        </w:rPr>
        <w:fldChar w:fldCharType="separate"/>
      </w:r>
      <w:r>
        <w:rPr>
          <w:noProof/>
        </w:rPr>
        <w:t>26</w:t>
      </w:r>
      <w:r>
        <w:rPr>
          <w:noProof/>
        </w:rPr>
        <w:fldChar w:fldCharType="end"/>
      </w:r>
    </w:p>
    <w:p w:rsidR="00237A4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_Toc158298431 \h </w:instrText>
      </w:r>
      <w:r>
        <w:rPr>
          <w:noProof/>
        </w:rPr>
        <w:fldChar w:fldCharType="separate"/>
      </w:r>
      <w:r>
        <w:rPr>
          <w:noProof/>
        </w:rPr>
        <w:t>28</w:t>
      </w:r>
      <w:r>
        <w:rPr>
          <w:noProof/>
        </w:rPr>
        <w:fldChar w:fldCharType="end"/>
      </w:r>
    </w:p>
    <w:p w:rsidR="00237A4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_Toc158298432 \h </w:instrText>
      </w:r>
      <w:r>
        <w:rPr>
          <w:noProof/>
        </w:rPr>
        <w:fldChar w:fldCharType="separate"/>
      </w:r>
      <w:r>
        <w:rPr>
          <w:noProof/>
        </w:rPr>
        <w:t>30</w:t>
      </w:r>
      <w:r>
        <w:rPr>
          <w:noProof/>
        </w:rPr>
        <w:fldChar w:fldCharType="end"/>
      </w:r>
    </w:p>
    <w:p w:rsidR="00237A4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_Toc158298433 \h </w:instrText>
      </w:r>
      <w:r>
        <w:rPr>
          <w:noProof/>
        </w:rPr>
        <w:fldChar w:fldCharType="separate"/>
      </w:r>
      <w:r>
        <w:rPr>
          <w:noProof/>
        </w:rPr>
        <w:t>32</w:t>
      </w:r>
      <w:r>
        <w:rPr>
          <w:noProof/>
        </w:rPr>
        <w:fldChar w:fldCharType="end"/>
      </w:r>
    </w:p>
    <w:p w:rsidR="00237A4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_Toc158298434 \h </w:instrText>
      </w:r>
      <w:r>
        <w:rPr>
          <w:noProof/>
        </w:rPr>
        <w:fldChar w:fldCharType="separate"/>
      </w:r>
      <w:r>
        <w:rPr>
          <w:noProof/>
        </w:rPr>
        <w:t>34</w:t>
      </w:r>
      <w:r>
        <w:rPr>
          <w:noProof/>
        </w:rPr>
        <w:fldChar w:fldCharType="end"/>
      </w:r>
    </w:p>
    <w:p w:rsidR="00237A4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_Toc158298435 \h </w:instrText>
      </w:r>
      <w:r>
        <w:rPr>
          <w:noProof/>
        </w:rPr>
        <w:fldChar w:fldCharType="separate"/>
      </w:r>
      <w:r>
        <w:rPr>
          <w:noProof/>
        </w:rPr>
        <w:t>37</w:t>
      </w:r>
      <w:r>
        <w:rPr>
          <w:noProof/>
        </w:rPr>
        <w:fldChar w:fldCharType="end"/>
      </w:r>
    </w:p>
    <w:p w:rsidR="00237A42">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_Toc158298436 \h </w:instrText>
      </w:r>
      <w:r>
        <w:rPr>
          <w:noProof/>
        </w:rPr>
        <w:fldChar w:fldCharType="separate"/>
      </w:r>
      <w:r>
        <w:rPr>
          <w:noProof/>
        </w:rPr>
        <w:t>38</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_Toc158298437 \h </w:instrText>
      </w:r>
      <w:r>
        <w:rPr>
          <w:noProof/>
        </w:rPr>
        <w:fldChar w:fldCharType="separate"/>
      </w:r>
      <w:r>
        <w:rPr>
          <w:noProof/>
        </w:rPr>
        <w:t>38</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_Toc158298438 \h </w:instrText>
      </w:r>
      <w:r>
        <w:rPr>
          <w:noProof/>
        </w:rPr>
        <w:fldChar w:fldCharType="separate"/>
      </w:r>
      <w:r>
        <w:rPr>
          <w:noProof/>
        </w:rPr>
        <w:t>41</w:t>
      </w:r>
      <w:r>
        <w:rPr>
          <w:noProof/>
        </w:rPr>
        <w:fldChar w:fldCharType="end"/>
      </w:r>
    </w:p>
    <w:p w:rsidR="00237A4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_Toc158298439 \h </w:instrText>
      </w:r>
      <w:r>
        <w:rPr>
          <w:noProof/>
        </w:rPr>
        <w:fldChar w:fldCharType="separate"/>
      </w:r>
      <w:r>
        <w:rPr>
          <w:noProof/>
        </w:rPr>
        <w:t>43</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_Toc158298440 \h </w:instrText>
      </w:r>
      <w:r>
        <w:rPr>
          <w:noProof/>
        </w:rPr>
        <w:fldChar w:fldCharType="separate"/>
      </w:r>
      <w:r>
        <w:rPr>
          <w:noProof/>
        </w:rPr>
        <w:t>43</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_Toc158298441 \h </w:instrText>
      </w:r>
      <w:r>
        <w:rPr>
          <w:noProof/>
        </w:rPr>
        <w:fldChar w:fldCharType="separate"/>
      </w:r>
      <w:r>
        <w:rPr>
          <w:noProof/>
        </w:rPr>
        <w:t>44</w:t>
      </w:r>
      <w:r>
        <w:rPr>
          <w:noProof/>
        </w:rPr>
        <w:fldChar w:fldCharType="end"/>
      </w:r>
    </w:p>
    <w:p w:rsidR="00237A42">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_Toc158298442 \h </w:instrText>
      </w:r>
      <w:r>
        <w:rPr>
          <w:noProof/>
        </w:rPr>
        <w:fldChar w:fldCharType="separate"/>
      </w:r>
      <w:r>
        <w:rPr>
          <w:noProof/>
        </w:rPr>
        <w:t>45</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_Toc158298443 \h </w:instrText>
      </w:r>
      <w:r>
        <w:rPr>
          <w:noProof/>
        </w:rPr>
        <w:fldChar w:fldCharType="separate"/>
      </w:r>
      <w:r>
        <w:rPr>
          <w:noProof/>
        </w:rPr>
        <w:t>45</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_Toc158298444 \h </w:instrText>
      </w:r>
      <w:r>
        <w:rPr>
          <w:noProof/>
        </w:rPr>
        <w:fldChar w:fldCharType="separate"/>
      </w:r>
      <w:r>
        <w:rPr>
          <w:noProof/>
        </w:rPr>
        <w:t>46</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L-</w:t>
      </w:r>
      <w:r>
        <w:rPr>
          <w:rFonts w:hint="eastAsia"/>
          <w:noProof/>
        </w:rPr>
        <w:t>苹果酸项目工艺技术设计方案</w:t>
      </w:r>
      <w:r>
        <w:rPr>
          <w:noProof/>
        </w:rPr>
        <w:tab/>
      </w:r>
      <w:r>
        <w:rPr>
          <w:noProof/>
        </w:rPr>
        <w:fldChar w:fldCharType="begin"/>
      </w:r>
      <w:r>
        <w:rPr>
          <w:noProof/>
        </w:rPr>
        <w:instrText xml:space="preserve"> PAGEREF _Toc158298445 \h </w:instrText>
      </w:r>
      <w:r>
        <w:rPr>
          <w:noProof/>
        </w:rPr>
        <w:fldChar w:fldCharType="separate"/>
      </w:r>
      <w:r>
        <w:rPr>
          <w:noProof/>
        </w:rPr>
        <w:t>48</w:t>
      </w:r>
      <w:r>
        <w:rPr>
          <w:noProof/>
        </w:rPr>
        <w:fldChar w:fldCharType="end"/>
      </w:r>
    </w:p>
    <w:p w:rsidR="00237A4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_Toc158298446 \h </w:instrText>
      </w:r>
      <w:r>
        <w:rPr>
          <w:noProof/>
        </w:rPr>
        <w:fldChar w:fldCharType="separate"/>
      </w:r>
      <w:r>
        <w:rPr>
          <w:noProof/>
        </w:rPr>
        <w:t>49</w:t>
      </w:r>
      <w:r>
        <w:rPr>
          <w:noProof/>
        </w:rPr>
        <w:fldChar w:fldCharType="end"/>
      </w:r>
    </w:p>
    <w:p w:rsidR="00237A42">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_Toc158298447 \h </w:instrText>
      </w:r>
      <w:r>
        <w:rPr>
          <w:noProof/>
        </w:rPr>
        <w:fldChar w:fldCharType="separate"/>
      </w:r>
      <w:r>
        <w:rPr>
          <w:noProof/>
        </w:rPr>
        <w:t>50</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_Toc158298448 \h </w:instrText>
      </w:r>
      <w:r>
        <w:rPr>
          <w:noProof/>
        </w:rPr>
        <w:fldChar w:fldCharType="separate"/>
      </w:r>
      <w:r>
        <w:rPr>
          <w:noProof/>
        </w:rPr>
        <w:t>50</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L-</w:t>
      </w:r>
      <w:r>
        <w:rPr>
          <w:rFonts w:hint="eastAsia"/>
          <w:noProof/>
        </w:rPr>
        <w:t>苹果酸项目预期节能综合评价</w:t>
      </w:r>
      <w:r>
        <w:rPr>
          <w:noProof/>
        </w:rPr>
        <w:tab/>
      </w:r>
      <w:r>
        <w:rPr>
          <w:noProof/>
        </w:rPr>
        <w:fldChar w:fldCharType="begin"/>
      </w:r>
      <w:r>
        <w:rPr>
          <w:noProof/>
        </w:rPr>
        <w:instrText xml:space="preserve"> PAGEREF _Toc158298449 \h </w:instrText>
      </w:r>
      <w:r>
        <w:rPr>
          <w:noProof/>
        </w:rPr>
        <w:fldChar w:fldCharType="separate"/>
      </w:r>
      <w:r>
        <w:rPr>
          <w:noProof/>
        </w:rPr>
        <w:t>50</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L-</w:t>
      </w:r>
      <w:r>
        <w:rPr>
          <w:rFonts w:hint="eastAsia"/>
          <w:noProof/>
        </w:rPr>
        <w:t>苹果酸项目节能设计</w:t>
      </w:r>
      <w:r>
        <w:rPr>
          <w:noProof/>
        </w:rPr>
        <w:tab/>
      </w:r>
      <w:r>
        <w:rPr>
          <w:noProof/>
        </w:rPr>
        <w:fldChar w:fldCharType="begin"/>
      </w:r>
      <w:r>
        <w:rPr>
          <w:noProof/>
        </w:rPr>
        <w:instrText xml:space="preserve"> PAGEREF _Toc158298450 \h </w:instrText>
      </w:r>
      <w:r>
        <w:rPr>
          <w:noProof/>
        </w:rPr>
        <w:fldChar w:fldCharType="separate"/>
      </w:r>
      <w:r>
        <w:rPr>
          <w:noProof/>
        </w:rPr>
        <w:t>52</w:t>
      </w:r>
      <w:r>
        <w:rPr>
          <w:noProof/>
        </w:rPr>
        <w:fldChar w:fldCharType="end"/>
      </w:r>
    </w:p>
    <w:p w:rsidR="00237A4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_Toc158298451 \h </w:instrText>
      </w:r>
      <w:r>
        <w:rPr>
          <w:noProof/>
        </w:rPr>
        <w:fldChar w:fldCharType="separate"/>
      </w:r>
      <w:r>
        <w:rPr>
          <w:noProof/>
        </w:rPr>
        <w:t>53</w:t>
      </w:r>
      <w:r>
        <w:rPr>
          <w:noProof/>
        </w:rPr>
        <w:fldChar w:fldCharType="end"/>
      </w:r>
    </w:p>
    <w:p w:rsidR="00237A42">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_Toc158298452 \h </w:instrText>
      </w:r>
      <w:r>
        <w:rPr>
          <w:noProof/>
        </w:rPr>
        <w:fldChar w:fldCharType="separate"/>
      </w:r>
      <w:r>
        <w:rPr>
          <w:noProof/>
        </w:rPr>
        <w:t>55</w:t>
      </w:r>
      <w:r>
        <w:rPr>
          <w:noProof/>
        </w:rPr>
        <w:fldChar w:fldCharType="end"/>
      </w:r>
    </w:p>
    <w:p w:rsidR="00237A4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_Toc158298453 \h </w:instrText>
      </w:r>
      <w:r>
        <w:rPr>
          <w:noProof/>
        </w:rPr>
        <w:fldChar w:fldCharType="separate"/>
      </w:r>
      <w:r>
        <w:rPr>
          <w:noProof/>
        </w:rPr>
        <w:t>55</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_Toc158298454 \h </w:instrText>
      </w:r>
      <w:r>
        <w:rPr>
          <w:noProof/>
        </w:rPr>
        <w:fldChar w:fldCharType="separate"/>
      </w:r>
      <w:r>
        <w:rPr>
          <w:noProof/>
        </w:rPr>
        <w:t>57</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_Toc158298455 \h </w:instrText>
      </w:r>
      <w:r>
        <w:rPr>
          <w:noProof/>
        </w:rPr>
        <w:fldChar w:fldCharType="separate"/>
      </w:r>
      <w:r>
        <w:rPr>
          <w:noProof/>
        </w:rPr>
        <w:t>58</w:t>
      </w:r>
      <w:r>
        <w:rPr>
          <w:noProof/>
        </w:rPr>
        <w:fldChar w:fldCharType="end"/>
      </w:r>
    </w:p>
    <w:p w:rsidR="00237A4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_Toc158298456 \h </w:instrText>
      </w:r>
      <w:r>
        <w:rPr>
          <w:noProof/>
        </w:rPr>
        <w:fldChar w:fldCharType="separate"/>
      </w:r>
      <w:r>
        <w:rPr>
          <w:noProof/>
        </w:rPr>
        <w:t>60</w:t>
      </w:r>
      <w:r>
        <w:rPr>
          <w:noProof/>
        </w:rPr>
        <w:fldChar w:fldCharType="end"/>
      </w:r>
    </w:p>
    <w:p w:rsidR="00237A4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_Toc158298457 \h </w:instrText>
      </w:r>
      <w:r>
        <w:rPr>
          <w:noProof/>
        </w:rPr>
        <w:fldChar w:fldCharType="separate"/>
      </w:r>
      <w:r>
        <w:rPr>
          <w:noProof/>
        </w:rPr>
        <w:t>62</w:t>
      </w:r>
      <w:r>
        <w:rPr>
          <w:noProof/>
        </w:rPr>
        <w:fldChar w:fldCharType="end"/>
      </w:r>
    </w:p>
    <w:p w:rsidR="00237A42">
      <w:pPr>
        <w:pStyle w:val="TOC2"/>
        <w:tabs>
          <w:tab w:val="right" w:leader="dot" w:pos="8296"/>
        </w:tabs>
        <w:rPr>
          <w:noProof/>
        </w:rPr>
      </w:pPr>
      <w:r>
        <w:rPr>
          <w:noProof/>
        </w:rPr>
        <w:t>(</w:t>
      </w:r>
      <w:r>
        <w:rPr>
          <w:rFonts w:hint="eastAsia"/>
          <w:noProof/>
        </w:rPr>
        <w:t>六</w:t>
      </w:r>
      <w:r>
        <w:rPr>
          <w:noProof/>
        </w:rPr>
        <w:t>)</w:t>
      </w:r>
      <w:r>
        <w:rPr>
          <w:rFonts w:hint="eastAsia"/>
          <w:noProof/>
        </w:rPr>
        <w:t>、</w:t>
      </w:r>
      <w:r>
        <w:rPr>
          <w:noProof/>
        </w:rPr>
        <w:t>L-</w:t>
      </w:r>
      <w:r>
        <w:rPr>
          <w:rFonts w:hint="eastAsia"/>
          <w:noProof/>
        </w:rPr>
        <w:t>苹果酸项目实施保障</w:t>
      </w:r>
      <w:r>
        <w:rPr>
          <w:noProof/>
        </w:rPr>
        <w:tab/>
      </w:r>
      <w:r>
        <w:rPr>
          <w:noProof/>
        </w:rPr>
        <w:fldChar w:fldCharType="begin"/>
      </w:r>
      <w:r>
        <w:rPr>
          <w:noProof/>
        </w:rPr>
        <w:instrText xml:space="preserve"> PAGEREF _Toc158298458 \h </w:instrText>
      </w:r>
      <w:r>
        <w:rPr>
          <w:noProof/>
        </w:rPr>
        <w:fldChar w:fldCharType="separate"/>
      </w:r>
      <w:r>
        <w:rPr>
          <w:noProof/>
        </w:rPr>
        <w:t>64</w:t>
      </w:r>
      <w:r>
        <w:rPr>
          <w:noProof/>
        </w:rPr>
        <w:fldChar w:fldCharType="end"/>
      </w:r>
    </w:p>
    <w:p w:rsidR="00237A42">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_Toc158298459 \h </w:instrText>
      </w:r>
      <w:r>
        <w:rPr>
          <w:noProof/>
        </w:rPr>
        <w:fldChar w:fldCharType="separate"/>
      </w:r>
      <w:r>
        <w:rPr>
          <w:noProof/>
        </w:rPr>
        <w:t>66</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_Toc158298460 \h </w:instrText>
      </w:r>
      <w:r>
        <w:rPr>
          <w:noProof/>
        </w:rPr>
        <w:fldChar w:fldCharType="separate"/>
      </w:r>
      <w:r>
        <w:rPr>
          <w:noProof/>
        </w:rPr>
        <w:t>66</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_Toc158298461 \h </w:instrText>
      </w:r>
      <w:r>
        <w:rPr>
          <w:noProof/>
        </w:rPr>
        <w:fldChar w:fldCharType="separate"/>
      </w:r>
      <w:r>
        <w:rPr>
          <w:noProof/>
        </w:rPr>
        <w:t>67</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_Toc158298462 \h </w:instrText>
      </w:r>
      <w:r>
        <w:rPr>
          <w:noProof/>
        </w:rPr>
        <w:fldChar w:fldCharType="separate"/>
      </w:r>
      <w:r>
        <w:rPr>
          <w:noProof/>
        </w:rPr>
        <w:t>68</w:t>
      </w:r>
      <w:r>
        <w:rPr>
          <w:noProof/>
        </w:rPr>
        <w:fldChar w:fldCharType="end"/>
      </w:r>
    </w:p>
    <w:p w:rsidR="00237A42">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_Toc158298463 \h </w:instrText>
      </w:r>
      <w:r>
        <w:rPr>
          <w:noProof/>
        </w:rPr>
        <w:fldChar w:fldCharType="separate"/>
      </w:r>
      <w:r>
        <w:rPr>
          <w:noProof/>
        </w:rPr>
        <w:t>70</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_Toc158298464 \h </w:instrText>
      </w:r>
      <w:r>
        <w:rPr>
          <w:noProof/>
        </w:rPr>
        <w:fldChar w:fldCharType="separate"/>
      </w:r>
      <w:r>
        <w:rPr>
          <w:noProof/>
        </w:rPr>
        <w:t>70</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L-</w:t>
      </w:r>
      <w:r>
        <w:rPr>
          <w:rFonts w:hint="eastAsia"/>
          <w:noProof/>
        </w:rPr>
        <w:t>苹果酸项目合规性评估</w:t>
      </w:r>
      <w:r>
        <w:rPr>
          <w:noProof/>
        </w:rPr>
        <w:tab/>
      </w:r>
      <w:r>
        <w:rPr>
          <w:noProof/>
        </w:rPr>
        <w:fldChar w:fldCharType="begin"/>
      </w:r>
      <w:r>
        <w:rPr>
          <w:noProof/>
        </w:rPr>
        <w:instrText xml:space="preserve"> PAGEREF _Toc158298465 \h </w:instrText>
      </w:r>
      <w:r>
        <w:rPr>
          <w:noProof/>
        </w:rPr>
        <w:fldChar w:fldCharType="separate"/>
      </w:r>
      <w:r>
        <w:rPr>
          <w:noProof/>
        </w:rPr>
        <w:t>71</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_Toc158298466 \h </w:instrText>
      </w:r>
      <w:r>
        <w:rPr>
          <w:noProof/>
        </w:rPr>
        <w:fldChar w:fldCharType="separate"/>
      </w:r>
      <w:r>
        <w:rPr>
          <w:noProof/>
        </w:rPr>
        <w:t>72</w:t>
      </w:r>
      <w:r>
        <w:rPr>
          <w:noProof/>
        </w:rPr>
        <w:fldChar w:fldCharType="end"/>
      </w:r>
    </w:p>
    <w:p w:rsidR="00237A42">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_Toc158298467 \h </w:instrText>
      </w:r>
      <w:r>
        <w:rPr>
          <w:noProof/>
        </w:rPr>
        <w:fldChar w:fldCharType="separate"/>
      </w:r>
      <w:r>
        <w:rPr>
          <w:noProof/>
        </w:rPr>
        <w:t>74</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_Toc158298468 \h </w:instrText>
      </w:r>
      <w:r>
        <w:rPr>
          <w:noProof/>
        </w:rPr>
        <w:fldChar w:fldCharType="separate"/>
      </w:r>
      <w:r>
        <w:rPr>
          <w:noProof/>
        </w:rPr>
        <w:t>74</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_Toc158298469 \h </w:instrText>
      </w:r>
      <w:r>
        <w:rPr>
          <w:noProof/>
        </w:rPr>
        <w:fldChar w:fldCharType="separate"/>
      </w:r>
      <w:r>
        <w:rPr>
          <w:noProof/>
        </w:rPr>
        <w:t>75</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_Toc158298470 \h </w:instrText>
      </w:r>
      <w:r>
        <w:rPr>
          <w:noProof/>
        </w:rPr>
        <w:fldChar w:fldCharType="separate"/>
      </w:r>
      <w:r>
        <w:rPr>
          <w:noProof/>
        </w:rPr>
        <w:t>75</w:t>
      </w:r>
      <w:r>
        <w:rPr>
          <w:noProof/>
        </w:rPr>
        <w:fldChar w:fldCharType="end"/>
      </w:r>
    </w:p>
    <w:p w:rsidR="00237A42">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_Toc158298471 \h </w:instrText>
      </w:r>
      <w:r>
        <w:rPr>
          <w:noProof/>
        </w:rPr>
        <w:fldChar w:fldCharType="separate"/>
      </w:r>
      <w:r>
        <w:rPr>
          <w:noProof/>
        </w:rPr>
        <w:t>76</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_Toc158298472 \h </w:instrText>
      </w:r>
      <w:r>
        <w:rPr>
          <w:noProof/>
        </w:rPr>
        <w:fldChar w:fldCharType="separate"/>
      </w:r>
      <w:r>
        <w:rPr>
          <w:noProof/>
        </w:rPr>
        <w:t>76</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_Toc158298473 \h </w:instrText>
      </w:r>
      <w:r>
        <w:rPr>
          <w:noProof/>
        </w:rPr>
        <w:fldChar w:fldCharType="separate"/>
      </w:r>
      <w:r>
        <w:rPr>
          <w:noProof/>
        </w:rPr>
        <w:t>79</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_Toc158298474 \h </w:instrText>
      </w:r>
      <w:r>
        <w:rPr>
          <w:noProof/>
        </w:rPr>
        <w:fldChar w:fldCharType="separate"/>
      </w:r>
      <w:r>
        <w:rPr>
          <w:noProof/>
        </w:rPr>
        <w:t>80</w:t>
      </w:r>
      <w:r>
        <w:rPr>
          <w:noProof/>
        </w:rPr>
        <w:fldChar w:fldCharType="end"/>
      </w:r>
    </w:p>
    <w:p w:rsidR="00237A4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_Toc158298475 \h </w:instrText>
      </w:r>
      <w:r>
        <w:rPr>
          <w:noProof/>
        </w:rPr>
        <w:fldChar w:fldCharType="separate"/>
      </w:r>
      <w:r>
        <w:rPr>
          <w:noProof/>
        </w:rPr>
        <w:t>82</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_Toc158298476 \h </w:instrText>
      </w:r>
      <w:r>
        <w:rPr>
          <w:noProof/>
        </w:rPr>
        <w:fldChar w:fldCharType="separate"/>
      </w:r>
      <w:r>
        <w:rPr>
          <w:noProof/>
        </w:rPr>
        <w:t>82</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_Toc158298477 \h </w:instrText>
      </w:r>
      <w:r>
        <w:rPr>
          <w:noProof/>
        </w:rPr>
        <w:fldChar w:fldCharType="separate"/>
      </w:r>
      <w:r>
        <w:rPr>
          <w:noProof/>
        </w:rPr>
        <w:t>84</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_Toc158298478 \h </w:instrText>
      </w:r>
      <w:r>
        <w:rPr>
          <w:noProof/>
        </w:rPr>
        <w:fldChar w:fldCharType="separate"/>
      </w:r>
      <w:r>
        <w:rPr>
          <w:noProof/>
        </w:rPr>
        <w:t>85</w:t>
      </w:r>
      <w:r>
        <w:rPr>
          <w:noProof/>
        </w:rPr>
        <w:fldChar w:fldCharType="end"/>
      </w:r>
    </w:p>
    <w:p w:rsidR="00237A42">
      <w:pPr>
        <w:pStyle w:val="TOC1"/>
        <w:tabs>
          <w:tab w:val="right" w:leader="dot" w:pos="8296"/>
        </w:tabs>
        <w:rPr>
          <w:noProof/>
        </w:rPr>
      </w:pPr>
      <w:r>
        <w:rPr>
          <w:rFonts w:hint="eastAsia"/>
          <w:noProof/>
        </w:rPr>
        <w:t>十四、</w:t>
      </w:r>
      <w:r>
        <w:rPr>
          <w:noProof/>
        </w:rPr>
        <w:t>L-</w:t>
      </w:r>
      <w:r>
        <w:rPr>
          <w:rFonts w:hint="eastAsia"/>
          <w:noProof/>
        </w:rPr>
        <w:t>苹果酸项目执行风险与应对策略</w:t>
      </w:r>
      <w:r>
        <w:rPr>
          <w:noProof/>
        </w:rPr>
        <w:tab/>
      </w:r>
      <w:r>
        <w:rPr>
          <w:noProof/>
        </w:rPr>
        <w:fldChar w:fldCharType="begin"/>
      </w:r>
      <w:r>
        <w:rPr>
          <w:noProof/>
        </w:rPr>
        <w:instrText xml:space="preserve"> PAGEREF _Toc158298479 \h </w:instrText>
      </w:r>
      <w:r>
        <w:rPr>
          <w:noProof/>
        </w:rPr>
        <w:fldChar w:fldCharType="separate"/>
      </w:r>
      <w:r>
        <w:rPr>
          <w:noProof/>
        </w:rPr>
        <w:t>86</w:t>
      </w:r>
      <w:r>
        <w:rPr>
          <w:noProof/>
        </w:rPr>
        <w:fldChar w:fldCharType="end"/>
      </w:r>
    </w:p>
    <w:p w:rsidR="00237A42">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L-</w:t>
      </w:r>
      <w:r>
        <w:rPr>
          <w:rFonts w:hint="eastAsia"/>
          <w:noProof/>
        </w:rPr>
        <w:t>苹果酸项目执行风险识别</w:t>
      </w:r>
      <w:r>
        <w:rPr>
          <w:noProof/>
        </w:rPr>
        <w:tab/>
      </w:r>
      <w:r>
        <w:rPr>
          <w:noProof/>
        </w:rPr>
        <w:fldChar w:fldCharType="begin"/>
      </w:r>
      <w:r>
        <w:rPr>
          <w:noProof/>
        </w:rPr>
        <w:instrText xml:space="preserve"> PAGEREF _Toc158298480 \h </w:instrText>
      </w:r>
      <w:r>
        <w:rPr>
          <w:noProof/>
        </w:rPr>
        <w:fldChar w:fldCharType="separate"/>
      </w:r>
      <w:r>
        <w:rPr>
          <w:noProof/>
        </w:rPr>
        <w:t>86</w:t>
      </w:r>
      <w:r>
        <w:rPr>
          <w:noProof/>
        </w:rPr>
        <w:fldChar w:fldCharType="end"/>
      </w:r>
    </w:p>
    <w:p w:rsidR="00237A4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_Toc158298481 \h </w:instrText>
      </w:r>
      <w:r>
        <w:rPr>
          <w:noProof/>
        </w:rPr>
        <w:fldChar w:fldCharType="separate"/>
      </w:r>
      <w:r>
        <w:rPr>
          <w:noProof/>
        </w:rPr>
        <w:t>87</w:t>
      </w:r>
      <w:r>
        <w:rPr>
          <w:noProof/>
        </w:rPr>
        <w:fldChar w:fldCharType="end"/>
      </w:r>
    </w:p>
    <w:p w:rsidR="00237A4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_Toc158298482 \h </w:instrText>
      </w:r>
      <w:r>
        <w:rPr>
          <w:noProof/>
        </w:rPr>
        <w:fldChar w:fldCharType="separate"/>
      </w:r>
      <w:r>
        <w:rPr>
          <w:noProof/>
        </w:rPr>
        <w:t>88</w:t>
      </w:r>
      <w:r>
        <w:rPr>
          <w:noProof/>
        </w:rPr>
        <w:fldChar w:fldCharType="end"/>
      </w:r>
    </w:p>
    <w:p w:rsidR="00237A42" w:rsidP="00237A4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37A42" w:rsidP="00237A42">
      <w:pPr>
        <w:pStyle w:val="Heading1"/>
        <w:jc w:val="center"/>
        <w:rPr>
          <w:rFonts w:hint="eastAsia"/>
        </w:rPr>
      </w:pPr>
      <w:bookmarkStart w:id="1" w:name="_Toc158298412"/>
      <w:r w:rsidRPr="00237A42">
        <w:rPr>
          <w:rFonts w:hint="eastAsia"/>
        </w:rPr>
        <w:t>前言</w:t>
      </w:r>
      <w:bookmarkEnd w:id="1"/>
    </w:p>
    <w:p w:rsidR="00237A42" w:rsidP="00237A42">
      <w:pPr>
        <w:ind w:firstLine="560" w:firstLineChars="200"/>
        <w:rPr>
          <w:rFonts w:ascii="仿宋" w:eastAsia="仿宋" w:hAnsi="仿宋" w:hint="eastAsia"/>
          <w:sz w:val="28"/>
        </w:rPr>
      </w:pPr>
      <w:r w:rsidRPr="00237A42">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37A42" w:rsidP="00237A42">
      <w:pPr>
        <w:pStyle w:val="Heading1"/>
      </w:pPr>
      <w:bookmarkStart w:id="2" w:name="_Toc158298413"/>
      <w:r w:rsidRPr="00237A42">
        <w:rPr>
          <w:rFonts w:hint="eastAsia"/>
        </w:rPr>
        <w:t>一、</w:t>
      </w:r>
      <w:r w:rsidRPr="00237A42">
        <w:t>L-</w:t>
      </w:r>
      <w:r w:rsidRPr="00237A42">
        <w:t>苹果酸项目建筑工程方案</w:t>
      </w:r>
      <w:bookmarkEnd w:id="2"/>
    </w:p>
    <w:p w:rsidR="00237A42" w:rsidP="00237A42">
      <w:pPr>
        <w:pStyle w:val="Heading2"/>
        <w:rPr>
          <w:rFonts w:hint="eastAsia"/>
        </w:rPr>
      </w:pPr>
      <w:bookmarkStart w:id="3" w:name="_Toc158298414"/>
      <w:r w:rsidRPr="00237A42">
        <w:rPr>
          <w:rFonts w:hint="eastAsia"/>
        </w:rPr>
        <w:t>(</w:t>
      </w:r>
      <w:r w:rsidRPr="00237A42">
        <w:rPr>
          <w:rFonts w:hint="eastAsia"/>
        </w:rPr>
        <w:t>一</w:t>
      </w:r>
      <w:r w:rsidRPr="00237A42">
        <w:rPr>
          <w:rFonts w:hint="eastAsia"/>
        </w:rPr>
        <w:t>)</w:t>
      </w:r>
      <w:r w:rsidRPr="00237A42">
        <w:rPr>
          <w:rFonts w:hint="eastAsia"/>
        </w:rPr>
        <w:t>、土建工程方案</w:t>
      </w:r>
      <w:bookmarkEnd w:id="3"/>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土建工程方案是为实现建设L-苹果酸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工程设计</w:t>
      </w:r>
    </w:p>
    <w:p w:rsidR="00237A42" w:rsidRPr="00237A42" w:rsidP="00237A4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37A4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L-苹果酸项目具备良好的结构和功能。同时，遵循相关法规和标准，保障设计的合法性和可行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施工组织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材料选择</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工期安排</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37A42" w:rsidP="00237A4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37A42">
        <w:rPr>
          <w:rFonts w:ascii="仿宋" w:eastAsia="仿宋" w:hAnsi="仿宋" w:hint="eastAsia"/>
          <w:sz w:val="28"/>
        </w:rPr>
        <w:t>土建工程方案的制定和实施对于L-苹果酸项目的成功推进至关重要。只有通过科学合理的规划和有序实施，L-苹果酸项目才能确保高效、安全、经济地完成，达到预期的建设目标。因此，在进行土建工程L-苹果酸项目时，应充分关注土建工程方案的编制和执行，不断总结经验教训，不断提升管理和技术水平，以适应不断变化的建设需求。</w:t>
      </w:r>
    </w:p>
    <w:p w:rsidR="00237A42" w:rsidP="00237A42">
      <w:pPr>
        <w:pStyle w:val="Heading2"/>
      </w:pPr>
      <w:bookmarkStart w:id="4" w:name="_Toc158298415"/>
      <w:r w:rsidRPr="00237A42">
        <w:t>(</w:t>
      </w:r>
      <w:r w:rsidRPr="00237A42">
        <w:t>二</w:t>
      </w:r>
      <w:r w:rsidRPr="00237A42">
        <w:t>)</w:t>
      </w:r>
      <w:r w:rsidRPr="00237A42">
        <w:t>、厂房建设方案</w:t>
      </w:r>
      <w:bookmarkEnd w:id="4"/>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结构设计</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施工组织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材料选择</w:t>
      </w:r>
    </w:p>
    <w:p w:rsidR="00237A42" w:rsidRPr="00237A42" w:rsidP="00237A4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37A4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工期安排</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设备配置</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37A42" w:rsidP="00237A42">
      <w:pPr>
        <w:pStyle w:val="Heading2"/>
      </w:pPr>
      <w:bookmarkStart w:id="5" w:name="_Toc158298416"/>
      <w:r w:rsidRPr="00237A42">
        <w:t>(</w:t>
      </w:r>
      <w:r w:rsidRPr="00237A42">
        <w:t>三</w:t>
      </w:r>
      <w:r w:rsidRPr="00237A42">
        <w:t>)</w:t>
      </w:r>
      <w:r w:rsidRPr="00237A42">
        <w:t>、仓库建设方案</w:t>
      </w:r>
      <w:bookmarkEnd w:id="5"/>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结构设计</w:t>
      </w:r>
    </w:p>
    <w:p w:rsidR="00237A42" w:rsidRPr="00237A42" w:rsidP="00237A4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37A42">
        <w:rPr>
          <w:rFonts w:ascii="仿宋" w:eastAsia="仿宋" w:hAnsi="仿宋" w:hint="eastAsia"/>
          <w:sz w:val="28"/>
        </w:rPr>
        <w:t>在仓库建设方案中，结构设计是关键的一环。仓库的结构设计应考虑货物种类、存储方式、货架布局等因素，以确保货物的安全存放</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施工组织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材料选择</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设备配置</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环境规划</w:t>
      </w:r>
    </w:p>
    <w:p w:rsidR="00237A42" w:rsidRPr="00237A42" w:rsidP="00237A4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37A4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法规，确保仓库的安全性。</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37A42" w:rsidP="00237A42">
      <w:pPr>
        <w:pStyle w:val="Heading2"/>
      </w:pPr>
      <w:bookmarkStart w:id="6" w:name="_Toc158298417"/>
      <w:r w:rsidRPr="00237A42">
        <w:t>(</w:t>
      </w:r>
      <w:r w:rsidRPr="00237A42">
        <w:t>四</w:t>
      </w:r>
      <w:r w:rsidRPr="00237A42">
        <w:t>)</w:t>
      </w:r>
      <w:r w:rsidRPr="00237A42">
        <w:t>、办公及生活服务设施建设方案</w:t>
      </w:r>
      <w:bookmarkEnd w:id="6"/>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办公空间设计： 确保合理的布局，考虑通风、采光、隔音等因素，提高员工的工作效率和舒适度。</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生活服务设施规划： 设计食堂、休息区、健身房等设施，满足员工在工作间隙和下班后的各种需求。</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信息技术设备： 规划网络设施、计算设备以及公司业务相关的软硬件工具，确保员工高效完成工作。</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安全与环保设施： 考虑消防设备、安全通道、紧急疏散计划，以及环保设施，创造安全可持续的工作环境。</w:t>
      </w:r>
    </w:p>
    <w:p w:rsidR="00237A42" w:rsidRPr="00237A42" w:rsidP="00237A42">
      <w:pPr>
        <w:ind w:firstLine="560" w:firstLineChars="200"/>
        <w:rPr>
          <w:rFonts w:ascii="仿宋" w:eastAsia="仿宋" w:hAnsi="仿宋"/>
          <w:sz w:val="28"/>
        </w:rPr>
      </w:pPr>
      <w:r w:rsidRPr="00237A42">
        <w:rPr>
          <w:rFonts w:ascii="仿宋" w:eastAsia="仿宋" w:hAnsi="仿宋" w:hint="eastAsia"/>
          <w:sz w:val="28"/>
        </w:rPr>
        <w:t>5. 员工培训和发展设施： 设计培训室、图书馆、在线学习平台等，提供学习和发展的机会，促进员工专业素养和职业发展。</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6. 工位设置与布局： 通过科学的工位设置和布局，提高员工之间的协作效率，创造良好的工作氛围。</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7. 会议室规划： 设计合适大小和设备齐全的会议室，以支持各类内外部会议和团队协作。</w:t>
      </w:r>
    </w:p>
    <w:p w:rsidR="00237A42" w:rsidRPr="00237A42" w:rsidP="00237A4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37A42">
        <w:rPr>
          <w:rFonts w:ascii="仿宋" w:eastAsia="仿宋" w:hAnsi="仿宋" w:hint="eastAsia"/>
          <w:sz w:val="28"/>
        </w:rPr>
        <w:t>8. 休息区设计： 创造宜人的休息环境，为员工提供放松身心的</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空间，提高工作效能。</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9. 饮食服务设施： 提供多样化的饮食选择，满足员工口味，促进团队交流和员工满意度。</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10. 健康管理设施： 设计健身房、健康检测区等，关注员工身心健康，提高整体团队健康水平。</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11. 员工社交空间： 创建社交区域，促进员工之间的交流，增进团队凝聚力和合作精神。</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12. 绿色建筑和可持续设施： 采用环保材料，设计节能照明系统，倡导绿色出行，助力企业可持续发展。</w:t>
      </w:r>
    </w:p>
    <w:p w:rsidR="00237A42" w:rsidP="00237A42">
      <w:pPr>
        <w:pStyle w:val="Heading2"/>
      </w:pPr>
      <w:bookmarkStart w:id="7" w:name="_Toc158298418"/>
      <w:r w:rsidRPr="00237A42">
        <w:t>(</w:t>
      </w:r>
      <w:r w:rsidRPr="00237A42">
        <w:t>五</w:t>
      </w:r>
      <w:r w:rsidRPr="00237A42">
        <w:t>)</w:t>
      </w:r>
      <w:r w:rsidRPr="00237A42">
        <w:t>、总图布置方案</w:t>
      </w:r>
      <w:bookmarkEnd w:id="7"/>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整体规划考虑因素： 在确定总体布局方案时，需要充分考虑地理位置、L-苹果酸项目规模、市场需求和人力资源等关键因素，确保科学合理。</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成本节约策略： 通过优化物流运输和产品流通，合理利用现有设施，降低成本，确保L-苹果酸项目经济可行性。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生产效率提升： 通过科学运营和管理，提高生产效率和产品质量，确保L-苹果酸项目能够顺利运行并满足市场需求。</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详细布局设计</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生产线布局规划： 确保生产线的合理布局，考虑生产线长度、机器设备配置、工人数量和空间要求等因素，优化生产流程。</w:t>
      </w:r>
    </w:p>
    <w:p w:rsidR="00237A42" w:rsidRPr="00237A42" w:rsidP="00237A4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37A42">
        <w:rPr>
          <w:rFonts w:ascii="仿宋" w:eastAsia="仿宋" w:hAnsi="仿宋" w:hint="eastAsia"/>
          <w:sz w:val="28"/>
        </w:rPr>
        <w:t>2. 储存设施合理布局： 设计原材料、半成品和成品储存区的合</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理布局，方便物流运输和库存管理，确保供应链畅通。</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办公室和员工区域设计： 打造符合现代标准的办公室和员工区域布局，提升员工的工作和生活体验。</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能源供应设施规划： 设计合理的能源供应设施布局，确保电力、燃气和水等能源的有效供应，满足生产需求。</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实施与管理方案</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技术管理策略： 通过不断改进和优化技术流程，提高生产效率和产品质量，保持技术领先地位。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人力资源管理计划： 招聘、培训员工，并建立有效的人力资源管理体系，提高员工工作效率和满意度。</w:t>
      </w:r>
    </w:p>
    <w:p w:rsidR="00237A42" w:rsidRPr="00237A42" w:rsidP="00237A42">
      <w:pPr>
        <w:ind w:firstLine="560" w:firstLineChars="200"/>
        <w:rPr>
          <w:rFonts w:ascii="仿宋" w:eastAsia="仿宋" w:hAnsi="仿宋" w:hint="eastAsia"/>
          <w:sz w:val="28"/>
        </w:rPr>
      </w:pPr>
      <w:r w:rsidRPr="00237A42">
        <w:rPr>
          <w:rFonts w:ascii="仿宋" w:eastAsia="仿宋" w:hAnsi="仿宋"/>
          <w:sz w:val="28"/>
        </w:rPr>
        <w:t>3.</w:t>
      </w:r>
      <w:r w:rsidRPr="00237A42">
        <w:rPr>
          <w:rFonts w:ascii="仿宋" w:eastAsia="仿宋" w:hAnsi="仿宋" w:hint="eastAsia"/>
          <w:sz w:val="28"/>
        </w:rPr>
        <w:t xml:space="preserve"> L-苹果酸项目管理体系建设： 制定科学的L-苹果酸项目计划、预算和资源分配，确保L-苹果酸项目按时完成，达到预期效果。</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质量管理体系实施： 建立质量控制系统，进行质量检查，确保产品符合标准和顾客需求，提高产品竞争力。</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综合考虑总体布局方案、详细布局设计和实施与管理方案，确保L-苹果酸项目全面成功实现。</w:t>
      </w:r>
    </w:p>
    <w:p w:rsidR="00237A42" w:rsidP="00237A42">
      <w:pPr>
        <w:pStyle w:val="Heading2"/>
      </w:pPr>
      <w:bookmarkStart w:id="8" w:name="_Toc158298419"/>
      <w:r w:rsidRPr="00237A42">
        <w:t>(</w:t>
      </w:r>
      <w:r w:rsidRPr="00237A42">
        <w:t>六</w:t>
      </w:r>
      <w:r w:rsidRPr="00237A42">
        <w:t>)</w:t>
      </w:r>
      <w:r w:rsidRPr="00237A42">
        <w:t>、建筑工程数字化方案</w:t>
      </w:r>
      <w:bookmarkEnd w:id="8"/>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（一）数字化方案规划</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L-苹果酸项目背景分析</w:t>
      </w:r>
    </w:p>
    <w:p w:rsidR="00237A42" w:rsidRPr="00237A42" w:rsidP="00237A4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37A42">
        <w:rPr>
          <w:rFonts w:ascii="仿宋" w:eastAsia="仿宋" w:hAnsi="仿宋" w:hint="eastAsia"/>
          <w:sz w:val="28"/>
        </w:rPr>
        <w:t>在构建数字化方案之前，对L-苹果酸项目规模、性质以及可用预算进行深入分析，确保方案的制定与L-苹果酸项目的实际需求相</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契合。</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技术现状评估</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深入了解建筑工程领域的数字化技术现状，关注行业最新趋势，以确保选择的数字化方案在技术上保持领先地位。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利益相关方沟通</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与L-苹果酸项目中的各利益相关方进行充分沟通，包括业主、设计师、施工方等，以了解各方需求和期望，使得数字化方案更加贴近实际应用。</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（二）数字化工具选择</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建模软件选择</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选择适用于建筑工程的三维建模软件，如XXX等，以提高设计效率和精度，从而推动数字化设计的实施。</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L-苹果酸项目管理工具</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采用专业的L-苹果酸项目管理工具，例如XXX，以确保L-苹果酸项目计划、进度追踪和资源管理的高效执行。</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BIM技术应用</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引入BIM技术，全面实现建筑设计、施工和运营的数字化管理，以促进信息共享和提高协同效率，从而推动L-苹果酸项目数字化的全面实施。</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（三）数字化流程优化</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设计协同优化</w:t>
      </w:r>
    </w:p>
    <w:p w:rsidR="00237A42" w:rsidRPr="00237A42" w:rsidP="00237A4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37A42">
        <w:rPr>
          <w:rFonts w:ascii="仿宋" w:eastAsia="仿宋" w:hAnsi="仿宋" w:hint="eastAsia"/>
          <w:sz w:val="28"/>
        </w:rPr>
        <w:t>通过数字化工具实现设计团队的高效协同工作，提高设计效率，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减少信息流失和误差，确保设计的高质量完成。</w:t>
      </w:r>
    </w:p>
    <w:p w:rsidR="00237A42" w:rsidRPr="00237A42" w:rsidP="00237A42">
      <w:pPr>
        <w:ind w:firstLine="560" w:firstLineChars="200"/>
        <w:rPr>
          <w:rFonts w:ascii="仿宋" w:eastAsia="仿宋" w:hAnsi="仿宋" w:hint="eastAsia"/>
          <w:sz w:val="28"/>
        </w:rPr>
      </w:pPr>
      <w:r w:rsidRPr="00237A42">
        <w:rPr>
          <w:rFonts w:ascii="仿宋" w:eastAsia="仿宋" w:hAnsi="仿宋"/>
          <w:sz w:val="28"/>
        </w:rPr>
        <w:t>2.</w:t>
      </w:r>
      <w:r w:rsidRPr="00237A42">
        <w:rPr>
          <w:rFonts w:ascii="仿宋" w:eastAsia="仿宋" w:hAnsi="仿宋" w:hint="eastAsia"/>
          <w:sz w:val="28"/>
        </w:rPr>
        <w:t xml:space="preserve"> 施工过程数字化</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引入数字化施工管理系统，实现施工计划、进度监控、质量检查等过程的数字化管理，以提高施工效率和质量控制水平。</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数据集成与共享</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建立数据集成平台，实现各个环节数据的无缝传递和共享，以减少信息孤岛，提高整体工程效益，推动数字化流程的顺畅实施。</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（四）技术培训与支持</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团队培训计划</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制定详细的数字化工具培训计划，确保L-苹果酸项目团队成员具备使用相关工具的必要技能，提高整体数字化水平。</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技术支持体系</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建立完善的数字化方案技术支持体系，包括在线支持和培训资料库，以保证在使用过程中能够及时解决技术问题。</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持续改进机制</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设立数字化方案的持续改进机制，及时收集用户反馈和技术更新，不断优化数字化工程流程，确保数字化方案处于行业领先地位。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（五）风险管理与安全保障</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数据安全策略</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制定严格的数据安全策略，采用加密技术和权限管理等手段，确保L-苹果酸项目信息不受到未授权访问和泄露，提高数据安全性。</w:t>
      </w:r>
    </w:p>
    <w:p w:rsidR="00237A42" w:rsidRPr="00237A42" w:rsidP="00237A4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37A42">
        <w:rPr>
          <w:rFonts w:ascii="仿宋" w:eastAsia="仿宋" w:hAnsi="仿宋" w:hint="eastAsia"/>
          <w:sz w:val="28"/>
        </w:rPr>
        <w:t>2. 应急预案制定</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制定数字化方案的应急预案，对可能发生的技术故障、数据丢失等情况进行预测和应对，保障L-苹果酸项目的正常运行。</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法规遵循</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通过以上方面的详细规划，建立全面的建筑工程数字化方案，将有助于L-苹果酸项目更高效、智能地迎接数字时代的挑战。</w:t>
      </w:r>
    </w:p>
    <w:p w:rsidR="00237A42" w:rsidP="00237A42">
      <w:pPr>
        <w:pStyle w:val="Heading1"/>
        <w:rPr>
          <w:rFonts w:hint="eastAsia"/>
        </w:rPr>
      </w:pPr>
      <w:bookmarkStart w:id="9" w:name="_Toc158298420"/>
      <w:r w:rsidRPr="00237A42">
        <w:rPr>
          <w:rFonts w:hint="eastAsia"/>
        </w:rPr>
        <w:t>二、背景及必要性分析</w:t>
      </w:r>
      <w:bookmarkEnd w:id="9"/>
    </w:p>
    <w:p w:rsidR="00237A42" w:rsidP="00237A42">
      <w:pPr>
        <w:pStyle w:val="Heading2"/>
        <w:rPr>
          <w:rFonts w:hint="eastAsia"/>
        </w:rPr>
      </w:pPr>
      <w:bookmarkStart w:id="10" w:name="_Toc158298421"/>
      <w:r w:rsidRPr="00237A42">
        <w:rPr>
          <w:rFonts w:hint="eastAsia"/>
        </w:rPr>
        <w:t>(</w:t>
      </w:r>
      <w:r w:rsidRPr="00237A42">
        <w:rPr>
          <w:rFonts w:hint="eastAsia"/>
        </w:rPr>
        <w:t>一</w:t>
      </w:r>
      <w:r w:rsidRPr="00237A42">
        <w:rPr>
          <w:rFonts w:hint="eastAsia"/>
        </w:rPr>
        <w:t>)</w:t>
      </w:r>
      <w:r w:rsidRPr="00237A42">
        <w:rPr>
          <w:rFonts w:hint="eastAsia"/>
        </w:rPr>
        <w:t>、行业发展方向</w:t>
      </w:r>
      <w:bookmarkEnd w:id="10"/>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37A42" w:rsidRPr="00237A42" w:rsidP="00237A4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37A42">
        <w:rPr>
          <w:rFonts w:ascii="仿宋" w:eastAsia="仿宋" w:hAnsi="仿宋" w:hint="eastAsia"/>
          <w:sz w:val="28"/>
        </w:rPr>
        <w:t>3. 智能制造与自动化生产： 行业未来的发展趋势将更加注重智能制造和自动化生产。引入智能制造技术，实现生产过程的自动化和</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智能化，不仅提高产品质量和生产效率，还能够应对人力成本上升的挑战。</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37A42" w:rsidP="00237A42">
      <w:pPr>
        <w:pStyle w:val="Heading2"/>
      </w:pPr>
      <w:bookmarkStart w:id="11" w:name="_Toc158298422"/>
      <w:r w:rsidRPr="00237A42">
        <w:t>(</w:t>
      </w:r>
      <w:r w:rsidRPr="00237A42">
        <w:t>二</w:t>
      </w:r>
      <w:r w:rsidRPr="00237A42">
        <w:t>)</w:t>
      </w:r>
      <w:r w:rsidRPr="00237A42">
        <w:t>、行业环境分析与应对策略</w:t>
      </w:r>
      <w:bookmarkEnd w:id="11"/>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（五）行业环境分析与应对策略</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37A42" w:rsidRPr="00237A42" w:rsidP="00237A4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37A42">
        <w:rPr>
          <w:rFonts w:ascii="仿宋" w:eastAsia="仿宋" w:hAnsi="仿宋" w:hint="eastAsia"/>
          <w:sz w:val="28"/>
        </w:rPr>
        <w:t>2. **技术变革快速：** 随着科技的不断发展，技术变革对行业</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37A42" w:rsidRPr="00237A42" w:rsidP="00237A4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37A42">
        <w:rPr>
          <w:rFonts w:ascii="仿宋" w:eastAsia="仿宋" w:hAnsi="仿宋" w:hint="eastAsia"/>
          <w:sz w:val="28"/>
        </w:rPr>
        <w:t>8. **政策法规风险：** 行业发展常受到政策法规的制约，企业需密切关注相关政策。积极参与行业协会，了解并遵守法规，预判政</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策变化的可能性，制定灵活的应对策略。</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37A42" w:rsidP="00237A42">
      <w:pPr>
        <w:pStyle w:val="Heading2"/>
      </w:pPr>
      <w:bookmarkStart w:id="12" w:name="_Toc158298423"/>
      <w:r w:rsidRPr="00237A42">
        <w:t>(</w:t>
      </w:r>
      <w:r w:rsidRPr="00237A42">
        <w:t>三</w:t>
      </w:r>
      <w:r w:rsidRPr="00237A42">
        <w:t>)</w:t>
      </w:r>
      <w:r w:rsidRPr="00237A42">
        <w:t>、行业面临的机遇与挑战</w:t>
      </w:r>
      <w:bookmarkEnd w:id="12"/>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机遇：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技术创新和数字化转型： 行业可能受益于先进技术和数字化转型，提高生产效率、降低成本，同时创造新的商业模式和产品。</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市场需求增长： 如果行业所在市场的需求不断增长，企业有机会通过提供更多产品或服务来扩大市场份额。</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全球化机遇： 开拓国际市场可能为企业带来新的机会，尤其是在全球化程度不断提高的情况下。</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可持续发展： 行业在可持续发展方面的投入和努力可能受到市场和政府的认可，推动企业在社会责任和环保方面取得竞争优势。</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人才和团队发展： 有机会吸引和培养高素质的人才，建立协作团队，为企业带来创新和竞争优势。</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挑战：</w:t>
      </w:r>
    </w:p>
    <w:p w:rsidR="00237A42" w:rsidRPr="00237A42" w:rsidP="00237A4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37A42">
        <w:rPr>
          <w:rFonts w:ascii="仿宋" w:eastAsia="仿宋" w:hAnsi="仿宋" w:hint="eastAsia"/>
          <w:sz w:val="28"/>
        </w:rPr>
        <w:t>1. 市场竞争激烈： 若市场竞争激烈，企业可能面临价格战、利</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润压力以及更高的市场推广成本。</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政策和法规变化： 行业可能受到政府政策和法规的影响，不稳定的政策环境可能带来不确定性。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供应链不稳定： 供应链问题，如原材料短缺、运输问题或供应链中断，可能对企业的生产和运营产生负面影响。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技术风险： 依赖新技术可能带来技术风险，包括技术失误、信息安全问题等。</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人才短缺： 企业可能面临人才短缺，尤其是在需要特定技能或专业知识的领域。</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6. 经济不确定性： 宏观经济因素的不确定性，如通货膨胀、利率变动、经济衰退等，可能对企业产生负面影响。</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在面对这些机遇和挑战时，企业需要制定明智的战略，灵活调整经营计划，不断提升自身竞争力，以适应动态的市场环境。</w:t>
      </w:r>
    </w:p>
    <w:p w:rsidR="00237A42" w:rsidP="00237A42">
      <w:pPr>
        <w:pStyle w:val="Heading2"/>
      </w:pPr>
      <w:bookmarkStart w:id="13" w:name="_Toc158298424"/>
      <w:r w:rsidRPr="00237A42">
        <w:t>(</w:t>
      </w:r>
      <w:r w:rsidRPr="00237A42">
        <w:t>四</w:t>
      </w:r>
      <w:r w:rsidRPr="00237A42">
        <w:t>)</w:t>
      </w:r>
      <w:r w:rsidRPr="00237A42">
        <w:t>、行业特征</w:t>
      </w:r>
      <w:bookmarkEnd w:id="13"/>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37A42" w:rsidRPr="00237A42" w:rsidP="00237A4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37A42">
        <w:rPr>
          <w:rFonts w:ascii="仿宋" w:eastAsia="仿宋" w:hAnsi="仿宋" w:hint="eastAsia"/>
          <w:sz w:val="28"/>
        </w:rPr>
        <w:t>3. 周期性波动明显： 由于受到宏观经济和市场供需关系的影响，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该行业常常呈现出明显的周期性波动。因此，企业需要具备一定的风险应对能力，灵活调整经营策略。</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市场竞争激烈： 行业内竞争激烈，存在多个竞争对手争夺市场份额。差异化竞争、创新能力和品牌影响力成为企业取胜的重要因素。</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37A42" w:rsidRPr="00237A42" w:rsidP="00237A42">
      <w:pPr>
        <w:ind w:firstLine="560" w:firstLineChars="200"/>
        <w:rPr>
          <w:rFonts w:ascii="仿宋" w:eastAsia="仿宋" w:hAnsi="仿宋" w:hint="eastAsia"/>
          <w:sz w:val="28"/>
        </w:rPr>
      </w:pPr>
      <w:r w:rsidRPr="00237A42">
        <w:rPr>
          <w:rFonts w:ascii="仿宋" w:eastAsia="仿宋" w:hAnsi="仿宋"/>
          <w:sz w:val="28"/>
        </w:rPr>
        <w:t>8</w:t>
      </w:r>
      <w:r w:rsidRPr="00237A4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37A42" w:rsidRPr="00237A42" w:rsidP="00237A4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37A42">
        <w:rPr>
          <w:rFonts w:ascii="仿宋" w:eastAsia="仿宋" w:hAnsi="仿宋" w:hint="eastAsia"/>
          <w:sz w:val="28"/>
        </w:rPr>
        <w:t>10. 品牌和信誉至关重要： 由于市场竞争激烈，企业的品牌和信誉成为吸引客户和合作伙伴的关键。建设良好的企业形象，提升品</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牌价值，对企业的长期发展具有积极作用。</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37A42" w:rsidP="00237A42">
      <w:pPr>
        <w:pStyle w:val="Heading2"/>
      </w:pPr>
      <w:bookmarkStart w:id="14" w:name="_Toc158298425"/>
      <w:r w:rsidRPr="00237A42">
        <w:t>(</w:t>
      </w:r>
      <w:r w:rsidRPr="00237A42">
        <w:t>五</w:t>
      </w:r>
      <w:r w:rsidRPr="00237A42">
        <w:t>)</w:t>
      </w:r>
      <w:r w:rsidRPr="00237A42">
        <w:t>、行业发展趋势分析</w:t>
      </w:r>
      <w:bookmarkEnd w:id="14"/>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37A42" w:rsidRPr="00237A42" w:rsidP="00237A4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37A42">
        <w:rPr>
          <w:rFonts w:ascii="仿宋" w:eastAsia="仿宋" w:hAnsi="仿宋" w:hint="eastAsia"/>
          <w:sz w:val="28"/>
        </w:rPr>
        <w:t>5. 全球化市场与跨界合作： 行业将继续朝着全球化方向发展。企业需要加强国际市场拓展，积极参与跨界合作，与全球供应链、销</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售网络等进行更紧密的合作，以迎接全球市场的竞争和机遇。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37A42" w:rsidP="00237A42">
      <w:pPr>
        <w:ind w:firstLine="560" w:firstLineChars="200"/>
        <w:rPr>
          <w:rFonts w:ascii="仿宋" w:eastAsia="仿宋" w:hAnsi="仿宋" w:hint="eastAsia"/>
          <w:sz w:val="28"/>
        </w:rPr>
      </w:pPr>
      <w:r w:rsidRPr="00237A4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37A42" w:rsidP="00237A42">
      <w:pPr>
        <w:pStyle w:val="Heading2"/>
      </w:pPr>
      <w:bookmarkStart w:id="15" w:name="_Toc158298426"/>
      <w:r w:rsidRPr="00237A42">
        <w:t>(</w:t>
      </w:r>
      <w:r w:rsidRPr="00237A42">
        <w:t>六</w:t>
      </w:r>
      <w:r w:rsidRPr="00237A42">
        <w:t>)</w:t>
      </w:r>
      <w:r w:rsidRPr="00237A42">
        <w:t>、行业实施路径就爱建议</w:t>
      </w:r>
      <w:bookmarkEnd w:id="15"/>
    </w:p>
    <w:p w:rsidR="00237A42" w:rsidRPr="00237A42" w:rsidP="00237A42">
      <w:pPr>
        <w:ind w:firstLine="560" w:firstLineChars="200"/>
        <w:rPr>
          <w:rFonts w:ascii="仿宋" w:eastAsia="仿宋" w:hAnsi="仿宋"/>
          <w:sz w:val="28"/>
        </w:rPr>
      </w:pP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37A42" w:rsidRPr="00237A42" w:rsidP="00237A42">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37A4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37A42" w:rsidRPr="00237A42" w:rsidP="00237A42">
      <w:pPr>
        <w:ind w:firstLine="560" w:firstLineChars="200"/>
        <w:rPr>
          <w:rFonts w:ascii="仿宋" w:eastAsia="仿宋" w:hAnsi="仿宋"/>
          <w:sz w:val="28"/>
        </w:rPr>
      </w:pPr>
      <w:r w:rsidRPr="00237A4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37A42" w:rsidP="00237A4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37A42">
        <w:rPr>
          <w:rFonts w:ascii="仿宋" w:eastAsia="仿宋" w:hAnsi="仿宋"/>
          <w:sz w:val="28"/>
        </w:rPr>
        <w:t>10</w:t>
      </w:r>
      <w:r w:rsidRPr="00237A4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37A42" w:rsidP="00237A42">
      <w:pPr>
        <w:pStyle w:val="Heading1"/>
      </w:pPr>
      <w:bookmarkStart w:id="16" w:name="_Toc158298427"/>
      <w:r w:rsidRPr="00237A42">
        <w:rPr>
          <w:rFonts w:hint="eastAsia"/>
        </w:rPr>
        <w:t>三、</w:t>
      </w:r>
      <w:r w:rsidRPr="00237A42">
        <w:t>L-</w:t>
      </w:r>
      <w:r w:rsidRPr="00237A42">
        <w:t>苹果酸项目运营管理方案</w:t>
      </w:r>
      <w:bookmarkEnd w:id="16"/>
    </w:p>
    <w:p w:rsidR="00237A42" w:rsidP="00237A42">
      <w:pPr>
        <w:pStyle w:val="Heading2"/>
        <w:rPr>
          <w:rFonts w:hint="eastAsia"/>
        </w:rPr>
      </w:pPr>
      <w:bookmarkStart w:id="17" w:name="_Toc158298428"/>
      <w:r w:rsidRPr="00237A42">
        <w:rPr>
          <w:rFonts w:hint="eastAsia"/>
        </w:rPr>
        <w:t>(</w:t>
      </w:r>
      <w:r w:rsidRPr="00237A42">
        <w:rPr>
          <w:rFonts w:hint="eastAsia"/>
        </w:rPr>
        <w:t>一</w:t>
      </w:r>
      <w:r w:rsidRPr="00237A42">
        <w:rPr>
          <w:rFonts w:hint="eastAsia"/>
        </w:rPr>
        <w:t>)</w:t>
      </w:r>
      <w:r w:rsidRPr="00237A42">
        <w:rPr>
          <w:rFonts w:hint="eastAsia"/>
        </w:rPr>
        <w:t>、运营管理概述</w:t>
      </w:r>
      <w:bookmarkEnd w:id="17"/>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(一) 运营管理综述</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运营管理是一种对企业内部生产和经营活动的资源进行有序组织、规划、控制和协调的管理活动，旨在实现企业的战略目标。在L-苹果酸项目中，运营管理扮演着至关重要的角色，它包括生产计划、原材料采购、生产过程管理、质量控制、供应链管理等多个方面，对企业的运营效率和市场竞争力产生直接而深远的影响。</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(二) 生产计划与进度管控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生产计划编制</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在L-苹果酸项目中，编制科学合理的生产计划是运营管理的首要任务。考虑市场需求、资源供给、交货期等因素，制定出符合实际情况的生产计划，从而避免产能过剩或不足的情况，提高生产效率。</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生产进度管控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(三) 质量控制管理</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质量管理体系建立</w:t>
      </w:r>
    </w:p>
    <w:p w:rsidR="00237A42" w:rsidRPr="00237A42" w:rsidP="00237A4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37A42">
        <w:rPr>
          <w:rFonts w:ascii="仿宋" w:eastAsia="仿宋" w:hAnsi="仿宋" w:hint="eastAsia"/>
          <w:sz w:val="28"/>
        </w:rPr>
        <w:t xml:space="preserve">   质量控制在L-苹果酸项目中占据关键地位。建立健全的质量管理体系，包括质量标准的制定、质量检测流程设计、质量培训等，</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能够确保产品质量符合标准，提高生产效率和竞争力。</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过程控制和改进</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(四) 供应链管理</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供应商管理</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供应链管理在L-苹果酸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库存管理</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在L-苹果酸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237A42" w:rsidP="00237A4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37A42">
        <w:rPr>
          <w:rFonts w:ascii="仿宋" w:eastAsia="仿宋" w:hAnsi="仿宋" w:hint="eastAsia"/>
          <w:sz w:val="28"/>
        </w:rPr>
        <w:t>运营管理在L-苹果酸项目中扮演着至关重要的角色，贯穿了生产计划管理、质量控制管理、供应链管理等多个环节。只有通过科学合理的运营管理实践，企业才能在竞争激烈的市场中取得成功，实现持续发展。</w:t>
      </w:r>
    </w:p>
    <w:p w:rsidR="00237A42" w:rsidP="00237A42">
      <w:pPr>
        <w:pStyle w:val="Heading2"/>
      </w:pPr>
      <w:bookmarkStart w:id="18" w:name="_Toc158298429"/>
      <w:r w:rsidRPr="00237A42">
        <w:t>(</w:t>
      </w:r>
      <w:r w:rsidRPr="00237A42">
        <w:t>二</w:t>
      </w:r>
      <w:r w:rsidRPr="00237A42">
        <w:t>)</w:t>
      </w:r>
      <w:r w:rsidRPr="00237A42">
        <w:t>、运营战略</w:t>
      </w:r>
      <w:bookmarkEnd w:id="18"/>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(一) 优化生产流程</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引入先进设备和技术：</w:t>
      </w:r>
    </w:p>
    <w:p w:rsidR="00237A42" w:rsidRPr="00237A42" w:rsidP="00237A42">
      <w:pPr>
        <w:ind w:firstLine="560" w:firstLineChars="200"/>
        <w:rPr>
          <w:rFonts w:ascii="仿宋" w:eastAsia="仿宋" w:hAnsi="仿宋"/>
          <w:sz w:val="28"/>
        </w:rPr>
      </w:pPr>
      <w:r w:rsidRPr="00237A42">
        <w:rPr>
          <w:rFonts w:ascii="仿宋" w:eastAsia="仿宋" w:hAnsi="仿宋"/>
          <w:sz w:val="28"/>
        </w:rPr>
        <w:t xml:space="preserve">   </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在L-苹果酸项目中，更新生产设备和采用先进技术对提高生产效率至关重要。通过引进新的设备和技术，企业能够加速生产速度，减少生产成本，并提升产品的可靠性和一致性。</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精益生产理念：</w:t>
      </w:r>
    </w:p>
    <w:p w:rsidR="00237A42" w:rsidRPr="00237A42" w:rsidP="00237A42">
      <w:pPr>
        <w:ind w:firstLine="560" w:firstLineChars="200"/>
        <w:rPr>
          <w:rFonts w:ascii="仿宋" w:eastAsia="仿宋" w:hAnsi="仿宋"/>
          <w:sz w:val="28"/>
        </w:rPr>
      </w:pPr>
      <w:r w:rsidRPr="00237A42">
        <w:rPr>
          <w:rFonts w:ascii="仿宋" w:eastAsia="仿宋" w:hAnsi="仿宋"/>
          <w:sz w:val="28"/>
        </w:rPr>
        <w:t xml:space="preserve">   </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(二) 优化供应链管理</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1. 选择合适的供应商：</w:t>
      </w:r>
    </w:p>
    <w:p w:rsidR="00237A42" w:rsidRPr="00237A42" w:rsidP="00237A42">
      <w:pPr>
        <w:ind w:firstLine="560" w:firstLineChars="200"/>
        <w:rPr>
          <w:rFonts w:ascii="仿宋" w:eastAsia="仿宋" w:hAnsi="仿宋"/>
          <w:sz w:val="28"/>
        </w:rPr>
      </w:pPr>
      <w:r w:rsidRPr="00237A42">
        <w:rPr>
          <w:rFonts w:ascii="仿宋" w:eastAsia="仿宋" w:hAnsi="仿宋"/>
          <w:sz w:val="28"/>
        </w:rPr>
        <w:t xml:space="preserve">   </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供应商的选择和合作对L-苹果酸项目至关重要。企业应根据产品需求和质量标准选择适当的供应商，并建立稳定的合作关系，以确保供应链的稳定性，降低采购成本，提高产品质量。</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2. 精确的库存管理：</w:t>
      </w:r>
    </w:p>
    <w:p w:rsidR="00237A42" w:rsidRPr="00237A42" w:rsidP="00237A42">
      <w:pPr>
        <w:ind w:firstLine="560" w:firstLineChars="200"/>
        <w:rPr>
          <w:rFonts w:ascii="仿宋" w:eastAsia="仿宋" w:hAnsi="仿宋"/>
          <w:sz w:val="28"/>
        </w:rPr>
      </w:pPr>
      <w:r w:rsidRPr="00237A42">
        <w:rPr>
          <w:rFonts w:ascii="仿宋" w:eastAsia="仿宋" w:hAnsi="仿宋"/>
          <w:sz w:val="28"/>
        </w:rPr>
        <w:t xml:space="preserve">   </w:t>
      </w:r>
    </w:p>
    <w:p w:rsidR="00237A42" w:rsidRPr="00237A42" w:rsidP="00237A42">
      <w:pPr>
        <w:ind w:firstLine="560" w:firstLineChars="200"/>
        <w:rPr>
          <w:rFonts w:ascii="仿宋" w:eastAsia="仿宋" w:hAnsi="仿宋" w:hint="eastAsia"/>
          <w:sz w:val="28"/>
        </w:rPr>
      </w:pPr>
      <w:r w:rsidRPr="00237A42">
        <w:rPr>
          <w:rFonts w:ascii="仿宋" w:eastAsia="仿宋" w:hAnsi="仿宋" w:hint="eastAsia"/>
          <w:sz w:val="28"/>
        </w:rPr>
        <w:t xml:space="preserve">   有效的库存管理对于L-苹果酸项目至关重要。通过准确的需求预测和合理的库存控制方法，企业可以实现库存的最优管理，降低</w:t>
      </w:r>
      <w:r w:rsidRPr="00237A42">
        <w:rPr>
          <w:rFonts w:ascii="仿宋" w:eastAsia="仿宋" w:hAnsi="仿宋" w:hint="eastAsia"/>
          <w:sz w:val="28"/>
        </w:rPr>
        <w:br/>
      </w:r>
      <w:r w:rsidRPr="00237A4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https://d.book118.com/507006121004006050</w:t>
        </w:r>
      </w:hyperlink>
    </w:p>
    <w:p w:rsidR="00237A42" w:rsidRPr="00237A42" w:rsidP="00237A4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37A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37A4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37A4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37A4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37A4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37A4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37A4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37A4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37A4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37A4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37A4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37A4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37A4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37A4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37A4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37A4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37A4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37A4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37A4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37A4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37A4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37A4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37A4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37A4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7A4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P="00EF7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237A4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rsidRPr="00237A42" w:rsidP="00237A42">
    <w:pPr>
      <w:pStyle w:val="Header"/>
      <w:rPr>
        <w:rFonts w:ascii="仿宋" w:eastAsia="仿宋" w:hAnsi="仿宋"/>
      </w:rPr>
    </w:pPr>
    <w:r w:rsidRPr="00237A42">
      <w:rPr>
        <w:rFonts w:ascii="仿宋" w:eastAsia="仿宋" w:hAnsi="仿宋" w:hint="eastAsia"/>
      </w:rPr>
      <w:t>L-苹果酸投资回报分析报告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7A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A42"/>
    <w:rsid w:val="00237A42"/>
    <w:rsid w:val="00883E19"/>
    <w:rsid w:val="009B05B4"/>
    <w:rsid w:val="00E366F8"/>
    <w:rsid w:val="00EF7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37A4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37A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37A42"/>
    <w:rPr>
      <w:b/>
      <w:bCs/>
      <w:kern w:val="44"/>
      <w:sz w:val="44"/>
      <w:szCs w:val="44"/>
    </w:rPr>
  </w:style>
  <w:style w:type="character" w:customStyle="1" w:styleId="2Char">
    <w:name w:val="标题 2 Char"/>
    <w:basedOn w:val="DefaultParagraphFont"/>
    <w:link w:val="Heading2"/>
    <w:uiPriority w:val="9"/>
    <w:rsid w:val="00237A4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37A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37A42"/>
    <w:rPr>
      <w:sz w:val="18"/>
      <w:szCs w:val="18"/>
    </w:rPr>
  </w:style>
  <w:style w:type="paragraph" w:styleId="Footer">
    <w:name w:val="footer"/>
    <w:basedOn w:val="Normal"/>
    <w:link w:val="Char0"/>
    <w:uiPriority w:val="99"/>
    <w:unhideWhenUsed/>
    <w:rsid w:val="00237A4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37A42"/>
    <w:rPr>
      <w:sz w:val="18"/>
      <w:szCs w:val="18"/>
    </w:rPr>
  </w:style>
  <w:style w:type="character" w:styleId="PageNumber">
    <w:name w:val="page number"/>
    <w:basedOn w:val="DefaultParagraphFont"/>
    <w:uiPriority w:val="99"/>
    <w:semiHidden/>
    <w:unhideWhenUsed/>
    <w:rsid w:val="00237A42"/>
  </w:style>
  <w:style w:type="paragraph" w:styleId="TOC1">
    <w:name w:val="toc 1"/>
    <w:basedOn w:val="Normal"/>
    <w:next w:val="Normal"/>
    <w:autoRedefine/>
    <w:uiPriority w:val="39"/>
    <w:unhideWhenUsed/>
    <w:rsid w:val="00237A42"/>
  </w:style>
  <w:style w:type="paragraph" w:styleId="TOC2">
    <w:name w:val="toc 2"/>
    <w:basedOn w:val="Normal"/>
    <w:next w:val="Normal"/>
    <w:autoRedefine/>
    <w:uiPriority w:val="39"/>
    <w:unhideWhenUsed/>
    <w:rsid w:val="00237A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0700612100400605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6744</Words>
  <Characters>38445</Characters>
  <Application>Microsoft Office Word</Application>
  <DocSecurity>0</DocSecurity>
  <Lines>320</Lines>
  <Paragraphs>90</Paragraphs>
  <ScaleCrop>false</ScaleCrop>
  <Company>Microsoft</Company>
  <LinksUpToDate>false</LinksUpToDate>
  <CharactersWithSpaces>45099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2024-02-08T07:26:00Z</dcterms:created>
  <dcterms:modified xsi:type="dcterms:W3CDTF">2024-02-08T07:26:00Z</dcterms:modified>
</cp:coreProperties>
</file>