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53D3" w14:paraId="05A61A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53D3" w14:paraId="7F134D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53D3" w14:paraId="46D9B2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53D3" w:rsidRPr="002453D3" w14:paraId="51279930" w14:textId="666BF8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53D3">
        <w:rPr>
          <w:rFonts w:ascii="宋体" w:eastAsia="宋体" w:hAnsi="宋体" w:hint="eastAsia"/>
          <w:b/>
          <w:sz w:val="60"/>
        </w:rPr>
        <w:t>年游戏相关行业可行性分析报告</w:t>
      </w:r>
    </w:p>
    <w:p w:rsidR="002453D3" w:rsidP="002453D3" w14:paraId="0E9E5E82" w14:textId="6DF7A9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53D3">
        <w:rPr>
          <w:rFonts w:ascii="仿宋" w:eastAsia="仿宋" w:hAnsi="仿宋" w:hint="eastAsia"/>
          <w:b/>
          <w:sz w:val="40"/>
        </w:rPr>
        <w:t>目录</w:t>
      </w:r>
    </w:p>
    <w:p w:rsidR="002453D3" w14:paraId="62DA1E97" w14:textId="09DBF3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453D3" w14:paraId="64D47E4A" w14:textId="3D56F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53D3" w14:paraId="46FDCB41" w14:textId="4D31E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53D3" w14:paraId="116B4572" w14:textId="6BD8F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53D3" w14:paraId="5B53EF2B" w14:textId="56924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53D3" w14:paraId="3E0B2CC6" w14:textId="776C3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53D3" w14:paraId="4DC16DD6" w14:textId="5CC58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53D3" w14:paraId="109F96A4" w14:textId="21527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(二)、商业模式创新对年游戏项目价值的影响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53D3" w14:paraId="5562DAA2" w14:textId="0BCB7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53D3" w14:paraId="4C6A5683" w14:textId="74841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53D3" w14:paraId="2685BB61" w14:textId="6A05B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53D3" w14:paraId="73723F44" w14:textId="16730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(二)、年游戏项目产品的艺术价值分析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53D3" w14:paraId="00F21B67" w14:textId="1FA1A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53D3" w14:paraId="6311F018" w14:textId="6FCC9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四、年游戏行业项目技术方案与设备的选择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53D3" w14:paraId="4234B2F8" w14:textId="75188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53D3" w14:paraId="7AC2A8C2" w14:textId="372BB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53D3" w14:paraId="18D1246C" w14:textId="1A3C0E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五、年游戏行业社会文化影响评估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53D3" w14:paraId="2A6F0626" w14:textId="522AB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53D3" w14:paraId="004B9B27" w14:textId="7C44D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(二)、文化趋势对年游戏需求的影响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53D3" w14:paraId="6F8BD53F" w14:textId="04DA4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53D3" w14:paraId="6280C6ED" w14:textId="5A0C1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_Toc158893896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https://d.book118.com/507014135154006042</w:t>
        </w:r>
      </w:hyperlink>
    </w:p>
    <w:p w:rsidR="002453D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P="00E03541" w14:paraId="70A18F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53D3" w14:paraId="266DF8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P="00E03541" w14:paraId="0119C9E4" w14:textId="4C978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53D3" w14:paraId="6C48F7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paraId="6B685C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P="00E035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53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P="00E03541" w14:textId="4C978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53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paraId="12AA41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RPr="002453D3" w:rsidP="002453D3" w14:paraId="34E580D8" w14:textId="6359DE59">
    <w:pPr>
      <w:pStyle w:val="Header"/>
      <w:rPr>
        <w:rFonts w:ascii="仿宋" w:eastAsia="仿宋" w:hAnsi="仿宋"/>
      </w:rPr>
    </w:pPr>
    <w:r w:rsidRPr="002453D3">
      <w:rPr>
        <w:rFonts w:ascii="仿宋" w:eastAsia="仿宋" w:hAnsi="仿宋" w:hint="eastAsia"/>
      </w:rPr>
      <w:t>年游戏可行性报告</w:t>
    </w:r>
    <w:r w:rsidRPr="002453D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paraId="4FFBBA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:rsidRPr="002453D3" w:rsidP="002453D3" w14:textId="6359DE59">
    <w:pPr>
      <w:pStyle w:val="Header"/>
      <w:rPr>
        <w:rFonts w:ascii="仿宋" w:eastAsia="仿宋" w:hAnsi="仿宋"/>
      </w:rPr>
    </w:pPr>
    <w:r w:rsidRPr="002453D3">
      <w:rPr>
        <w:rFonts w:ascii="仿宋" w:eastAsia="仿宋" w:hAnsi="仿宋" w:hint="eastAsia"/>
      </w:rPr>
      <w:t>年游戏可行性报告</w:t>
    </w:r>
    <w:r w:rsidRPr="002453D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53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3D3"/>
    <w:rsid w:val="002453D3"/>
    <w:rsid w:val="00E035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8D2E2"/>
  <w15:chartTrackingRefBased/>
  <w15:docId w15:val="{E8DED39A-471A-4D29-A375-2F18EC8A4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53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53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53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53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53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53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53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53D3"/>
  </w:style>
  <w:style w:type="paragraph" w:styleId="TOC1">
    <w:name w:val="toc 1"/>
    <w:basedOn w:val="Normal"/>
    <w:next w:val="Normal"/>
    <w:autoRedefine/>
    <w:uiPriority w:val="39"/>
    <w:unhideWhenUsed/>
    <w:rsid w:val="002453D3"/>
  </w:style>
  <w:style w:type="paragraph" w:styleId="TOC2">
    <w:name w:val="toc 2"/>
    <w:basedOn w:val="Normal"/>
    <w:next w:val="Normal"/>
    <w:autoRedefine/>
    <w:uiPriority w:val="39"/>
    <w:unhideWhenUsed/>
    <w:rsid w:val="002453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14135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4093</Words>
  <Characters>23332</Characters>
  <Application>Microsoft Office Word</Application>
  <DocSecurity>0</DocSecurity>
  <Lines>194</Lines>
  <Paragraphs>54</Paragraphs>
  <ScaleCrop>false</ScaleCrop>
  <Company/>
  <LinksUpToDate>false</LinksUpToDate>
  <CharactersWithSpaces>27371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2024-02-15T04:50:00Z</dcterms:created>
  <dcterms:modified xsi:type="dcterms:W3CDTF">2024-02-15T04:51:00Z</dcterms:modified>
</cp:coreProperties>
</file>