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116F" w14:paraId="59BA2A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116F" w14:paraId="45006B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116F" w14:paraId="545697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116F" w:rsidRPr="004B116F" w14:paraId="2A48D55F" w14:textId="0CE860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116F">
        <w:rPr>
          <w:rFonts w:ascii="宋体" w:eastAsia="宋体" w:hAnsi="宋体" w:hint="eastAsia"/>
          <w:b/>
          <w:sz w:val="60"/>
        </w:rPr>
        <w:t>降血脂药物相关项目可行性研究报告</w:t>
      </w:r>
    </w:p>
    <w:p w:rsidR="004B116F" w:rsidP="004B116F" w14:paraId="372D3B6B" w14:textId="495704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116F">
        <w:rPr>
          <w:rFonts w:ascii="仿宋" w:eastAsia="仿宋" w:hAnsi="仿宋" w:hint="eastAsia"/>
          <w:b/>
          <w:sz w:val="40"/>
        </w:rPr>
        <w:t>目录</w:t>
      </w:r>
    </w:p>
    <w:p w:rsidR="004B116F" w14:paraId="1608A8AD" w14:textId="52FE36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116F" w14:paraId="653BBE34" w14:textId="176ACE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16F" w14:paraId="3FFCAF90" w14:textId="214B4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16F" w14:paraId="5BE8013A" w14:textId="238D5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(二)、降血脂药物项目的技术难点及解决方案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116F" w14:paraId="6E83E6B5" w14:textId="04FD1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116F" w14:paraId="5536A962" w14:textId="30454F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二、降血脂药物行业项目技术方案与设备的选择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116F" w14:paraId="2D0D09B7" w14:textId="1367B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116F" w14:paraId="683A87A5" w14:textId="2028D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116F" w14:paraId="2872C0CD" w14:textId="74BD3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116F" w14:paraId="555B359D" w14:textId="3FC6A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116F" w14:paraId="2724AA45" w14:textId="739F1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116F" w14:paraId="44A4D190" w14:textId="5906C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116F" w14:paraId="02085982" w14:textId="5FB90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四、降血脂药物行业社会文化影响评估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116F" w14:paraId="155E7BB0" w14:textId="68822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(一)、降血脂药物在文化和艺术中的地位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116F" w14:paraId="64BBCFE7" w14:textId="63B9B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(二)、文化趋势对降血脂药物需求的影响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116F" w14:paraId="1423ADE8" w14:textId="01646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116F" w14:paraId="37D360B8" w14:textId="2C4F21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116F" w14:paraId="4332389A" w14:textId="6FDAB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(一)、降血脂药物项目产品的市场定位和目标客户分析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116F" w14:paraId="78B249E7" w14:textId="162E8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116F" w14:paraId="6ACA1A93" w14:textId="12D16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116F" w14:paraId="666A7CC0" w14:textId="316716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_Toc157859639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https://d.book118.com/507024035145006040</w:t>
        </w:r>
      </w:hyperlink>
    </w:p>
    <w:p w:rsidR="004B116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:rsidP="00EE6ADA" w14:paraId="5A8CBD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116F" w14:paraId="618EC8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:rsidP="00EE6ADA" w14:paraId="64470E9C" w14:textId="7BDD19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116F" w14:paraId="46427D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14:paraId="546F9C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:rsidP="00EE6A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11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:rsidP="00EE6ADA" w14:textId="7BDD19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11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14:paraId="1BE5A9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:rsidRPr="004B116F" w:rsidP="004B116F" w14:paraId="4CC34D06" w14:textId="4BA9A03F">
    <w:pPr>
      <w:pStyle w:val="Header"/>
      <w:rPr>
        <w:rFonts w:ascii="仿宋" w:eastAsia="仿宋" w:hAnsi="仿宋"/>
      </w:rPr>
    </w:pPr>
    <w:r w:rsidRPr="004B116F">
      <w:rPr>
        <w:rFonts w:ascii="仿宋" w:eastAsia="仿宋" w:hAnsi="仿宋" w:hint="eastAsia"/>
      </w:rPr>
      <w:t>降血脂药物可行性报告</w:t>
    </w:r>
    <w:r w:rsidRPr="004B116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14:paraId="79575C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:rsidRPr="004B116F" w:rsidP="004B116F" w14:textId="4BA9A03F">
    <w:pPr>
      <w:pStyle w:val="Header"/>
      <w:rPr>
        <w:rFonts w:ascii="仿宋" w:eastAsia="仿宋" w:hAnsi="仿宋"/>
      </w:rPr>
    </w:pPr>
    <w:r w:rsidRPr="004B116F">
      <w:rPr>
        <w:rFonts w:ascii="仿宋" w:eastAsia="仿宋" w:hAnsi="仿宋" w:hint="eastAsia"/>
      </w:rPr>
      <w:t>降血脂药物可行性报告</w:t>
    </w:r>
    <w:r w:rsidRPr="004B116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1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16F"/>
    <w:rsid w:val="004B116F"/>
    <w:rsid w:val="00EE6A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0B6B94"/>
  <w15:chartTrackingRefBased/>
  <w15:docId w15:val="{4F7E0C07-B035-4533-A523-A1082A747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11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11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11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11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11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11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1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11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116F"/>
  </w:style>
  <w:style w:type="paragraph" w:styleId="TOC1">
    <w:name w:val="toc 1"/>
    <w:basedOn w:val="Normal"/>
    <w:next w:val="Normal"/>
    <w:autoRedefine/>
    <w:uiPriority w:val="39"/>
    <w:unhideWhenUsed/>
    <w:rsid w:val="004B116F"/>
  </w:style>
  <w:style w:type="paragraph" w:styleId="TOC2">
    <w:name w:val="toc 2"/>
    <w:basedOn w:val="Normal"/>
    <w:next w:val="Normal"/>
    <w:autoRedefine/>
    <w:uiPriority w:val="39"/>
    <w:unhideWhenUsed/>
    <w:rsid w:val="004B11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24035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4014</Words>
  <Characters>22882</Characters>
  <Application>Microsoft Office Word</Application>
  <DocSecurity>0</DocSecurity>
  <Lines>190</Lines>
  <Paragraphs>53</Paragraphs>
  <ScaleCrop>false</ScaleCrop>
  <Company/>
  <LinksUpToDate>false</LinksUpToDate>
  <CharactersWithSpaces>26843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2024-02-03T05:33:00Z</dcterms:created>
  <dcterms:modified xsi:type="dcterms:W3CDTF">2024-02-03T05:33:00Z</dcterms:modified>
</cp:coreProperties>
</file>