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玻璃清洁剂项目建设方案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2" w:history="1">
        <w:r>
          <w:rPr>
            <w:rFonts w:ascii="仿宋" w:eastAsia="仿宋" w:hAnsi="仿宋" w:cs="仿宋" w:hint="eastAsia"/>
            <w:lang w:eastAsia="zh-CN"/>
          </w:rPr>
          <w:t>前言</w:t>
        </w:r>
        <w:r>
          <w:tab/>
        </w:r>
        <w:r>
          <w:fldChar w:fldCharType="begin"/>
        </w:r>
        <w:r>
          <w:instrText xml:space="preserve"> PAGEREF _Toc782 \h </w:instrText>
        </w:r>
        <w:r>
          <w:fldChar w:fldCharType="separate"/>
        </w:r>
        <w:r>
          <w:t>3</w:t>
        </w:r>
        <w:r>
          <w:fldChar w:fldCharType="end"/>
        </w:r>
      </w:hyperlink>
    </w:p>
    <w:p>
      <w:pPr>
        <w:pStyle w:val="TOC1"/>
        <w:tabs>
          <w:tab w:val="right" w:leader="dot" w:pos="8306"/>
        </w:tabs>
      </w:pPr>
      <w:hyperlink w:anchor="_Toc5747" w:history="1">
        <w:r>
          <w:rPr>
            <w:rFonts w:ascii="仿宋" w:eastAsia="仿宋" w:hAnsi="仿宋" w:cs="仿宋" w:hint="eastAsia"/>
            <w:lang w:eastAsia="zh-CN"/>
          </w:rPr>
          <w:t>一、经济影响分析</w:t>
        </w:r>
        <w:r>
          <w:tab/>
        </w:r>
        <w:r>
          <w:fldChar w:fldCharType="begin"/>
        </w:r>
        <w:r>
          <w:instrText xml:space="preserve"> PAGEREF _Toc5747 \h </w:instrText>
        </w:r>
        <w:r>
          <w:fldChar w:fldCharType="separate"/>
        </w:r>
        <w:r>
          <w:t>3</w:t>
        </w:r>
        <w:r>
          <w:fldChar w:fldCharType="end"/>
        </w:r>
      </w:hyperlink>
    </w:p>
    <w:p>
      <w:pPr>
        <w:pStyle w:val="TOC2"/>
        <w:tabs>
          <w:tab w:val="right" w:leader="dot" w:pos="8306"/>
        </w:tabs>
      </w:pPr>
      <w:hyperlink w:anchor="_Toc19767" w:history="1">
        <w:r>
          <w:rPr>
            <w:rFonts w:ascii="仿宋" w:eastAsia="仿宋" w:hAnsi="仿宋" w:cs="仿宋" w:hint="eastAsia"/>
            <w:lang w:eastAsia="zh-CN"/>
          </w:rPr>
          <w:t>(一)、经济费用效益或费用效果分析</w:t>
        </w:r>
        <w:r>
          <w:tab/>
        </w:r>
        <w:r>
          <w:fldChar w:fldCharType="begin"/>
        </w:r>
        <w:r>
          <w:instrText xml:space="preserve"> PAGEREF _Toc19767 \h </w:instrText>
        </w:r>
        <w:r>
          <w:fldChar w:fldCharType="separate"/>
        </w:r>
        <w:r>
          <w:t>3</w:t>
        </w:r>
        <w:r>
          <w:fldChar w:fldCharType="end"/>
        </w:r>
      </w:hyperlink>
    </w:p>
    <w:p>
      <w:pPr>
        <w:pStyle w:val="TOC2"/>
        <w:tabs>
          <w:tab w:val="right" w:leader="dot" w:pos="8306"/>
        </w:tabs>
      </w:pPr>
      <w:hyperlink w:anchor="_Toc32452" w:history="1">
        <w:r>
          <w:rPr>
            <w:rFonts w:ascii="仿宋" w:eastAsia="仿宋" w:hAnsi="仿宋" w:cs="仿宋" w:hint="eastAsia"/>
            <w:lang w:eastAsia="zh-CN"/>
          </w:rPr>
          <w:t>(二)、行业影响分析</w:t>
        </w:r>
        <w:r>
          <w:tab/>
        </w:r>
        <w:r>
          <w:fldChar w:fldCharType="begin"/>
        </w:r>
        <w:r>
          <w:instrText xml:space="preserve"> PAGEREF _Toc32452 \h </w:instrText>
        </w:r>
        <w:r>
          <w:fldChar w:fldCharType="separate"/>
        </w:r>
        <w:r>
          <w:t>5</w:t>
        </w:r>
        <w:r>
          <w:fldChar w:fldCharType="end"/>
        </w:r>
      </w:hyperlink>
    </w:p>
    <w:p>
      <w:pPr>
        <w:pStyle w:val="TOC2"/>
        <w:tabs>
          <w:tab w:val="right" w:leader="dot" w:pos="8306"/>
        </w:tabs>
      </w:pPr>
      <w:hyperlink w:anchor="_Toc11906" w:history="1">
        <w:r>
          <w:rPr>
            <w:rFonts w:ascii="仿宋" w:eastAsia="仿宋" w:hAnsi="仿宋" w:cs="仿宋" w:hint="eastAsia"/>
            <w:lang w:eastAsia="zh-CN"/>
          </w:rPr>
          <w:t>(三)、区域经济影响分析</w:t>
        </w:r>
        <w:r>
          <w:tab/>
        </w:r>
        <w:r>
          <w:fldChar w:fldCharType="begin"/>
        </w:r>
        <w:r>
          <w:instrText xml:space="preserve"> PAGEREF _Toc11906 \h </w:instrText>
        </w:r>
        <w:r>
          <w:fldChar w:fldCharType="separate"/>
        </w:r>
        <w:r>
          <w:t>7</w:t>
        </w:r>
        <w:r>
          <w:fldChar w:fldCharType="end"/>
        </w:r>
      </w:hyperlink>
    </w:p>
    <w:p>
      <w:pPr>
        <w:pStyle w:val="TOC2"/>
        <w:tabs>
          <w:tab w:val="right" w:leader="dot" w:pos="8306"/>
        </w:tabs>
      </w:pPr>
      <w:hyperlink w:anchor="_Toc16456" w:history="1">
        <w:r>
          <w:rPr>
            <w:rFonts w:ascii="仿宋" w:eastAsia="仿宋" w:hAnsi="仿宋" w:cs="仿宋" w:hint="eastAsia"/>
            <w:lang w:eastAsia="zh-CN"/>
          </w:rPr>
          <w:t>(四)、宏观经济影响分析</w:t>
        </w:r>
        <w:r>
          <w:tab/>
        </w:r>
        <w:r>
          <w:fldChar w:fldCharType="begin"/>
        </w:r>
        <w:r>
          <w:instrText xml:space="preserve"> PAGEREF _Toc16456 \h </w:instrText>
        </w:r>
        <w:r>
          <w:fldChar w:fldCharType="separate"/>
        </w:r>
        <w:r>
          <w:t>8</w:t>
        </w:r>
        <w:r>
          <w:fldChar w:fldCharType="end"/>
        </w:r>
      </w:hyperlink>
    </w:p>
    <w:p>
      <w:pPr>
        <w:pStyle w:val="TOC1"/>
        <w:tabs>
          <w:tab w:val="right" w:leader="dot" w:pos="8306"/>
        </w:tabs>
      </w:pPr>
      <w:hyperlink w:anchor="_Toc7530" w:history="1">
        <w:r>
          <w:rPr>
            <w:rFonts w:ascii="仿宋" w:eastAsia="仿宋" w:hAnsi="仿宋" w:cs="仿宋" w:hint="eastAsia"/>
            <w:lang w:eastAsia="zh-CN"/>
          </w:rPr>
          <w:t>二、资源开发及综合利用分析</w:t>
        </w:r>
        <w:r>
          <w:tab/>
        </w:r>
        <w:r>
          <w:fldChar w:fldCharType="begin"/>
        </w:r>
        <w:r>
          <w:instrText xml:space="preserve"> PAGEREF _Toc7530 \h </w:instrText>
        </w:r>
        <w:r>
          <w:fldChar w:fldCharType="separate"/>
        </w:r>
        <w:r>
          <w:t>9</w:t>
        </w:r>
        <w:r>
          <w:fldChar w:fldCharType="end"/>
        </w:r>
      </w:hyperlink>
    </w:p>
    <w:p>
      <w:pPr>
        <w:pStyle w:val="TOC2"/>
        <w:tabs>
          <w:tab w:val="right" w:leader="dot" w:pos="8306"/>
        </w:tabs>
      </w:pPr>
      <w:hyperlink w:anchor="_Toc11862" w:history="1">
        <w:r>
          <w:rPr>
            <w:rFonts w:ascii="仿宋" w:eastAsia="仿宋" w:hAnsi="仿宋" w:cs="仿宋" w:hint="eastAsia"/>
            <w:lang w:eastAsia="zh-CN"/>
          </w:rPr>
          <w:t>(一)、资源开发方案</w:t>
        </w:r>
        <w:r>
          <w:tab/>
        </w:r>
        <w:r>
          <w:fldChar w:fldCharType="begin"/>
        </w:r>
        <w:r>
          <w:instrText xml:space="preserve"> PAGEREF _Toc11862 \h </w:instrText>
        </w:r>
        <w:r>
          <w:fldChar w:fldCharType="separate"/>
        </w:r>
        <w:r>
          <w:t>9</w:t>
        </w:r>
        <w:r>
          <w:fldChar w:fldCharType="end"/>
        </w:r>
      </w:hyperlink>
    </w:p>
    <w:p>
      <w:pPr>
        <w:pStyle w:val="TOC2"/>
        <w:tabs>
          <w:tab w:val="right" w:leader="dot" w:pos="8306"/>
        </w:tabs>
      </w:pPr>
      <w:hyperlink w:anchor="_Toc9097" w:history="1">
        <w:r>
          <w:rPr>
            <w:rFonts w:ascii="仿宋" w:eastAsia="仿宋" w:hAnsi="仿宋" w:cs="仿宋" w:hint="eastAsia"/>
            <w:lang w:eastAsia="zh-CN"/>
          </w:rPr>
          <w:t>(二)、资源利用方案</w:t>
        </w:r>
        <w:r>
          <w:tab/>
        </w:r>
        <w:r>
          <w:fldChar w:fldCharType="begin"/>
        </w:r>
        <w:r>
          <w:instrText xml:space="preserve"> PAGEREF _Toc9097 \h </w:instrText>
        </w:r>
        <w:r>
          <w:fldChar w:fldCharType="separate"/>
        </w:r>
        <w:r>
          <w:t>11</w:t>
        </w:r>
        <w:r>
          <w:fldChar w:fldCharType="end"/>
        </w:r>
      </w:hyperlink>
    </w:p>
    <w:p>
      <w:pPr>
        <w:pStyle w:val="TOC2"/>
        <w:tabs>
          <w:tab w:val="right" w:leader="dot" w:pos="8306"/>
        </w:tabs>
      </w:pPr>
      <w:hyperlink w:anchor="_Toc10559" w:history="1">
        <w:r>
          <w:rPr>
            <w:rFonts w:ascii="仿宋" w:eastAsia="仿宋" w:hAnsi="仿宋" w:cs="仿宋" w:hint="eastAsia"/>
            <w:lang w:eastAsia="zh-CN"/>
          </w:rPr>
          <w:t>(三)、资源节约措施</w:t>
        </w:r>
        <w:r>
          <w:tab/>
        </w:r>
        <w:r>
          <w:fldChar w:fldCharType="begin"/>
        </w:r>
        <w:r>
          <w:instrText xml:space="preserve"> PAGEREF _Toc10559 \h </w:instrText>
        </w:r>
        <w:r>
          <w:fldChar w:fldCharType="separate"/>
        </w:r>
        <w:r>
          <w:t>12</w:t>
        </w:r>
        <w:r>
          <w:fldChar w:fldCharType="end"/>
        </w:r>
      </w:hyperlink>
    </w:p>
    <w:p>
      <w:pPr>
        <w:pStyle w:val="TOC1"/>
        <w:tabs>
          <w:tab w:val="right" w:leader="dot" w:pos="8306"/>
        </w:tabs>
      </w:pPr>
      <w:hyperlink w:anchor="_Toc4254" w:history="1">
        <w:r>
          <w:rPr>
            <w:rFonts w:ascii="仿宋" w:eastAsia="仿宋" w:hAnsi="仿宋" w:cs="仿宋" w:hint="eastAsia"/>
            <w:lang w:eastAsia="zh-CN"/>
          </w:rPr>
          <w:t>三、玻璃清洁剂项目概论</w:t>
        </w:r>
        <w:r>
          <w:tab/>
        </w:r>
        <w:r>
          <w:fldChar w:fldCharType="begin"/>
        </w:r>
        <w:r>
          <w:instrText xml:space="preserve"> PAGEREF _Toc4254 \h </w:instrText>
        </w:r>
        <w:r>
          <w:fldChar w:fldCharType="separate"/>
        </w:r>
        <w:r>
          <w:t>13</w:t>
        </w:r>
        <w:r>
          <w:fldChar w:fldCharType="end"/>
        </w:r>
      </w:hyperlink>
    </w:p>
    <w:p>
      <w:pPr>
        <w:pStyle w:val="TOC2"/>
        <w:tabs>
          <w:tab w:val="right" w:leader="dot" w:pos="8306"/>
        </w:tabs>
      </w:pPr>
      <w:hyperlink w:anchor="_Toc14253" w:history="1">
        <w:r>
          <w:rPr>
            <w:rFonts w:ascii="仿宋" w:eastAsia="仿宋" w:hAnsi="仿宋" w:cs="仿宋" w:hint="eastAsia"/>
            <w:lang w:eastAsia="zh-CN"/>
          </w:rPr>
          <w:t>(一)、项目申报单位概况</w:t>
        </w:r>
        <w:r>
          <w:tab/>
        </w:r>
        <w:r>
          <w:fldChar w:fldCharType="begin"/>
        </w:r>
        <w:r>
          <w:instrText xml:space="preserve"> PAGEREF _Toc14253 \h </w:instrText>
        </w:r>
        <w:r>
          <w:fldChar w:fldCharType="separate"/>
        </w:r>
        <w:r>
          <w:t>13</w:t>
        </w:r>
        <w:r>
          <w:fldChar w:fldCharType="end"/>
        </w:r>
      </w:hyperlink>
    </w:p>
    <w:p>
      <w:pPr>
        <w:pStyle w:val="TOC2"/>
        <w:tabs>
          <w:tab w:val="right" w:leader="dot" w:pos="8306"/>
        </w:tabs>
      </w:pPr>
      <w:hyperlink w:anchor="_Toc5873" w:history="1">
        <w:r>
          <w:rPr>
            <w:rFonts w:ascii="仿宋" w:eastAsia="仿宋" w:hAnsi="仿宋" w:cs="仿宋" w:hint="eastAsia"/>
            <w:lang w:eastAsia="zh-CN"/>
          </w:rPr>
          <w:t>(二)、项目概况</w:t>
        </w:r>
        <w:r>
          <w:tab/>
        </w:r>
        <w:r>
          <w:fldChar w:fldCharType="begin"/>
        </w:r>
        <w:r>
          <w:instrText xml:space="preserve"> PAGEREF _Toc5873 \h </w:instrText>
        </w:r>
        <w:r>
          <w:fldChar w:fldCharType="separate"/>
        </w:r>
        <w:r>
          <w:t>14</w:t>
        </w:r>
        <w:r>
          <w:fldChar w:fldCharType="end"/>
        </w:r>
      </w:hyperlink>
    </w:p>
    <w:p>
      <w:pPr>
        <w:pStyle w:val="TOC1"/>
        <w:tabs>
          <w:tab w:val="right" w:leader="dot" w:pos="8306"/>
        </w:tabs>
      </w:pPr>
      <w:hyperlink w:anchor="_Toc30720" w:history="1">
        <w:r>
          <w:rPr>
            <w:rFonts w:ascii="仿宋" w:eastAsia="仿宋" w:hAnsi="仿宋" w:cs="仿宋" w:hint="eastAsia"/>
            <w:lang w:eastAsia="zh-CN"/>
          </w:rPr>
          <w:t>四、社会影响分析</w:t>
        </w:r>
        <w:r>
          <w:tab/>
        </w:r>
        <w:r>
          <w:fldChar w:fldCharType="begin"/>
        </w:r>
        <w:r>
          <w:instrText xml:space="preserve"> PAGEREF _Toc30720 \h </w:instrText>
        </w:r>
        <w:r>
          <w:fldChar w:fldCharType="separate"/>
        </w:r>
        <w:r>
          <w:t>17</w:t>
        </w:r>
        <w:r>
          <w:fldChar w:fldCharType="end"/>
        </w:r>
      </w:hyperlink>
    </w:p>
    <w:p>
      <w:pPr>
        <w:pStyle w:val="TOC2"/>
        <w:tabs>
          <w:tab w:val="right" w:leader="dot" w:pos="8306"/>
        </w:tabs>
      </w:pPr>
      <w:hyperlink w:anchor="_Toc9135" w:history="1">
        <w:r>
          <w:rPr>
            <w:rFonts w:ascii="仿宋" w:eastAsia="仿宋" w:hAnsi="仿宋" w:cs="仿宋" w:hint="eastAsia"/>
            <w:lang w:eastAsia="zh-CN"/>
          </w:rPr>
          <w:t>(一)、社会影响效果分析</w:t>
        </w:r>
        <w:r>
          <w:tab/>
        </w:r>
        <w:r>
          <w:fldChar w:fldCharType="begin"/>
        </w:r>
        <w:r>
          <w:instrText xml:space="preserve"> PAGEREF _Toc9135 \h </w:instrText>
        </w:r>
        <w:r>
          <w:fldChar w:fldCharType="separate"/>
        </w:r>
        <w:r>
          <w:t>17</w:t>
        </w:r>
        <w:r>
          <w:fldChar w:fldCharType="end"/>
        </w:r>
      </w:hyperlink>
    </w:p>
    <w:p>
      <w:pPr>
        <w:pStyle w:val="TOC2"/>
        <w:tabs>
          <w:tab w:val="right" w:leader="dot" w:pos="8306"/>
        </w:tabs>
      </w:pPr>
      <w:hyperlink w:anchor="_Toc4542" w:history="1">
        <w:r>
          <w:rPr>
            <w:rFonts w:ascii="仿宋" w:eastAsia="仿宋" w:hAnsi="仿宋" w:cs="仿宋" w:hint="eastAsia"/>
            <w:lang w:eastAsia="zh-CN"/>
          </w:rPr>
          <w:t>(二)、社会适应性分析</w:t>
        </w:r>
        <w:r>
          <w:tab/>
        </w:r>
        <w:r>
          <w:fldChar w:fldCharType="begin"/>
        </w:r>
        <w:r>
          <w:instrText xml:space="preserve"> PAGEREF _Toc4542 \h </w:instrText>
        </w:r>
        <w:r>
          <w:fldChar w:fldCharType="separate"/>
        </w:r>
        <w:r>
          <w:t>19</w:t>
        </w:r>
        <w:r>
          <w:fldChar w:fldCharType="end"/>
        </w:r>
      </w:hyperlink>
    </w:p>
    <w:p>
      <w:pPr>
        <w:pStyle w:val="TOC2"/>
        <w:tabs>
          <w:tab w:val="right" w:leader="dot" w:pos="8306"/>
        </w:tabs>
      </w:pPr>
      <w:hyperlink w:anchor="_Toc6954" w:history="1">
        <w:r>
          <w:rPr>
            <w:rFonts w:ascii="仿宋" w:eastAsia="仿宋" w:hAnsi="仿宋" w:cs="仿宋" w:hint="eastAsia"/>
            <w:lang w:eastAsia="zh-CN"/>
          </w:rPr>
          <w:t>(三)、社会风险及对策分析</w:t>
        </w:r>
        <w:r>
          <w:tab/>
        </w:r>
        <w:r>
          <w:fldChar w:fldCharType="begin"/>
        </w:r>
        <w:r>
          <w:instrText xml:space="preserve"> PAGEREF _Toc6954 \h </w:instrText>
        </w:r>
        <w:r>
          <w:fldChar w:fldCharType="separate"/>
        </w:r>
        <w:r>
          <w:t>21</w:t>
        </w:r>
        <w:r>
          <w:fldChar w:fldCharType="end"/>
        </w:r>
      </w:hyperlink>
    </w:p>
    <w:p>
      <w:pPr>
        <w:pStyle w:val="TOC1"/>
        <w:tabs>
          <w:tab w:val="right" w:leader="dot" w:pos="8306"/>
        </w:tabs>
      </w:pPr>
      <w:hyperlink w:anchor="_Toc20300" w:history="1">
        <w:r>
          <w:rPr>
            <w:rFonts w:ascii="仿宋" w:eastAsia="仿宋" w:hAnsi="仿宋" w:cs="仿宋" w:hint="eastAsia"/>
            <w:lang w:eastAsia="zh-CN"/>
          </w:rPr>
          <w:t>五、环境和生态影响分析</w:t>
        </w:r>
        <w:r>
          <w:tab/>
        </w:r>
        <w:r>
          <w:fldChar w:fldCharType="begin"/>
        </w:r>
        <w:r>
          <w:instrText xml:space="preserve"> PAGEREF _Toc20300 \h </w:instrText>
        </w:r>
        <w:r>
          <w:fldChar w:fldCharType="separate"/>
        </w:r>
        <w:r>
          <w:t>24</w:t>
        </w:r>
        <w:r>
          <w:fldChar w:fldCharType="end"/>
        </w:r>
      </w:hyperlink>
    </w:p>
    <w:p>
      <w:pPr>
        <w:pStyle w:val="TOC2"/>
        <w:tabs>
          <w:tab w:val="right" w:leader="dot" w:pos="8306"/>
        </w:tabs>
      </w:pPr>
      <w:hyperlink w:anchor="_Toc8232" w:history="1">
        <w:r>
          <w:rPr>
            <w:rFonts w:ascii="仿宋" w:eastAsia="仿宋" w:hAnsi="仿宋" w:cs="仿宋" w:hint="eastAsia"/>
            <w:lang w:eastAsia="zh-CN"/>
          </w:rPr>
          <w:t>(一)、环境和生态现状</w:t>
        </w:r>
        <w:r>
          <w:tab/>
        </w:r>
        <w:r>
          <w:fldChar w:fldCharType="begin"/>
        </w:r>
        <w:r>
          <w:instrText xml:space="preserve"> PAGEREF _Toc8232 \h </w:instrText>
        </w:r>
        <w:r>
          <w:fldChar w:fldCharType="separate"/>
        </w:r>
        <w:r>
          <w:t>24</w:t>
        </w:r>
        <w:r>
          <w:fldChar w:fldCharType="end"/>
        </w:r>
      </w:hyperlink>
    </w:p>
    <w:p>
      <w:pPr>
        <w:pStyle w:val="TOC2"/>
        <w:tabs>
          <w:tab w:val="right" w:leader="dot" w:pos="8306"/>
        </w:tabs>
      </w:pPr>
      <w:hyperlink w:anchor="_Toc2686" w:history="1">
        <w:r>
          <w:rPr>
            <w:rFonts w:ascii="仿宋" w:eastAsia="仿宋" w:hAnsi="仿宋" w:cs="仿宋" w:hint="eastAsia"/>
            <w:lang w:eastAsia="zh-CN"/>
          </w:rPr>
          <w:t>(二)、生态环境影响分析</w:t>
        </w:r>
        <w:r>
          <w:tab/>
        </w:r>
        <w:r>
          <w:fldChar w:fldCharType="begin"/>
        </w:r>
        <w:r>
          <w:instrText xml:space="preserve"> PAGEREF _Toc2686 \h </w:instrText>
        </w:r>
        <w:r>
          <w:fldChar w:fldCharType="separate"/>
        </w:r>
        <w:r>
          <w:t>26</w:t>
        </w:r>
        <w:r>
          <w:fldChar w:fldCharType="end"/>
        </w:r>
      </w:hyperlink>
    </w:p>
    <w:p>
      <w:pPr>
        <w:pStyle w:val="TOC2"/>
        <w:tabs>
          <w:tab w:val="right" w:leader="dot" w:pos="8306"/>
        </w:tabs>
      </w:pPr>
      <w:hyperlink w:anchor="_Toc1704" w:history="1">
        <w:r>
          <w:rPr>
            <w:rFonts w:ascii="仿宋" w:eastAsia="仿宋" w:hAnsi="仿宋" w:cs="仿宋" w:hint="eastAsia"/>
            <w:lang w:eastAsia="zh-CN"/>
          </w:rPr>
          <w:t>(三)、生态环境保护措施</w:t>
        </w:r>
        <w:r>
          <w:tab/>
        </w:r>
        <w:r>
          <w:fldChar w:fldCharType="begin"/>
        </w:r>
        <w:r>
          <w:instrText xml:space="preserve"> PAGEREF _Toc1704 \h </w:instrText>
        </w:r>
        <w:r>
          <w:fldChar w:fldCharType="separate"/>
        </w:r>
        <w:r>
          <w:t>27</w:t>
        </w:r>
        <w:r>
          <w:fldChar w:fldCharType="end"/>
        </w:r>
      </w:hyperlink>
    </w:p>
    <w:p>
      <w:pPr>
        <w:pStyle w:val="TOC2"/>
        <w:tabs>
          <w:tab w:val="right" w:leader="dot" w:pos="8306"/>
        </w:tabs>
      </w:pPr>
      <w:hyperlink w:anchor="_Toc10965" w:history="1">
        <w:r>
          <w:rPr>
            <w:rFonts w:ascii="仿宋" w:eastAsia="仿宋" w:hAnsi="仿宋" w:cs="仿宋" w:hint="eastAsia"/>
            <w:lang w:eastAsia="zh-CN"/>
          </w:rPr>
          <w:t>(四)、地质灾害影响分析</w:t>
        </w:r>
        <w:r>
          <w:tab/>
        </w:r>
        <w:r>
          <w:fldChar w:fldCharType="begin"/>
        </w:r>
        <w:r>
          <w:instrText xml:space="preserve"> PAGEREF _Toc10965 \h </w:instrText>
        </w:r>
        <w:r>
          <w:fldChar w:fldCharType="separate"/>
        </w:r>
        <w:r>
          <w:t>29</w:t>
        </w:r>
        <w:r>
          <w:fldChar w:fldCharType="end"/>
        </w:r>
      </w:hyperlink>
    </w:p>
    <w:p>
      <w:pPr>
        <w:pStyle w:val="TOC2"/>
        <w:tabs>
          <w:tab w:val="right" w:leader="dot" w:pos="8306"/>
        </w:tabs>
      </w:pPr>
      <w:hyperlink w:anchor="_Toc21953" w:history="1">
        <w:r>
          <w:rPr>
            <w:rFonts w:ascii="仿宋" w:eastAsia="仿宋" w:hAnsi="仿宋" w:cs="仿宋" w:hint="eastAsia"/>
            <w:lang w:eastAsia="zh-CN"/>
          </w:rPr>
          <w:t>(五)、特殊环境影响</w:t>
        </w:r>
        <w:r>
          <w:tab/>
        </w:r>
        <w:r>
          <w:fldChar w:fldCharType="begin"/>
        </w:r>
        <w:r>
          <w:instrText xml:space="preserve"> PAGEREF _Toc21953 \h </w:instrText>
        </w:r>
        <w:r>
          <w:fldChar w:fldCharType="separate"/>
        </w:r>
        <w:r>
          <w:t>30</w:t>
        </w:r>
        <w:r>
          <w:fldChar w:fldCharType="end"/>
        </w:r>
      </w:hyperlink>
    </w:p>
    <w:p>
      <w:pPr>
        <w:pStyle w:val="TOC1"/>
        <w:tabs>
          <w:tab w:val="right" w:leader="dot" w:pos="8306"/>
        </w:tabs>
      </w:pPr>
      <w:hyperlink w:anchor="_Toc10835" w:history="1">
        <w:r>
          <w:rPr>
            <w:rFonts w:ascii="仿宋" w:eastAsia="仿宋" w:hAnsi="仿宋" w:cs="仿宋" w:hint="eastAsia"/>
            <w:lang w:eastAsia="zh-CN"/>
          </w:rPr>
          <w:t>六、建设风险评估分析</w:t>
        </w:r>
        <w:r>
          <w:tab/>
        </w:r>
        <w:r>
          <w:fldChar w:fldCharType="begin"/>
        </w:r>
        <w:r>
          <w:instrText xml:space="preserve"> PAGEREF _Toc10835 \h </w:instrText>
        </w:r>
        <w:r>
          <w:fldChar w:fldCharType="separate"/>
        </w:r>
        <w:r>
          <w:t>31</w:t>
        </w:r>
        <w:r>
          <w:fldChar w:fldCharType="end"/>
        </w:r>
      </w:hyperlink>
    </w:p>
    <w:p>
      <w:pPr>
        <w:pStyle w:val="TOC2"/>
        <w:tabs>
          <w:tab w:val="right" w:leader="dot" w:pos="8306"/>
        </w:tabs>
      </w:pPr>
      <w:hyperlink w:anchor="_Toc6537" w:history="1">
        <w:r>
          <w:rPr>
            <w:rFonts w:ascii="仿宋" w:eastAsia="仿宋" w:hAnsi="仿宋" w:cs="仿宋" w:hint="eastAsia"/>
            <w:lang w:eastAsia="zh-CN"/>
          </w:rPr>
          <w:t>(一)、政策风险分析</w:t>
        </w:r>
        <w:r>
          <w:tab/>
        </w:r>
        <w:r>
          <w:fldChar w:fldCharType="begin"/>
        </w:r>
        <w:r>
          <w:instrText xml:space="preserve"> PAGEREF _Toc6537 \h </w:instrText>
        </w:r>
        <w:r>
          <w:fldChar w:fldCharType="separate"/>
        </w:r>
        <w:r>
          <w:t>31</w:t>
        </w:r>
        <w:r>
          <w:fldChar w:fldCharType="end"/>
        </w:r>
      </w:hyperlink>
    </w:p>
    <w:p>
      <w:pPr>
        <w:pStyle w:val="TOC2"/>
        <w:tabs>
          <w:tab w:val="right" w:leader="dot" w:pos="8306"/>
        </w:tabs>
      </w:pPr>
      <w:hyperlink w:anchor="_Toc32339" w:history="1">
        <w:r>
          <w:rPr>
            <w:rFonts w:ascii="仿宋" w:eastAsia="仿宋" w:hAnsi="仿宋" w:cs="仿宋" w:hint="eastAsia"/>
            <w:lang w:eastAsia="zh-CN"/>
          </w:rPr>
          <w:t>(二)、社会风险分析</w:t>
        </w:r>
        <w:r>
          <w:tab/>
        </w:r>
        <w:r>
          <w:fldChar w:fldCharType="begin"/>
        </w:r>
        <w:r>
          <w:instrText xml:space="preserve"> PAGEREF _Toc32339 \h </w:instrText>
        </w:r>
        <w:r>
          <w:fldChar w:fldCharType="separate"/>
        </w:r>
        <w:r>
          <w:t>33</w:t>
        </w:r>
        <w:r>
          <w:fldChar w:fldCharType="end"/>
        </w:r>
      </w:hyperlink>
    </w:p>
    <w:p>
      <w:pPr>
        <w:pStyle w:val="TOC2"/>
        <w:tabs>
          <w:tab w:val="right" w:leader="dot" w:pos="8306"/>
        </w:tabs>
      </w:pPr>
      <w:hyperlink w:anchor="_Toc3366" w:history="1">
        <w:r>
          <w:rPr>
            <w:rFonts w:ascii="仿宋" w:eastAsia="仿宋" w:hAnsi="仿宋" w:cs="仿宋" w:hint="eastAsia"/>
            <w:lang w:eastAsia="zh-CN"/>
          </w:rPr>
          <w:t>(三)、市场风险分析</w:t>
        </w:r>
        <w:r>
          <w:tab/>
        </w:r>
        <w:r>
          <w:fldChar w:fldCharType="begin"/>
        </w:r>
        <w:r>
          <w:instrText xml:space="preserve"> PAGEREF _Toc3366 \h </w:instrText>
        </w:r>
        <w:r>
          <w:fldChar w:fldCharType="separate"/>
        </w:r>
        <w:r>
          <w:t>34</w:t>
        </w:r>
        <w:r>
          <w:fldChar w:fldCharType="end"/>
        </w:r>
      </w:hyperlink>
    </w:p>
    <w:p>
      <w:pPr>
        <w:pStyle w:val="TOC2"/>
        <w:tabs>
          <w:tab w:val="right" w:leader="dot" w:pos="8306"/>
        </w:tabs>
      </w:pPr>
      <w:hyperlink w:anchor="_Toc27593" w:history="1">
        <w:r>
          <w:rPr>
            <w:rFonts w:ascii="仿宋" w:eastAsia="仿宋" w:hAnsi="仿宋" w:cs="仿宋" w:hint="eastAsia"/>
            <w:lang w:eastAsia="zh-CN"/>
          </w:rPr>
          <w:t>(四)、资金风险分析</w:t>
        </w:r>
        <w:r>
          <w:tab/>
        </w:r>
        <w:r>
          <w:fldChar w:fldCharType="begin"/>
        </w:r>
        <w:r>
          <w:instrText xml:space="preserve"> PAGEREF _Toc27593 \h </w:instrText>
        </w:r>
        <w:r>
          <w:fldChar w:fldCharType="separate"/>
        </w:r>
        <w:r>
          <w:t>35</w:t>
        </w:r>
        <w:r>
          <w:fldChar w:fldCharType="end"/>
        </w:r>
      </w:hyperlink>
    </w:p>
    <w:p>
      <w:pPr>
        <w:pStyle w:val="TOC2"/>
        <w:tabs>
          <w:tab w:val="right" w:leader="dot" w:pos="8306"/>
        </w:tabs>
      </w:pPr>
      <w:hyperlink w:anchor="_Toc9848" w:history="1">
        <w:r>
          <w:rPr>
            <w:rFonts w:ascii="仿宋" w:eastAsia="仿宋" w:hAnsi="仿宋" w:cs="仿宋" w:hint="eastAsia"/>
            <w:lang w:eastAsia="zh-CN"/>
          </w:rPr>
          <w:t>(五)、技术风险分析</w:t>
        </w:r>
        <w:r>
          <w:tab/>
        </w:r>
        <w:r>
          <w:fldChar w:fldCharType="begin"/>
        </w:r>
        <w:r>
          <w:instrText xml:space="preserve"> PAGEREF _Toc9848 \h </w:instrText>
        </w:r>
        <w:r>
          <w:fldChar w:fldCharType="separate"/>
        </w:r>
        <w:r>
          <w:t>36</w:t>
        </w:r>
        <w:r>
          <w:fldChar w:fldCharType="end"/>
        </w:r>
      </w:hyperlink>
    </w:p>
    <w:p>
      <w:pPr>
        <w:pStyle w:val="TOC2"/>
        <w:tabs>
          <w:tab w:val="right" w:leader="dot" w:pos="8306"/>
        </w:tabs>
      </w:pPr>
      <w:hyperlink w:anchor="_Toc19156" w:history="1">
        <w:r>
          <w:rPr>
            <w:rFonts w:ascii="仿宋" w:eastAsia="仿宋" w:hAnsi="仿宋" w:cs="仿宋" w:hint="eastAsia"/>
            <w:lang w:eastAsia="zh-CN"/>
          </w:rPr>
          <w:t>(六)、财务风险分析</w:t>
        </w:r>
        <w:r>
          <w:tab/>
        </w:r>
        <w:r>
          <w:fldChar w:fldCharType="begin"/>
        </w:r>
        <w:r>
          <w:instrText xml:space="preserve"> PAGEREF _Toc19156 \h </w:instrText>
        </w:r>
        <w:r>
          <w:fldChar w:fldCharType="separate"/>
        </w:r>
        <w:r>
          <w:t>38</w:t>
        </w:r>
        <w:r>
          <w:fldChar w:fldCharType="end"/>
        </w:r>
      </w:hyperlink>
    </w:p>
    <w:p>
      <w:pPr>
        <w:pStyle w:val="TOC2"/>
        <w:tabs>
          <w:tab w:val="right" w:leader="dot" w:pos="8306"/>
        </w:tabs>
      </w:pPr>
      <w:hyperlink w:anchor="_Toc6138" w:history="1">
        <w:r>
          <w:rPr>
            <w:rFonts w:ascii="仿宋" w:eastAsia="仿宋" w:hAnsi="仿宋" w:cs="仿宋" w:hint="eastAsia"/>
            <w:lang w:eastAsia="zh-CN"/>
          </w:rPr>
          <w:t>(七)、管理风险分析</w:t>
        </w:r>
        <w:r>
          <w:tab/>
        </w:r>
        <w:r>
          <w:fldChar w:fldCharType="begin"/>
        </w:r>
        <w:r>
          <w:instrText xml:space="preserve"> PAGEREF _Toc6138 \h </w:instrText>
        </w:r>
        <w:r>
          <w:fldChar w:fldCharType="separate"/>
        </w:r>
        <w:r>
          <w:t>39</w:t>
        </w:r>
        <w:r>
          <w:fldChar w:fldCharType="end"/>
        </w:r>
      </w:hyperlink>
    </w:p>
    <w:p>
      <w:pPr>
        <w:pStyle w:val="TOC2"/>
        <w:tabs>
          <w:tab w:val="right" w:leader="dot" w:pos="8306"/>
        </w:tabs>
      </w:pPr>
      <w:hyperlink w:anchor="_Toc7047" w:history="1">
        <w:r>
          <w:rPr>
            <w:rFonts w:ascii="仿宋" w:eastAsia="仿宋" w:hAnsi="仿宋" w:cs="仿宋" w:hint="eastAsia"/>
            <w:lang w:eastAsia="zh-CN"/>
          </w:rPr>
          <w:t>(八)、其它风险分析</w:t>
        </w:r>
        <w:r>
          <w:tab/>
        </w:r>
        <w:r>
          <w:fldChar w:fldCharType="begin"/>
        </w:r>
        <w:r>
          <w:instrText xml:space="preserve"> PAGEREF _Toc7047 \h </w:instrText>
        </w:r>
        <w:r>
          <w:fldChar w:fldCharType="separate"/>
        </w:r>
        <w:r>
          <w:t>41</w:t>
        </w:r>
        <w:r>
          <w:fldChar w:fldCharType="end"/>
        </w:r>
      </w:hyperlink>
    </w:p>
    <w:p>
      <w:pPr>
        <w:pStyle w:val="TOC2"/>
        <w:tabs>
          <w:tab w:val="right" w:leader="dot" w:pos="8306"/>
        </w:tabs>
      </w:pPr>
      <w:hyperlink w:anchor="_Toc17105" w:history="1">
        <w:r>
          <w:rPr>
            <w:rFonts w:ascii="仿宋" w:eastAsia="仿宋" w:hAnsi="仿宋" w:cs="仿宋" w:hint="eastAsia"/>
            <w:lang w:eastAsia="zh-CN"/>
          </w:rPr>
          <w:t>(九)、社会影响评估</w:t>
        </w:r>
        <w:r>
          <w:tab/>
        </w:r>
        <w:r>
          <w:fldChar w:fldCharType="begin"/>
        </w:r>
        <w:r>
          <w:instrText xml:space="preserve"> PAGEREF _Toc17105 \h </w:instrText>
        </w:r>
        <w:r>
          <w:fldChar w:fldCharType="separate"/>
        </w:r>
        <w:r>
          <w:t>42</w:t>
        </w:r>
        <w:r>
          <w:fldChar w:fldCharType="end"/>
        </w:r>
      </w:hyperlink>
    </w:p>
    <w:p>
      <w:pPr>
        <w:pStyle w:val="TOC1"/>
        <w:tabs>
          <w:tab w:val="right" w:leader="dot" w:pos="8306"/>
        </w:tabs>
      </w:pPr>
      <w:hyperlink w:anchor="_Toc7763" w:history="1">
        <w:r>
          <w:rPr>
            <w:rFonts w:ascii="仿宋" w:eastAsia="仿宋" w:hAnsi="仿宋" w:cs="仿宋" w:hint="eastAsia"/>
            <w:lang w:eastAsia="zh-CN"/>
          </w:rPr>
          <w:t>七、项目进度计划</w:t>
        </w:r>
        <w:r>
          <w:tab/>
        </w:r>
        <w:r>
          <w:fldChar w:fldCharType="begin"/>
        </w:r>
        <w:r>
          <w:instrText xml:space="preserve"> PAGEREF _Toc7763 \h </w:instrText>
        </w:r>
        <w:r>
          <w:fldChar w:fldCharType="separate"/>
        </w:r>
        <w:r>
          <w:t>44</w:t>
        </w:r>
        <w:r>
          <w:fldChar w:fldCharType="end"/>
        </w:r>
      </w:hyperlink>
    </w:p>
    <w:p>
      <w:pPr>
        <w:pStyle w:val="TOC2"/>
        <w:tabs>
          <w:tab w:val="right" w:leader="dot" w:pos="8306"/>
        </w:tabs>
      </w:pPr>
      <w:hyperlink w:anchor="_Toc8732" w:history="1">
        <w:r>
          <w:rPr>
            <w:rFonts w:ascii="仿宋" w:eastAsia="仿宋" w:hAnsi="仿宋" w:cs="仿宋" w:hint="eastAsia"/>
            <w:lang w:eastAsia="zh-CN"/>
          </w:rPr>
          <w:t>(一)、建设周期</w:t>
        </w:r>
        <w:r>
          <w:tab/>
        </w:r>
        <w:r>
          <w:fldChar w:fldCharType="begin"/>
        </w:r>
        <w:r>
          <w:instrText xml:space="preserve"> PAGEREF _Toc8732 \h </w:instrText>
        </w:r>
        <w:r>
          <w:fldChar w:fldCharType="separate"/>
        </w:r>
        <w:r>
          <w:t>44</w:t>
        </w:r>
        <w:r>
          <w:fldChar w:fldCharType="end"/>
        </w:r>
      </w:hyperlink>
    </w:p>
    <w:p>
      <w:pPr>
        <w:pStyle w:val="TOC2"/>
        <w:tabs>
          <w:tab w:val="right" w:leader="dot" w:pos="8306"/>
        </w:tabs>
      </w:pPr>
      <w:hyperlink w:anchor="_Toc29825" w:history="1">
        <w:r>
          <w:rPr>
            <w:rFonts w:ascii="仿宋" w:eastAsia="仿宋" w:hAnsi="仿宋" w:cs="仿宋" w:hint="eastAsia"/>
            <w:lang w:eastAsia="zh-CN"/>
          </w:rPr>
          <w:t>(二)、建设进度</w:t>
        </w:r>
        <w:r>
          <w:tab/>
        </w:r>
        <w:r>
          <w:fldChar w:fldCharType="begin"/>
        </w:r>
        <w:r>
          <w:instrText xml:space="preserve"> PAGEREF _Toc29825 \h </w:instrText>
        </w:r>
        <w:r>
          <w:fldChar w:fldCharType="separate"/>
        </w:r>
        <w:r>
          <w:t>44</w:t>
        </w:r>
        <w:r>
          <w:fldChar w:fldCharType="end"/>
        </w:r>
      </w:hyperlink>
    </w:p>
    <w:p>
      <w:pPr>
        <w:pStyle w:val="TOC2"/>
        <w:tabs>
          <w:tab w:val="right" w:leader="dot" w:pos="8306"/>
        </w:tabs>
      </w:pPr>
      <w:hyperlink w:anchor="_Toc16901" w:history="1">
        <w:r>
          <w:rPr>
            <w:rFonts w:ascii="仿宋" w:eastAsia="仿宋" w:hAnsi="仿宋" w:cs="仿宋" w:hint="eastAsia"/>
            <w:lang w:eastAsia="zh-CN"/>
          </w:rPr>
          <w:t>(三)、进度安排注意事项</w:t>
        </w:r>
        <w:r>
          <w:tab/>
        </w:r>
        <w:r>
          <w:fldChar w:fldCharType="begin"/>
        </w:r>
        <w:r>
          <w:instrText xml:space="preserve"> PAGEREF _Toc16901 \h </w:instrText>
        </w:r>
        <w:r>
          <w:fldChar w:fldCharType="separate"/>
        </w:r>
        <w:r>
          <w:t>46</w:t>
        </w:r>
        <w:r>
          <w:fldChar w:fldCharType="end"/>
        </w:r>
      </w:hyperlink>
    </w:p>
    <w:p>
      <w:pPr>
        <w:pStyle w:val="TOC2"/>
        <w:tabs>
          <w:tab w:val="right" w:leader="dot" w:pos="8306"/>
        </w:tabs>
      </w:pPr>
      <w:hyperlink w:anchor="_Toc12685" w:history="1">
        <w:r>
          <w:rPr>
            <w:rFonts w:ascii="仿宋" w:eastAsia="仿宋" w:hAnsi="仿宋" w:cs="仿宋" w:hint="eastAsia"/>
            <w:lang w:eastAsia="zh-CN"/>
          </w:rPr>
          <w:t>(四)、人力资源配置</w:t>
        </w:r>
        <w:r>
          <w:tab/>
        </w:r>
        <w:r>
          <w:fldChar w:fldCharType="begin"/>
        </w:r>
        <w:r>
          <w:instrText xml:space="preserve"> PAGEREF _Toc12685 \h </w:instrText>
        </w:r>
        <w:r>
          <w:fldChar w:fldCharType="separate"/>
        </w:r>
        <w:r>
          <w:t>46</w:t>
        </w:r>
        <w:r>
          <w:fldChar w:fldCharType="end"/>
        </w:r>
      </w:hyperlink>
    </w:p>
    <w:p>
      <w:pPr>
        <w:pStyle w:val="TOC2"/>
        <w:tabs>
          <w:tab w:val="right" w:leader="dot" w:pos="8306"/>
        </w:tabs>
      </w:pPr>
      <w:hyperlink w:anchor="_Toc10281" w:history="1">
        <w:r>
          <w:rPr>
            <w:rFonts w:ascii="仿宋" w:eastAsia="仿宋" w:hAnsi="仿宋" w:cs="仿宋" w:hint="eastAsia"/>
            <w:lang w:eastAsia="zh-CN"/>
          </w:rPr>
          <w:t>(五)、员工培训</w:t>
        </w:r>
        <w:r>
          <w:tab/>
        </w:r>
        <w:r>
          <w:fldChar w:fldCharType="begin"/>
        </w:r>
        <w:r>
          <w:instrText xml:space="preserve"> PAGEREF _Toc10281 \h </w:instrText>
        </w:r>
        <w:r>
          <w:fldChar w:fldCharType="separate"/>
        </w:r>
        <w:r>
          <w:t>48</w:t>
        </w:r>
        <w:r>
          <w:fldChar w:fldCharType="end"/>
        </w:r>
      </w:hyperlink>
    </w:p>
    <w:p>
      <w:pPr>
        <w:pStyle w:val="TOC2"/>
        <w:tabs>
          <w:tab w:val="right" w:leader="dot" w:pos="8306"/>
        </w:tabs>
      </w:pPr>
      <w:hyperlink w:anchor="_Toc19567" w:history="1">
        <w:r>
          <w:rPr>
            <w:rFonts w:ascii="仿宋" w:eastAsia="仿宋" w:hAnsi="仿宋" w:cs="仿宋" w:hint="eastAsia"/>
            <w:lang w:eastAsia="zh-CN"/>
          </w:rPr>
          <w:t>(六)、项目实施保障</w:t>
        </w:r>
        <w:r>
          <w:tab/>
        </w:r>
        <w:r>
          <w:fldChar w:fldCharType="begin"/>
        </w:r>
        <w:r>
          <w:instrText xml:space="preserve"> PAGEREF _Toc19567 \h </w:instrText>
        </w:r>
        <w:r>
          <w:fldChar w:fldCharType="separate"/>
        </w:r>
        <w:r>
          <w:t>49</w:t>
        </w:r>
        <w:r>
          <w:fldChar w:fldCharType="end"/>
        </w:r>
      </w:hyperlink>
    </w:p>
    <w:p>
      <w:pPr>
        <w:pStyle w:val="TOC2"/>
        <w:tabs>
          <w:tab w:val="right" w:leader="dot" w:pos="8306"/>
        </w:tabs>
      </w:pPr>
      <w:hyperlink w:anchor="_Toc65" w:history="1">
        <w:r>
          <w:rPr>
            <w:rFonts w:ascii="仿宋" w:eastAsia="仿宋" w:hAnsi="仿宋" w:cs="仿宋" w:hint="eastAsia"/>
            <w:lang w:eastAsia="zh-CN"/>
          </w:rPr>
          <w:t>(七)、安全规范管理</w:t>
        </w:r>
        <w:r>
          <w:tab/>
        </w:r>
        <w:r>
          <w:fldChar w:fldCharType="begin"/>
        </w:r>
        <w:r>
          <w:instrText xml:space="preserve"> PAGEREF _Toc65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60" w:history="1">
        <w:r>
          <w:rPr>
            <w:rFonts w:ascii="仿宋" w:eastAsia="仿宋" w:hAnsi="仿宋" w:cs="仿宋" w:hint="eastAsia"/>
            <w:lang w:eastAsia="zh-CN"/>
          </w:rPr>
          <w:t>八、项目变更管理</w:t>
        </w:r>
        <w:r>
          <w:tab/>
        </w:r>
        <w:r>
          <w:fldChar w:fldCharType="begin"/>
        </w:r>
        <w:r>
          <w:instrText xml:space="preserve"> PAGEREF _Toc6160 \h </w:instrText>
        </w:r>
        <w:r>
          <w:fldChar w:fldCharType="separate"/>
        </w:r>
        <w:r>
          <w:t>52</w:t>
        </w:r>
        <w:r>
          <w:fldChar w:fldCharType="end"/>
        </w:r>
      </w:hyperlink>
    </w:p>
    <w:p>
      <w:pPr>
        <w:pStyle w:val="TOC2"/>
        <w:tabs>
          <w:tab w:val="right" w:leader="dot" w:pos="8306"/>
        </w:tabs>
      </w:pPr>
      <w:hyperlink w:anchor="_Toc14146" w:history="1">
        <w:r>
          <w:rPr>
            <w:rFonts w:ascii="仿宋" w:eastAsia="仿宋" w:hAnsi="仿宋" w:cs="仿宋" w:hint="eastAsia"/>
            <w:lang w:eastAsia="zh-CN"/>
          </w:rPr>
          <w:t>(一)、变更控制流程</w:t>
        </w:r>
        <w:r>
          <w:tab/>
        </w:r>
        <w:r>
          <w:fldChar w:fldCharType="begin"/>
        </w:r>
        <w:r>
          <w:instrText xml:space="preserve"> PAGEREF _Toc14146 \h </w:instrText>
        </w:r>
        <w:r>
          <w:fldChar w:fldCharType="separate"/>
        </w:r>
        <w:r>
          <w:t>52</w:t>
        </w:r>
        <w:r>
          <w:fldChar w:fldCharType="end"/>
        </w:r>
      </w:hyperlink>
    </w:p>
    <w:p>
      <w:pPr>
        <w:pStyle w:val="TOC2"/>
        <w:tabs>
          <w:tab w:val="right" w:leader="dot" w:pos="8306"/>
        </w:tabs>
      </w:pPr>
      <w:hyperlink w:anchor="_Toc25725" w:history="1">
        <w:r>
          <w:rPr>
            <w:rFonts w:ascii="仿宋" w:eastAsia="仿宋" w:hAnsi="仿宋" w:cs="仿宋" w:hint="eastAsia"/>
            <w:lang w:eastAsia="zh-CN"/>
          </w:rPr>
          <w:t>(二)、影响评估与处理</w:t>
        </w:r>
        <w:r>
          <w:tab/>
        </w:r>
        <w:r>
          <w:fldChar w:fldCharType="begin"/>
        </w:r>
        <w:r>
          <w:instrText xml:space="preserve"> PAGEREF _Toc25725 \h </w:instrText>
        </w:r>
        <w:r>
          <w:fldChar w:fldCharType="separate"/>
        </w:r>
        <w:r>
          <w:t>52</w:t>
        </w:r>
        <w:r>
          <w:fldChar w:fldCharType="end"/>
        </w:r>
      </w:hyperlink>
    </w:p>
    <w:p>
      <w:pPr>
        <w:pStyle w:val="TOC2"/>
        <w:tabs>
          <w:tab w:val="right" w:leader="dot" w:pos="8306"/>
        </w:tabs>
      </w:pPr>
      <w:hyperlink w:anchor="_Toc16458" w:history="1">
        <w:r>
          <w:rPr>
            <w:rFonts w:ascii="仿宋" w:eastAsia="仿宋" w:hAnsi="仿宋" w:cs="仿宋" w:hint="eastAsia"/>
            <w:lang w:eastAsia="zh-CN"/>
          </w:rPr>
          <w:t>(三)、变更记录与追踪</w:t>
        </w:r>
        <w:r>
          <w:tab/>
        </w:r>
        <w:r>
          <w:fldChar w:fldCharType="begin"/>
        </w:r>
        <w:r>
          <w:instrText xml:space="preserve"> PAGEREF _Toc16458 \h </w:instrText>
        </w:r>
        <w:r>
          <w:fldChar w:fldCharType="separate"/>
        </w:r>
        <w:r>
          <w:t>54</w:t>
        </w:r>
        <w:r>
          <w:fldChar w:fldCharType="end"/>
        </w:r>
      </w:hyperlink>
    </w:p>
    <w:p>
      <w:pPr>
        <w:pStyle w:val="TOC2"/>
        <w:tabs>
          <w:tab w:val="right" w:leader="dot" w:pos="8306"/>
        </w:tabs>
      </w:pPr>
      <w:hyperlink w:anchor="_Toc13973" w:history="1">
        <w:r>
          <w:rPr>
            <w:rFonts w:ascii="仿宋" w:eastAsia="仿宋" w:hAnsi="仿宋" w:cs="仿宋" w:hint="eastAsia"/>
            <w:lang w:eastAsia="zh-CN"/>
          </w:rPr>
          <w:t>(四)、变更管理策略</w:t>
        </w:r>
        <w:r>
          <w:tab/>
        </w:r>
        <w:r>
          <w:fldChar w:fldCharType="begin"/>
        </w:r>
        <w:r>
          <w:instrText xml:space="preserve"> PAGEREF _Toc13973 \h </w:instrText>
        </w:r>
        <w:r>
          <w:fldChar w:fldCharType="separate"/>
        </w:r>
        <w:r>
          <w:t>56</w:t>
        </w:r>
        <w:r>
          <w:fldChar w:fldCharType="end"/>
        </w:r>
      </w:hyperlink>
    </w:p>
    <w:p>
      <w:pPr>
        <w:pStyle w:val="TOC1"/>
        <w:tabs>
          <w:tab w:val="right" w:leader="dot" w:pos="8306"/>
        </w:tabs>
      </w:pPr>
      <w:hyperlink w:anchor="_Toc23055" w:history="1">
        <w:r>
          <w:rPr>
            <w:rFonts w:ascii="仿宋" w:eastAsia="仿宋" w:hAnsi="仿宋" w:cs="仿宋" w:hint="eastAsia"/>
            <w:lang w:eastAsia="zh-CN"/>
          </w:rPr>
          <w:t>九、环境保护与绿色发展</w:t>
        </w:r>
        <w:r>
          <w:tab/>
        </w:r>
        <w:r>
          <w:fldChar w:fldCharType="begin"/>
        </w:r>
        <w:r>
          <w:instrText xml:space="preserve"> PAGEREF _Toc23055 \h </w:instrText>
        </w:r>
        <w:r>
          <w:fldChar w:fldCharType="separate"/>
        </w:r>
        <w:r>
          <w:t>57</w:t>
        </w:r>
        <w:r>
          <w:fldChar w:fldCharType="end"/>
        </w:r>
      </w:hyperlink>
    </w:p>
    <w:p>
      <w:pPr>
        <w:pStyle w:val="TOC2"/>
        <w:tabs>
          <w:tab w:val="right" w:leader="dot" w:pos="8306"/>
        </w:tabs>
      </w:pPr>
      <w:hyperlink w:anchor="_Toc12868" w:history="1">
        <w:r>
          <w:rPr>
            <w:rFonts w:ascii="仿宋" w:eastAsia="仿宋" w:hAnsi="仿宋" w:cs="仿宋" w:hint="eastAsia"/>
            <w:lang w:eastAsia="zh-CN"/>
          </w:rPr>
          <w:t>(一)、环境保护措施</w:t>
        </w:r>
        <w:r>
          <w:tab/>
        </w:r>
        <w:r>
          <w:fldChar w:fldCharType="begin"/>
        </w:r>
        <w:r>
          <w:instrText xml:space="preserve"> PAGEREF _Toc12868 \h </w:instrText>
        </w:r>
        <w:r>
          <w:fldChar w:fldCharType="separate"/>
        </w:r>
        <w:r>
          <w:t>57</w:t>
        </w:r>
        <w:r>
          <w:fldChar w:fldCharType="end"/>
        </w:r>
      </w:hyperlink>
    </w:p>
    <w:p>
      <w:pPr>
        <w:pStyle w:val="TOC2"/>
        <w:tabs>
          <w:tab w:val="right" w:leader="dot" w:pos="8306"/>
        </w:tabs>
      </w:pPr>
      <w:hyperlink w:anchor="_Toc8364" w:history="1">
        <w:r>
          <w:rPr>
            <w:rFonts w:ascii="仿宋" w:eastAsia="仿宋" w:hAnsi="仿宋" w:cs="仿宋" w:hint="eastAsia"/>
            <w:lang w:eastAsia="zh-CN"/>
          </w:rPr>
          <w:t>(二)、绿色发展与可持续发展策略</w:t>
        </w:r>
        <w:r>
          <w:tab/>
        </w:r>
        <w:r>
          <w:fldChar w:fldCharType="begin"/>
        </w:r>
        <w:r>
          <w:instrText xml:space="preserve"> PAGEREF _Toc8364 \h </w:instrText>
        </w:r>
        <w:r>
          <w:fldChar w:fldCharType="separate"/>
        </w:r>
        <w:r>
          <w:t>59</w:t>
        </w:r>
        <w:r>
          <w:fldChar w:fldCharType="end"/>
        </w:r>
      </w:hyperlink>
    </w:p>
    <w:p>
      <w:pPr>
        <w:pStyle w:val="TOC1"/>
        <w:tabs>
          <w:tab w:val="right" w:leader="dot" w:pos="8306"/>
        </w:tabs>
      </w:pPr>
      <w:hyperlink w:anchor="_Toc29583" w:history="1">
        <w:r>
          <w:rPr>
            <w:rFonts w:ascii="仿宋" w:eastAsia="仿宋" w:hAnsi="仿宋" w:cs="仿宋" w:hint="eastAsia"/>
            <w:lang w:eastAsia="zh-CN"/>
          </w:rPr>
          <w:t>十、客户关系管理与市场拓展</w:t>
        </w:r>
        <w:r>
          <w:tab/>
        </w:r>
        <w:r>
          <w:fldChar w:fldCharType="begin"/>
        </w:r>
        <w:r>
          <w:instrText xml:space="preserve"> PAGEREF _Toc29583 \h </w:instrText>
        </w:r>
        <w:r>
          <w:fldChar w:fldCharType="separate"/>
        </w:r>
        <w:r>
          <w:t>61</w:t>
        </w:r>
        <w:r>
          <w:fldChar w:fldCharType="end"/>
        </w:r>
      </w:hyperlink>
    </w:p>
    <w:p>
      <w:pPr>
        <w:pStyle w:val="TOC2"/>
        <w:tabs>
          <w:tab w:val="right" w:leader="dot" w:pos="8306"/>
        </w:tabs>
      </w:pPr>
      <w:hyperlink w:anchor="_Toc22275" w:history="1">
        <w:r>
          <w:rPr>
            <w:rFonts w:ascii="仿宋" w:eastAsia="仿宋" w:hAnsi="仿宋" w:cs="仿宋" w:hint="eastAsia"/>
            <w:lang w:eastAsia="zh-CN"/>
          </w:rPr>
          <w:t>(一)、客户关系管理策略</w:t>
        </w:r>
        <w:r>
          <w:tab/>
        </w:r>
        <w:r>
          <w:fldChar w:fldCharType="begin"/>
        </w:r>
        <w:r>
          <w:instrText xml:space="preserve"> PAGEREF _Toc22275 \h </w:instrText>
        </w:r>
        <w:r>
          <w:fldChar w:fldCharType="separate"/>
        </w:r>
        <w:r>
          <w:t>61</w:t>
        </w:r>
        <w:r>
          <w:fldChar w:fldCharType="end"/>
        </w:r>
      </w:hyperlink>
    </w:p>
    <w:p>
      <w:pPr>
        <w:pStyle w:val="TOC2"/>
        <w:tabs>
          <w:tab w:val="right" w:leader="dot" w:pos="8306"/>
        </w:tabs>
      </w:pPr>
      <w:hyperlink w:anchor="_Toc13561" w:history="1">
        <w:r>
          <w:rPr>
            <w:rFonts w:ascii="仿宋" w:eastAsia="仿宋" w:hAnsi="仿宋" w:cs="仿宋" w:hint="eastAsia"/>
            <w:lang w:eastAsia="zh-CN"/>
          </w:rPr>
          <w:t>(二)、市场拓展方案</w:t>
        </w:r>
        <w:r>
          <w:tab/>
        </w:r>
        <w:r>
          <w:fldChar w:fldCharType="begin"/>
        </w:r>
        <w:r>
          <w:instrText xml:space="preserve"> PAGEREF _Toc13561 \h </w:instrText>
        </w:r>
        <w:r>
          <w:fldChar w:fldCharType="separate"/>
        </w:r>
        <w:r>
          <w:t>62</w:t>
        </w:r>
        <w:r>
          <w:fldChar w:fldCharType="end"/>
        </w:r>
      </w:hyperlink>
    </w:p>
    <w:p>
      <w:pPr>
        <w:pStyle w:val="TOC1"/>
        <w:tabs>
          <w:tab w:val="right" w:leader="dot" w:pos="8306"/>
        </w:tabs>
      </w:pPr>
      <w:hyperlink w:anchor="_Toc27667" w:history="1">
        <w:r>
          <w:rPr>
            <w:rFonts w:ascii="仿宋" w:eastAsia="仿宋" w:hAnsi="仿宋" w:cs="仿宋" w:hint="eastAsia"/>
            <w:lang w:eastAsia="zh-CN"/>
          </w:rPr>
          <w:t>十一、经济效益与社会效益优化</w:t>
        </w:r>
        <w:r>
          <w:tab/>
        </w:r>
        <w:r>
          <w:fldChar w:fldCharType="begin"/>
        </w:r>
        <w:r>
          <w:instrText xml:space="preserve"> PAGEREF _Toc27667 \h </w:instrText>
        </w:r>
        <w:r>
          <w:fldChar w:fldCharType="separate"/>
        </w:r>
        <w:r>
          <w:t>63</w:t>
        </w:r>
        <w:r>
          <w:fldChar w:fldCharType="end"/>
        </w:r>
      </w:hyperlink>
    </w:p>
    <w:p>
      <w:pPr>
        <w:pStyle w:val="TOC2"/>
        <w:tabs>
          <w:tab w:val="right" w:leader="dot" w:pos="8306"/>
        </w:tabs>
      </w:pPr>
      <w:hyperlink w:anchor="_Toc22020" w:history="1">
        <w:r>
          <w:rPr>
            <w:rFonts w:ascii="仿宋" w:eastAsia="仿宋" w:hAnsi="仿宋" w:cs="仿宋" w:hint="eastAsia"/>
            <w:lang w:eastAsia="zh-CN"/>
          </w:rPr>
          <w:t>(一)、经济效益提升策略</w:t>
        </w:r>
        <w:r>
          <w:tab/>
        </w:r>
        <w:r>
          <w:fldChar w:fldCharType="begin"/>
        </w:r>
        <w:r>
          <w:instrText xml:space="preserve"> PAGEREF _Toc22020 \h </w:instrText>
        </w:r>
        <w:r>
          <w:fldChar w:fldCharType="separate"/>
        </w:r>
        <w:r>
          <w:t>63</w:t>
        </w:r>
        <w:r>
          <w:fldChar w:fldCharType="end"/>
        </w:r>
      </w:hyperlink>
    </w:p>
    <w:p>
      <w:pPr>
        <w:pStyle w:val="TOC2"/>
        <w:tabs>
          <w:tab w:val="right" w:leader="dot" w:pos="8306"/>
        </w:tabs>
      </w:pPr>
      <w:hyperlink w:anchor="_Toc9186" w:history="1">
        <w:r>
          <w:rPr>
            <w:rFonts w:ascii="仿宋" w:eastAsia="仿宋" w:hAnsi="仿宋" w:cs="仿宋" w:hint="eastAsia"/>
            <w:lang w:eastAsia="zh-CN"/>
          </w:rPr>
          <w:t>(二)、社会效益增强方案</w:t>
        </w:r>
        <w:r>
          <w:tab/>
        </w:r>
        <w:r>
          <w:fldChar w:fldCharType="begin"/>
        </w:r>
        <w:r>
          <w:instrText xml:space="preserve"> PAGEREF _Toc9186 \h </w:instrText>
        </w:r>
        <w:r>
          <w:fldChar w:fldCharType="separate"/>
        </w:r>
        <w:r>
          <w:t>64</w:t>
        </w:r>
        <w:r>
          <w:fldChar w:fldCharType="end"/>
        </w:r>
      </w:hyperlink>
    </w:p>
    <w:p>
      <w:pPr>
        <w:pStyle w:val="TOC1"/>
        <w:tabs>
          <w:tab w:val="right" w:leader="dot" w:pos="8306"/>
        </w:tabs>
      </w:pPr>
      <w:hyperlink w:anchor="_Toc10980" w:history="1">
        <w:r>
          <w:rPr>
            <w:rFonts w:ascii="仿宋" w:eastAsia="仿宋" w:hAnsi="仿宋" w:cs="仿宋" w:hint="eastAsia"/>
            <w:lang w:eastAsia="zh-CN"/>
          </w:rPr>
          <w:t>十二、资金管理与财务规划</w:t>
        </w:r>
        <w:r>
          <w:tab/>
        </w:r>
        <w:r>
          <w:fldChar w:fldCharType="begin"/>
        </w:r>
        <w:r>
          <w:instrText xml:space="preserve"> PAGEREF _Toc10980 \h </w:instrText>
        </w:r>
        <w:r>
          <w:fldChar w:fldCharType="separate"/>
        </w:r>
        <w:r>
          <w:t>65</w:t>
        </w:r>
        <w:r>
          <w:fldChar w:fldCharType="end"/>
        </w:r>
      </w:hyperlink>
    </w:p>
    <w:p>
      <w:pPr>
        <w:pStyle w:val="TOC2"/>
        <w:tabs>
          <w:tab w:val="right" w:leader="dot" w:pos="8306"/>
        </w:tabs>
      </w:pPr>
      <w:hyperlink w:anchor="_Toc18681" w:history="1">
        <w:r>
          <w:rPr>
            <w:rFonts w:ascii="仿宋" w:eastAsia="仿宋" w:hAnsi="仿宋" w:cs="仿宋" w:hint="eastAsia"/>
            <w:lang w:eastAsia="zh-CN"/>
          </w:rPr>
          <w:t>(一)、项目资金来源与筹措</w:t>
        </w:r>
        <w:r>
          <w:tab/>
        </w:r>
        <w:r>
          <w:fldChar w:fldCharType="begin"/>
        </w:r>
        <w:r>
          <w:instrText xml:space="preserve"> PAGEREF _Toc18681 \h </w:instrText>
        </w:r>
        <w:r>
          <w:fldChar w:fldCharType="separate"/>
        </w:r>
        <w:r>
          <w:t>65</w:t>
        </w:r>
        <w:r>
          <w:fldChar w:fldCharType="end"/>
        </w:r>
      </w:hyperlink>
    </w:p>
    <w:p>
      <w:pPr>
        <w:pStyle w:val="TOC2"/>
        <w:tabs>
          <w:tab w:val="right" w:leader="dot" w:pos="8306"/>
        </w:tabs>
      </w:pPr>
      <w:hyperlink w:anchor="_Toc1692" w:history="1">
        <w:r>
          <w:rPr>
            <w:rFonts w:ascii="仿宋" w:eastAsia="仿宋" w:hAnsi="仿宋" w:cs="仿宋" w:hint="eastAsia"/>
            <w:lang w:eastAsia="zh-CN"/>
          </w:rPr>
          <w:t>(二)、资金使用与监管</w:t>
        </w:r>
        <w:r>
          <w:tab/>
        </w:r>
        <w:r>
          <w:fldChar w:fldCharType="begin"/>
        </w:r>
        <w:r>
          <w:instrText xml:space="preserve"> PAGEREF _Toc1692 \h </w:instrText>
        </w:r>
        <w:r>
          <w:fldChar w:fldCharType="separate"/>
        </w:r>
        <w:r>
          <w:t>67</w:t>
        </w:r>
        <w:r>
          <w:fldChar w:fldCharType="end"/>
        </w:r>
      </w:hyperlink>
    </w:p>
    <w:p>
      <w:pPr>
        <w:pStyle w:val="TOC2"/>
        <w:tabs>
          <w:tab w:val="right" w:leader="dot" w:pos="8306"/>
        </w:tabs>
      </w:pPr>
      <w:hyperlink w:anchor="_Toc12929" w:history="1">
        <w:r>
          <w:rPr>
            <w:rFonts w:ascii="仿宋" w:eastAsia="仿宋" w:hAnsi="仿宋" w:cs="仿宋" w:hint="eastAsia"/>
            <w:lang w:eastAsia="zh-CN"/>
          </w:rPr>
          <w:t>(三)、财务规划与预测</w:t>
        </w:r>
        <w:r>
          <w:tab/>
        </w:r>
        <w:r>
          <w:fldChar w:fldCharType="begin"/>
        </w:r>
        <w:r>
          <w:instrText xml:space="preserve"> PAGEREF _Toc12929 \h </w:instrText>
        </w:r>
        <w:r>
          <w:fldChar w:fldCharType="separate"/>
        </w:r>
        <w:r>
          <w:t>68</w:t>
        </w:r>
        <w:r>
          <w:fldChar w:fldCharType="end"/>
        </w:r>
      </w:hyperlink>
    </w:p>
    <w:p>
      <w:pPr>
        <w:pStyle w:val="TOC1"/>
        <w:tabs>
          <w:tab w:val="right" w:leader="dot" w:pos="8306"/>
        </w:tabs>
      </w:pPr>
      <w:hyperlink w:anchor="_Toc15124" w:history="1">
        <w:r>
          <w:rPr>
            <w:rFonts w:ascii="仿宋" w:eastAsia="仿宋" w:hAnsi="仿宋" w:cs="仿宋" w:hint="eastAsia"/>
            <w:lang w:eastAsia="zh-CN"/>
          </w:rPr>
          <w:t>十三、质量管理与控制</w:t>
        </w:r>
        <w:r>
          <w:tab/>
        </w:r>
        <w:r>
          <w:fldChar w:fldCharType="begin"/>
        </w:r>
        <w:r>
          <w:instrText xml:space="preserve"> PAGEREF _Toc15124 \h </w:instrText>
        </w:r>
        <w:r>
          <w:fldChar w:fldCharType="separate"/>
        </w:r>
        <w:r>
          <w:t>69</w:t>
        </w:r>
        <w:r>
          <w:fldChar w:fldCharType="end"/>
        </w:r>
      </w:hyperlink>
    </w:p>
    <w:p>
      <w:pPr>
        <w:pStyle w:val="TOC2"/>
        <w:tabs>
          <w:tab w:val="right" w:leader="dot" w:pos="8306"/>
        </w:tabs>
      </w:pPr>
      <w:hyperlink w:anchor="_Toc3201" w:history="1">
        <w:r>
          <w:rPr>
            <w:rFonts w:ascii="仿宋" w:eastAsia="仿宋" w:hAnsi="仿宋" w:cs="仿宋" w:hint="eastAsia"/>
            <w:lang w:eastAsia="zh-CN"/>
          </w:rPr>
          <w:t>(一)、质量管理体系建设</w:t>
        </w:r>
        <w:r>
          <w:tab/>
        </w:r>
        <w:r>
          <w:fldChar w:fldCharType="begin"/>
        </w:r>
        <w:r>
          <w:instrText xml:space="preserve"> PAGEREF _Toc3201 \h </w:instrText>
        </w:r>
        <w:r>
          <w:fldChar w:fldCharType="separate"/>
        </w:r>
        <w:r>
          <w:t>69</w:t>
        </w:r>
        <w:r>
          <w:fldChar w:fldCharType="end"/>
        </w:r>
      </w:hyperlink>
    </w:p>
    <w:p>
      <w:pPr>
        <w:pStyle w:val="TOC2"/>
        <w:tabs>
          <w:tab w:val="right" w:leader="dot" w:pos="8306"/>
        </w:tabs>
      </w:pPr>
      <w:hyperlink w:anchor="_Toc26360" w:history="1">
        <w:r>
          <w:rPr>
            <w:rFonts w:ascii="仿宋" w:eastAsia="仿宋" w:hAnsi="仿宋" w:cs="仿宋" w:hint="eastAsia"/>
            <w:lang w:eastAsia="zh-CN"/>
          </w:rPr>
          <w:t>(二)、质量控制措施</w:t>
        </w:r>
        <w:r>
          <w:tab/>
        </w:r>
        <w:r>
          <w:fldChar w:fldCharType="begin"/>
        </w:r>
        <w:r>
          <w:instrText xml:space="preserve"> PAGEREF _Toc26360 \h </w:instrText>
        </w:r>
        <w:r>
          <w:fldChar w:fldCharType="separate"/>
        </w:r>
        <w:r>
          <w:t>70</w:t>
        </w:r>
        <w:r>
          <w:fldChar w:fldCharType="end"/>
        </w:r>
      </w:hyperlink>
    </w:p>
    <w:p>
      <w:pPr>
        <w:pStyle w:val="TOC1"/>
        <w:tabs>
          <w:tab w:val="right" w:leader="dot" w:pos="8306"/>
        </w:tabs>
      </w:pPr>
      <w:hyperlink w:anchor="_Toc31438" w:history="1">
        <w:r>
          <w:rPr>
            <w:rFonts w:ascii="仿宋" w:eastAsia="仿宋" w:hAnsi="仿宋" w:cs="仿宋" w:hint="eastAsia"/>
            <w:lang w:eastAsia="zh-CN"/>
          </w:rPr>
          <w:t>十四、产业协同与集群发展</w:t>
        </w:r>
        <w:r>
          <w:tab/>
        </w:r>
        <w:r>
          <w:fldChar w:fldCharType="begin"/>
        </w:r>
        <w:r>
          <w:instrText xml:space="preserve"> PAGEREF _Toc31438 \h </w:instrText>
        </w:r>
        <w:r>
          <w:fldChar w:fldCharType="separate"/>
        </w:r>
        <w:r>
          <w:t>71</w:t>
        </w:r>
        <w:r>
          <w:fldChar w:fldCharType="end"/>
        </w:r>
      </w:hyperlink>
    </w:p>
    <w:p>
      <w:pPr>
        <w:pStyle w:val="TOC2"/>
        <w:tabs>
          <w:tab w:val="right" w:leader="dot" w:pos="8306"/>
        </w:tabs>
      </w:pPr>
      <w:hyperlink w:anchor="_Toc26450" w:history="1">
        <w:r>
          <w:rPr>
            <w:rFonts w:ascii="仿宋" w:eastAsia="仿宋" w:hAnsi="仿宋" w:cs="仿宋" w:hint="eastAsia"/>
            <w:lang w:eastAsia="zh-CN"/>
          </w:rPr>
          <w:t>(一)、产业协同机制建设</w:t>
        </w:r>
        <w:r>
          <w:tab/>
        </w:r>
        <w:r>
          <w:fldChar w:fldCharType="begin"/>
        </w:r>
        <w:r>
          <w:instrText xml:space="preserve"> PAGEREF _Toc26450 \h </w:instrText>
        </w:r>
        <w:r>
          <w:fldChar w:fldCharType="separate"/>
        </w:r>
        <w:r>
          <w:t>71</w:t>
        </w:r>
        <w:r>
          <w:fldChar w:fldCharType="end"/>
        </w:r>
      </w:hyperlink>
    </w:p>
    <w:p>
      <w:pPr>
        <w:pStyle w:val="TOC2"/>
        <w:tabs>
          <w:tab w:val="right" w:leader="dot" w:pos="8306"/>
        </w:tabs>
      </w:pPr>
      <w:hyperlink w:anchor="_Toc13475" w:history="1">
        <w:r>
          <w:rPr>
            <w:rFonts w:ascii="仿宋" w:eastAsia="仿宋" w:hAnsi="仿宋" w:cs="仿宋" w:hint="eastAsia"/>
            <w:lang w:eastAsia="zh-CN"/>
          </w:rPr>
          <w:t>(二)、产业集群培育与发展</w:t>
        </w:r>
        <w:r>
          <w:tab/>
        </w:r>
        <w:r>
          <w:fldChar w:fldCharType="begin"/>
        </w:r>
        <w:r>
          <w:instrText xml:space="preserve"> PAGEREF _Toc13475 \h </w:instrText>
        </w:r>
        <w:r>
          <w:fldChar w:fldCharType="separate"/>
        </w:r>
        <w:r>
          <w:t>73</w:t>
        </w:r>
        <w:r>
          <w:fldChar w:fldCharType="end"/>
        </w:r>
      </w:hyperlink>
    </w:p>
    <w:p>
      <w:pPr>
        <w:pStyle w:val="TOC1"/>
        <w:tabs>
          <w:tab w:val="right" w:leader="dot" w:pos="8306"/>
        </w:tabs>
      </w:pPr>
      <w:hyperlink w:anchor="_Toc13124" w:history="1">
        <w:r>
          <w:rPr>
            <w:rFonts w:ascii="仿宋" w:eastAsia="仿宋" w:hAnsi="仿宋" w:cs="仿宋" w:hint="eastAsia"/>
            <w:lang w:eastAsia="zh-CN"/>
          </w:rPr>
          <w:t>十五、设施与设备管理</w:t>
        </w:r>
        <w:r>
          <w:tab/>
        </w:r>
        <w:r>
          <w:fldChar w:fldCharType="begin"/>
        </w:r>
        <w:r>
          <w:instrText xml:space="preserve"> PAGEREF _Toc13124 \h </w:instrText>
        </w:r>
        <w:r>
          <w:fldChar w:fldCharType="separate"/>
        </w:r>
        <w:r>
          <w:t>73</w:t>
        </w:r>
        <w:r>
          <w:fldChar w:fldCharType="end"/>
        </w:r>
      </w:hyperlink>
    </w:p>
    <w:p>
      <w:pPr>
        <w:pStyle w:val="TOC2"/>
        <w:tabs>
          <w:tab w:val="right" w:leader="dot" w:pos="8306"/>
        </w:tabs>
      </w:pPr>
      <w:hyperlink w:anchor="_Toc26127" w:history="1">
        <w:r>
          <w:rPr>
            <w:rFonts w:ascii="仿宋" w:eastAsia="仿宋" w:hAnsi="仿宋" w:cs="仿宋" w:hint="eastAsia"/>
            <w:lang w:eastAsia="zh-CN"/>
          </w:rPr>
          <w:t>(一)、设施规划与配置</w:t>
        </w:r>
        <w:r>
          <w:tab/>
        </w:r>
        <w:r>
          <w:fldChar w:fldCharType="begin"/>
        </w:r>
        <w:r>
          <w:instrText xml:space="preserve"> PAGEREF _Toc26127 \h </w:instrText>
        </w:r>
        <w:r>
          <w:fldChar w:fldCharType="separate"/>
        </w:r>
        <w:r>
          <w:t>73</w:t>
        </w:r>
        <w:r>
          <w:fldChar w:fldCharType="end"/>
        </w:r>
      </w:hyperlink>
    </w:p>
    <w:p>
      <w:pPr>
        <w:pStyle w:val="TOC2"/>
        <w:tabs>
          <w:tab w:val="right" w:leader="dot" w:pos="8306"/>
        </w:tabs>
      </w:pPr>
      <w:hyperlink w:anchor="_Toc23123" w:history="1">
        <w:r>
          <w:rPr>
            <w:rFonts w:ascii="仿宋" w:eastAsia="仿宋" w:hAnsi="仿宋" w:cs="仿宋" w:hint="eastAsia"/>
            <w:lang w:eastAsia="zh-CN"/>
          </w:rPr>
          <w:t>(二)、设备采购与维护管理</w:t>
        </w:r>
        <w:r>
          <w:tab/>
        </w:r>
        <w:r>
          <w:fldChar w:fldCharType="begin"/>
        </w:r>
        <w:r>
          <w:instrText xml:space="preserve"> PAGEREF _Toc23123 \h </w:instrText>
        </w:r>
        <w:r>
          <w:fldChar w:fldCharType="separate"/>
        </w:r>
        <w:r>
          <w:t>74</w:t>
        </w:r>
        <w:r>
          <w:fldChar w:fldCharType="end"/>
        </w:r>
      </w:hyperlink>
    </w:p>
    <w:p>
      <w:pPr>
        <w:pStyle w:val="TOC2"/>
        <w:tabs>
          <w:tab w:val="right" w:leader="dot" w:pos="8306"/>
        </w:tabs>
      </w:pPr>
      <w:hyperlink w:anchor="_Toc19850" w:history="1">
        <w:r>
          <w:rPr>
            <w:rFonts w:ascii="仿宋" w:eastAsia="仿宋" w:hAnsi="仿宋" w:cs="仿宋" w:hint="eastAsia"/>
            <w:lang w:eastAsia="zh-CN"/>
          </w:rPr>
          <w:t>(三)、设施设备升级策略</w:t>
        </w:r>
        <w:r>
          <w:tab/>
        </w:r>
        <w:r>
          <w:fldChar w:fldCharType="begin"/>
        </w:r>
        <w:r>
          <w:instrText xml:space="preserve"> PAGEREF _Toc19850 \h </w:instrText>
        </w:r>
        <w:r>
          <w:fldChar w:fldCharType="separate"/>
        </w:r>
        <w:r>
          <w:t>75</w:t>
        </w:r>
        <w:r>
          <w:fldChar w:fldCharType="end"/>
        </w:r>
      </w:hyperlink>
    </w:p>
    <w:p>
      <w:pPr>
        <w:pStyle w:val="TOC1"/>
        <w:tabs>
          <w:tab w:val="right" w:leader="dot" w:pos="8306"/>
        </w:tabs>
      </w:pPr>
      <w:hyperlink w:anchor="_Toc25104" w:history="1">
        <w:r>
          <w:rPr>
            <w:rFonts w:ascii="仿宋" w:eastAsia="仿宋" w:hAnsi="仿宋" w:cs="仿宋" w:hint="eastAsia"/>
            <w:lang w:eastAsia="zh-CN"/>
          </w:rPr>
          <w:t>十六、合作与交流机制建立</w:t>
        </w:r>
        <w:r>
          <w:tab/>
        </w:r>
        <w:r>
          <w:fldChar w:fldCharType="begin"/>
        </w:r>
        <w:r>
          <w:instrText xml:space="preserve"> PAGEREF _Toc25104 \h </w:instrText>
        </w:r>
        <w:r>
          <w:fldChar w:fldCharType="separate"/>
        </w:r>
        <w:r>
          <w:t>75</w:t>
        </w:r>
        <w:r>
          <w:fldChar w:fldCharType="end"/>
        </w:r>
      </w:hyperlink>
    </w:p>
    <w:p>
      <w:pPr>
        <w:pStyle w:val="TOC2"/>
        <w:tabs>
          <w:tab w:val="right" w:leader="dot" w:pos="8306"/>
        </w:tabs>
      </w:pPr>
      <w:hyperlink w:anchor="_Toc32623" w:history="1">
        <w:r>
          <w:rPr>
            <w:rFonts w:ascii="仿宋" w:eastAsia="仿宋" w:hAnsi="仿宋" w:cs="仿宋" w:hint="eastAsia"/>
            <w:lang w:eastAsia="zh-CN"/>
          </w:rPr>
          <w:t>(一)、合作伙伴选择与合作方式</w:t>
        </w:r>
        <w:r>
          <w:tab/>
        </w:r>
        <w:r>
          <w:fldChar w:fldCharType="begin"/>
        </w:r>
        <w:r>
          <w:instrText xml:space="preserve"> PAGEREF _Toc32623 \h </w:instrText>
        </w:r>
        <w:r>
          <w:fldChar w:fldCharType="separate"/>
        </w:r>
        <w:r>
          <w:t>75</w:t>
        </w:r>
        <w:r>
          <w:fldChar w:fldCharType="end"/>
        </w:r>
      </w:hyperlink>
    </w:p>
    <w:p>
      <w:pPr>
        <w:pStyle w:val="TOC2"/>
        <w:tabs>
          <w:tab w:val="right" w:leader="dot" w:pos="8306"/>
        </w:tabs>
      </w:pPr>
      <w:hyperlink w:anchor="_Toc26162" w:history="1">
        <w:r>
          <w:rPr>
            <w:rFonts w:ascii="仿宋" w:eastAsia="仿宋" w:hAnsi="仿宋" w:cs="仿宋" w:hint="eastAsia"/>
            <w:lang w:eastAsia="zh-CN"/>
          </w:rPr>
          <w:t>(二)、交流与合作平台搭建</w:t>
        </w:r>
        <w:r>
          <w:tab/>
        </w:r>
        <w:r>
          <w:fldChar w:fldCharType="begin"/>
        </w:r>
        <w:r>
          <w:instrText xml:space="preserve"> PAGEREF _Toc26162 \h </w:instrText>
        </w:r>
        <w:r>
          <w:fldChar w:fldCharType="separate"/>
        </w:r>
        <w:r>
          <w:t>77</w:t>
        </w:r>
        <w:r>
          <w:fldChar w:fldCharType="end"/>
        </w:r>
      </w:hyperlink>
    </w:p>
    <w:p>
      <w:pPr>
        <w:pStyle w:val="TOC1"/>
        <w:tabs>
          <w:tab w:val="right" w:leader="dot" w:pos="8306"/>
        </w:tabs>
      </w:pPr>
      <w:hyperlink w:anchor="_Toc17978" w:history="1">
        <w:r>
          <w:rPr>
            <w:rFonts w:ascii="仿宋" w:eastAsia="仿宋" w:hAnsi="仿宋" w:cs="仿宋" w:hint="eastAsia"/>
            <w:lang w:eastAsia="zh-CN"/>
          </w:rPr>
          <w:t>十七、人力资源管理与开发</w:t>
        </w:r>
        <w:r>
          <w:tab/>
        </w:r>
        <w:r>
          <w:fldChar w:fldCharType="begin"/>
        </w:r>
        <w:r>
          <w:instrText xml:space="preserve"> PAGEREF _Toc17978 \h </w:instrText>
        </w:r>
        <w:r>
          <w:fldChar w:fldCharType="separate"/>
        </w:r>
        <w:r>
          <w:t>78</w:t>
        </w:r>
        <w:r>
          <w:fldChar w:fldCharType="end"/>
        </w:r>
      </w:hyperlink>
    </w:p>
    <w:p>
      <w:pPr>
        <w:pStyle w:val="TOC2"/>
        <w:tabs>
          <w:tab w:val="right" w:leader="dot" w:pos="8306"/>
        </w:tabs>
      </w:pPr>
      <w:hyperlink w:anchor="_Toc13915" w:history="1">
        <w:r>
          <w:rPr>
            <w:rFonts w:ascii="仿宋" w:eastAsia="仿宋" w:hAnsi="仿宋" w:cs="仿宋" w:hint="eastAsia"/>
            <w:lang w:eastAsia="zh-CN"/>
          </w:rPr>
          <w:t>(一)、人力资源规划</w:t>
        </w:r>
        <w:r>
          <w:tab/>
        </w:r>
        <w:r>
          <w:fldChar w:fldCharType="begin"/>
        </w:r>
        <w:r>
          <w:instrText xml:space="preserve"> PAGEREF _Toc13915 \h </w:instrText>
        </w:r>
        <w:r>
          <w:fldChar w:fldCharType="separate"/>
        </w:r>
        <w:r>
          <w:t>78</w:t>
        </w:r>
        <w:r>
          <w:fldChar w:fldCharType="end"/>
        </w:r>
      </w:hyperlink>
    </w:p>
    <w:p>
      <w:pPr>
        <w:pStyle w:val="TOC2"/>
        <w:tabs>
          <w:tab w:val="right" w:leader="dot" w:pos="8306"/>
        </w:tabs>
      </w:pPr>
      <w:hyperlink w:anchor="_Toc3510" w:history="1">
        <w:r>
          <w:rPr>
            <w:rFonts w:ascii="仿宋" w:eastAsia="仿宋" w:hAnsi="仿宋" w:cs="仿宋" w:hint="eastAsia"/>
            <w:lang w:eastAsia="zh-CN"/>
          </w:rPr>
          <w:t>(二)、人力资源开发与培训</w:t>
        </w:r>
        <w:r>
          <w:tab/>
        </w:r>
        <w:r>
          <w:fldChar w:fldCharType="begin"/>
        </w:r>
        <w:r>
          <w:instrText xml:space="preserve"> PAGEREF _Toc3510 \h </w:instrText>
        </w:r>
        <w:r>
          <w:fldChar w:fldCharType="separate"/>
        </w:r>
        <w:r>
          <w:t>80</w:t>
        </w:r>
        <w:r>
          <w:fldChar w:fldCharType="end"/>
        </w:r>
      </w:hyperlink>
    </w:p>
    <w:p>
      <w:pPr>
        <w:pStyle w:val="TOC1"/>
        <w:tabs>
          <w:tab w:val="right" w:leader="dot" w:pos="8306"/>
        </w:tabs>
      </w:pPr>
      <w:hyperlink w:anchor="_Toc18205" w:history="1">
        <w:r>
          <w:rPr>
            <w:rFonts w:ascii="仿宋" w:eastAsia="仿宋" w:hAnsi="仿宋" w:cs="仿宋" w:hint="eastAsia"/>
            <w:lang w:eastAsia="zh-CN"/>
          </w:rPr>
          <w:t>十八、企业合规与伦理</w:t>
        </w:r>
        <w:r>
          <w:tab/>
        </w:r>
        <w:r>
          <w:fldChar w:fldCharType="begin"/>
        </w:r>
        <w:r>
          <w:instrText xml:space="preserve"> PAGEREF _Toc18205 \h </w:instrText>
        </w:r>
        <w:r>
          <w:fldChar w:fldCharType="separate"/>
        </w:r>
        <w:r>
          <w:t>83</w:t>
        </w:r>
        <w:r>
          <w:fldChar w:fldCharType="end"/>
        </w:r>
      </w:hyperlink>
    </w:p>
    <w:p>
      <w:pPr>
        <w:pStyle w:val="TOC2"/>
        <w:tabs>
          <w:tab w:val="right" w:leader="dot" w:pos="8306"/>
        </w:tabs>
      </w:pPr>
      <w:hyperlink w:anchor="_Toc30838" w:history="1">
        <w:r>
          <w:rPr>
            <w:rFonts w:ascii="仿宋" w:eastAsia="仿宋" w:hAnsi="仿宋" w:cs="仿宋" w:hint="eastAsia"/>
            <w:lang w:eastAsia="zh-CN"/>
          </w:rPr>
          <w:t>(一)、合规政策与程序</w:t>
        </w:r>
        <w:r>
          <w:tab/>
        </w:r>
        <w:r>
          <w:fldChar w:fldCharType="begin"/>
        </w:r>
        <w:r>
          <w:instrText xml:space="preserve"> PAGEREF _Toc30838 \h </w:instrText>
        </w:r>
        <w:r>
          <w:fldChar w:fldCharType="separate"/>
        </w:r>
        <w:r>
          <w:t>83</w:t>
        </w:r>
        <w:r>
          <w:fldChar w:fldCharType="end"/>
        </w:r>
      </w:hyperlink>
    </w:p>
    <w:p>
      <w:pPr>
        <w:pStyle w:val="TOC2"/>
        <w:tabs>
          <w:tab w:val="right" w:leader="dot" w:pos="8306"/>
        </w:tabs>
      </w:pPr>
      <w:hyperlink w:anchor="_Toc14321" w:history="1">
        <w:r>
          <w:rPr>
            <w:rFonts w:ascii="仿宋" w:eastAsia="仿宋" w:hAnsi="仿宋" w:cs="仿宋" w:hint="eastAsia"/>
            <w:lang w:eastAsia="zh-CN"/>
          </w:rPr>
          <w:t>(二)、伦理规范与培训</w:t>
        </w:r>
        <w:r>
          <w:tab/>
        </w:r>
        <w:r>
          <w:fldChar w:fldCharType="begin"/>
        </w:r>
        <w:r>
          <w:instrText xml:space="preserve"> PAGEREF _Toc14321 \h </w:instrText>
        </w:r>
        <w:r>
          <w:fldChar w:fldCharType="separate"/>
        </w:r>
        <w:r>
          <w:t>84</w:t>
        </w:r>
        <w:r>
          <w:fldChar w:fldCharType="end"/>
        </w:r>
      </w:hyperlink>
    </w:p>
    <w:p>
      <w:pPr>
        <w:pStyle w:val="TOC2"/>
        <w:tabs>
          <w:tab w:val="right" w:leader="dot" w:pos="8306"/>
        </w:tabs>
      </w:pPr>
      <w:hyperlink w:anchor="_Toc31320" w:history="1">
        <w:r>
          <w:rPr>
            <w:rFonts w:ascii="仿宋" w:eastAsia="仿宋" w:hAnsi="仿宋" w:cs="仿宋" w:hint="eastAsia"/>
            <w:lang w:eastAsia="zh-CN"/>
          </w:rPr>
          <w:t>(三)、合规风险评估</w:t>
        </w:r>
        <w:r>
          <w:tab/>
        </w:r>
        <w:r>
          <w:fldChar w:fldCharType="begin"/>
        </w:r>
        <w:r>
          <w:instrText xml:space="preserve"> PAGEREF _Toc31320 \h </w:instrText>
        </w:r>
        <w:r>
          <w:fldChar w:fldCharType="separate"/>
        </w:r>
        <w:r>
          <w:t>85</w:t>
        </w:r>
        <w:r>
          <w:fldChar w:fldCharType="end"/>
        </w:r>
      </w:hyperlink>
    </w:p>
    <w:p>
      <w:pPr>
        <w:pStyle w:val="TOC2"/>
        <w:tabs>
          <w:tab w:val="right" w:leader="dot" w:pos="8306"/>
        </w:tabs>
      </w:pPr>
      <w:hyperlink w:anchor="_Toc32334" w:history="1">
        <w:r>
          <w:rPr>
            <w:rFonts w:ascii="仿宋" w:eastAsia="仿宋" w:hAnsi="仿宋" w:cs="仿宋" w:hint="eastAsia"/>
            <w:lang w:eastAsia="zh-CN"/>
          </w:rPr>
          <w:t>(四)、合规监督与执行</w:t>
        </w:r>
        <w:r>
          <w:tab/>
        </w:r>
        <w:r>
          <w:fldChar w:fldCharType="begin"/>
        </w:r>
        <w:r>
          <w:instrText xml:space="preserve"> PAGEREF _Toc32334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74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976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直接收益：假设玻璃清洁剂项目的产品或服务年销售收入为XX万元。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245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若玻璃清洁剂项目成功推广新型环保产品，比如采用可回收材料的包装，可能会激发消费者对可持续产品的需求。这种需求的增长可能迫使整个行业转向更环保的产品设计和生产方法。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190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645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玻璃清洁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玻璃清洁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玻璃清洁剂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7530"/>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11862"/>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一、玻璃清洁剂项目的技术资源开发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二、玻璃清洁剂项目的人力资源管理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玻璃清洁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三、玻璃清洁剂项目的资金资源筹措与优化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玻璃清洁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9" w:name="_Toc9097"/>
      <w:r>
        <w:rPr>
          <w:rFonts w:ascii="仿宋" w:eastAsia="仿宋" w:hAnsi="仿宋" w:cs="仿宋" w:hint="eastAsia"/>
          <w:sz w:val="28"/>
          <w:lang w:eastAsia="zh-CN"/>
        </w:rPr>
        <w:t>(二)、资源利用方案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玻璃清洁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玻璃清洁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https://d.book118.com/507032142162006043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A210A6"/>
    <w:rsid w:val="78A210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703214216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2024-02-14T16:38:00Z</dcterms:created>
  <dcterms:modified xsi:type="dcterms:W3CDTF">2024-02-14T16:38:54Z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C7028FB4C94F4CEC963C75EB11D1955B_11</vt:lpwstr>
  </property>
  <property fmtid="{D5CDD505-2E9C-101B-9397-08002B2CF9AE}" pid="3" name="KSOProductBuildVer">
    <vt:lpwstr>2052-12.1.0.16250</vt:lpwstr>
  </property>
</Properties>
</file>