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汽车安全气囊及装置项目可行性建设方案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2" w:history="1">
        <w:r>
          <w:rPr>
            <w:rFonts w:ascii="仿宋" w:eastAsia="仿宋" w:hAnsi="仿宋" w:cs="仿宋" w:hint="eastAsia"/>
            <w:lang w:eastAsia="zh-CN"/>
          </w:rPr>
          <w:t>前言</w:t>
        </w:r>
        <w:r>
          <w:tab/>
        </w:r>
        <w:r>
          <w:fldChar w:fldCharType="begin"/>
        </w:r>
        <w:r>
          <w:instrText xml:space="preserve"> PAGEREF _Toc2002 \h </w:instrText>
        </w:r>
        <w:r>
          <w:fldChar w:fldCharType="separate"/>
        </w:r>
        <w:r>
          <w:t>3</w:t>
        </w:r>
        <w:r>
          <w:fldChar w:fldCharType="end"/>
        </w:r>
      </w:hyperlink>
    </w:p>
    <w:p>
      <w:pPr>
        <w:pStyle w:val="TOC1"/>
        <w:tabs>
          <w:tab w:val="right" w:leader="dot" w:pos="8306"/>
        </w:tabs>
      </w:pPr>
      <w:hyperlink w:anchor="_Toc32579" w:history="1">
        <w:r>
          <w:rPr>
            <w:rFonts w:ascii="仿宋" w:eastAsia="仿宋" w:hAnsi="仿宋" w:cs="仿宋" w:hint="eastAsia"/>
            <w:lang w:eastAsia="zh-CN"/>
          </w:rPr>
          <w:t>一、经济影响分析</w:t>
        </w:r>
        <w:r>
          <w:tab/>
        </w:r>
        <w:r>
          <w:fldChar w:fldCharType="begin"/>
        </w:r>
        <w:r>
          <w:instrText xml:space="preserve"> PAGEREF _Toc32579 \h </w:instrText>
        </w:r>
        <w:r>
          <w:fldChar w:fldCharType="separate"/>
        </w:r>
        <w:r>
          <w:t>3</w:t>
        </w:r>
        <w:r>
          <w:fldChar w:fldCharType="end"/>
        </w:r>
      </w:hyperlink>
    </w:p>
    <w:p>
      <w:pPr>
        <w:pStyle w:val="TOC2"/>
        <w:tabs>
          <w:tab w:val="right" w:leader="dot" w:pos="8306"/>
        </w:tabs>
      </w:pPr>
      <w:hyperlink w:anchor="_Toc9526" w:history="1">
        <w:r>
          <w:rPr>
            <w:rFonts w:ascii="仿宋" w:eastAsia="仿宋" w:hAnsi="仿宋" w:cs="仿宋" w:hint="eastAsia"/>
            <w:lang w:eastAsia="zh-CN"/>
          </w:rPr>
          <w:t>(一)、经济费用效益或费用效果分析</w:t>
        </w:r>
        <w:r>
          <w:tab/>
        </w:r>
        <w:r>
          <w:fldChar w:fldCharType="begin"/>
        </w:r>
        <w:r>
          <w:instrText xml:space="preserve"> PAGEREF _Toc9526 \h </w:instrText>
        </w:r>
        <w:r>
          <w:fldChar w:fldCharType="separate"/>
        </w:r>
        <w:r>
          <w:t>3</w:t>
        </w:r>
        <w:r>
          <w:fldChar w:fldCharType="end"/>
        </w:r>
      </w:hyperlink>
    </w:p>
    <w:p>
      <w:pPr>
        <w:pStyle w:val="TOC2"/>
        <w:tabs>
          <w:tab w:val="right" w:leader="dot" w:pos="8306"/>
        </w:tabs>
      </w:pPr>
      <w:hyperlink w:anchor="_Toc22585" w:history="1">
        <w:r>
          <w:rPr>
            <w:rFonts w:ascii="仿宋" w:eastAsia="仿宋" w:hAnsi="仿宋" w:cs="仿宋" w:hint="eastAsia"/>
            <w:lang w:eastAsia="zh-CN"/>
          </w:rPr>
          <w:t>(二)、行业影响分析</w:t>
        </w:r>
        <w:r>
          <w:tab/>
        </w:r>
        <w:r>
          <w:fldChar w:fldCharType="begin"/>
        </w:r>
        <w:r>
          <w:instrText xml:space="preserve"> PAGEREF _Toc22585 \h </w:instrText>
        </w:r>
        <w:r>
          <w:fldChar w:fldCharType="separate"/>
        </w:r>
        <w:r>
          <w:t>5</w:t>
        </w:r>
        <w:r>
          <w:fldChar w:fldCharType="end"/>
        </w:r>
      </w:hyperlink>
    </w:p>
    <w:p>
      <w:pPr>
        <w:pStyle w:val="TOC2"/>
        <w:tabs>
          <w:tab w:val="right" w:leader="dot" w:pos="8306"/>
        </w:tabs>
      </w:pPr>
      <w:hyperlink w:anchor="_Toc13197" w:history="1">
        <w:r>
          <w:rPr>
            <w:rFonts w:ascii="仿宋" w:eastAsia="仿宋" w:hAnsi="仿宋" w:cs="仿宋" w:hint="eastAsia"/>
            <w:lang w:eastAsia="zh-CN"/>
          </w:rPr>
          <w:t>(三)、区域经济影响分析</w:t>
        </w:r>
        <w:r>
          <w:tab/>
        </w:r>
        <w:r>
          <w:fldChar w:fldCharType="begin"/>
        </w:r>
        <w:r>
          <w:instrText xml:space="preserve"> PAGEREF _Toc13197 \h </w:instrText>
        </w:r>
        <w:r>
          <w:fldChar w:fldCharType="separate"/>
        </w:r>
        <w:r>
          <w:t>7</w:t>
        </w:r>
        <w:r>
          <w:fldChar w:fldCharType="end"/>
        </w:r>
      </w:hyperlink>
    </w:p>
    <w:p>
      <w:pPr>
        <w:pStyle w:val="TOC2"/>
        <w:tabs>
          <w:tab w:val="right" w:leader="dot" w:pos="8306"/>
        </w:tabs>
      </w:pPr>
      <w:hyperlink w:anchor="_Toc23467" w:history="1">
        <w:r>
          <w:rPr>
            <w:rFonts w:ascii="仿宋" w:eastAsia="仿宋" w:hAnsi="仿宋" w:cs="仿宋" w:hint="eastAsia"/>
            <w:lang w:eastAsia="zh-CN"/>
          </w:rPr>
          <w:t>(四)、宏观经济影响分析</w:t>
        </w:r>
        <w:r>
          <w:tab/>
        </w:r>
        <w:r>
          <w:fldChar w:fldCharType="begin"/>
        </w:r>
        <w:r>
          <w:instrText xml:space="preserve"> PAGEREF _Toc23467 \h </w:instrText>
        </w:r>
        <w:r>
          <w:fldChar w:fldCharType="separate"/>
        </w:r>
        <w:r>
          <w:t>8</w:t>
        </w:r>
        <w:r>
          <w:fldChar w:fldCharType="end"/>
        </w:r>
      </w:hyperlink>
    </w:p>
    <w:p>
      <w:pPr>
        <w:pStyle w:val="TOC1"/>
        <w:tabs>
          <w:tab w:val="right" w:leader="dot" w:pos="8306"/>
        </w:tabs>
      </w:pPr>
      <w:hyperlink w:anchor="_Toc12142" w:history="1">
        <w:r>
          <w:rPr>
            <w:rFonts w:ascii="仿宋" w:eastAsia="仿宋" w:hAnsi="仿宋" w:cs="仿宋" w:hint="eastAsia"/>
            <w:lang w:eastAsia="zh-CN"/>
          </w:rPr>
          <w:t>二、财务管理与成本控制</w:t>
        </w:r>
        <w:r>
          <w:tab/>
        </w:r>
        <w:r>
          <w:fldChar w:fldCharType="begin"/>
        </w:r>
        <w:r>
          <w:instrText xml:space="preserve"> PAGEREF _Toc12142 \h </w:instrText>
        </w:r>
        <w:r>
          <w:fldChar w:fldCharType="separate"/>
        </w:r>
        <w:r>
          <w:t>9</w:t>
        </w:r>
        <w:r>
          <w:fldChar w:fldCharType="end"/>
        </w:r>
      </w:hyperlink>
    </w:p>
    <w:p>
      <w:pPr>
        <w:pStyle w:val="TOC2"/>
        <w:tabs>
          <w:tab w:val="right" w:leader="dot" w:pos="8306"/>
        </w:tabs>
      </w:pPr>
      <w:hyperlink w:anchor="_Toc8319" w:history="1">
        <w:r>
          <w:rPr>
            <w:rFonts w:ascii="仿宋" w:eastAsia="仿宋" w:hAnsi="仿宋" w:cs="仿宋" w:hint="eastAsia"/>
            <w:lang w:eastAsia="zh-CN"/>
          </w:rPr>
          <w:t>(一)、财务管理体系建设</w:t>
        </w:r>
        <w:r>
          <w:tab/>
        </w:r>
        <w:r>
          <w:fldChar w:fldCharType="begin"/>
        </w:r>
        <w:r>
          <w:instrText xml:space="preserve"> PAGEREF _Toc8319 \h </w:instrText>
        </w:r>
        <w:r>
          <w:fldChar w:fldCharType="separate"/>
        </w:r>
        <w:r>
          <w:t>9</w:t>
        </w:r>
        <w:r>
          <w:fldChar w:fldCharType="end"/>
        </w:r>
      </w:hyperlink>
    </w:p>
    <w:p>
      <w:pPr>
        <w:pStyle w:val="TOC2"/>
        <w:tabs>
          <w:tab w:val="right" w:leader="dot" w:pos="8306"/>
        </w:tabs>
      </w:pPr>
      <w:hyperlink w:anchor="_Toc22062" w:history="1">
        <w:r>
          <w:rPr>
            <w:rFonts w:ascii="仿宋" w:eastAsia="仿宋" w:hAnsi="仿宋" w:cs="仿宋" w:hint="eastAsia"/>
            <w:lang w:eastAsia="zh-CN"/>
          </w:rPr>
          <w:t>(二)、成本控制措施</w:t>
        </w:r>
        <w:r>
          <w:tab/>
        </w:r>
        <w:r>
          <w:fldChar w:fldCharType="begin"/>
        </w:r>
        <w:r>
          <w:instrText xml:space="preserve"> PAGEREF _Toc22062 \h </w:instrText>
        </w:r>
        <w:r>
          <w:fldChar w:fldCharType="separate"/>
        </w:r>
        <w:r>
          <w:t>11</w:t>
        </w:r>
        <w:r>
          <w:fldChar w:fldCharType="end"/>
        </w:r>
      </w:hyperlink>
    </w:p>
    <w:p>
      <w:pPr>
        <w:pStyle w:val="TOC1"/>
        <w:tabs>
          <w:tab w:val="right" w:leader="dot" w:pos="8306"/>
        </w:tabs>
      </w:pPr>
      <w:hyperlink w:anchor="_Toc28849" w:history="1">
        <w:r>
          <w:rPr>
            <w:rFonts w:ascii="仿宋" w:eastAsia="仿宋" w:hAnsi="仿宋" w:cs="仿宋" w:hint="eastAsia"/>
            <w:lang w:eastAsia="zh-CN"/>
          </w:rPr>
          <w:t>三、社会影响分析</w:t>
        </w:r>
        <w:r>
          <w:tab/>
        </w:r>
        <w:r>
          <w:fldChar w:fldCharType="begin"/>
        </w:r>
        <w:r>
          <w:instrText xml:space="preserve"> PAGEREF _Toc28849 \h </w:instrText>
        </w:r>
        <w:r>
          <w:fldChar w:fldCharType="separate"/>
        </w:r>
        <w:r>
          <w:t>12</w:t>
        </w:r>
        <w:r>
          <w:fldChar w:fldCharType="end"/>
        </w:r>
      </w:hyperlink>
    </w:p>
    <w:p>
      <w:pPr>
        <w:pStyle w:val="TOC2"/>
        <w:tabs>
          <w:tab w:val="right" w:leader="dot" w:pos="8306"/>
        </w:tabs>
      </w:pPr>
      <w:hyperlink w:anchor="_Toc11237" w:history="1">
        <w:r>
          <w:rPr>
            <w:rFonts w:ascii="仿宋" w:eastAsia="仿宋" w:hAnsi="仿宋" w:cs="仿宋" w:hint="eastAsia"/>
            <w:lang w:eastAsia="zh-CN"/>
          </w:rPr>
          <w:t>(一)、社会影响效果分析</w:t>
        </w:r>
        <w:r>
          <w:tab/>
        </w:r>
        <w:r>
          <w:fldChar w:fldCharType="begin"/>
        </w:r>
        <w:r>
          <w:instrText xml:space="preserve"> PAGEREF _Toc11237 \h </w:instrText>
        </w:r>
        <w:r>
          <w:fldChar w:fldCharType="separate"/>
        </w:r>
        <w:r>
          <w:t>12</w:t>
        </w:r>
        <w:r>
          <w:fldChar w:fldCharType="end"/>
        </w:r>
      </w:hyperlink>
    </w:p>
    <w:p>
      <w:pPr>
        <w:pStyle w:val="TOC2"/>
        <w:tabs>
          <w:tab w:val="right" w:leader="dot" w:pos="8306"/>
        </w:tabs>
      </w:pPr>
      <w:hyperlink w:anchor="_Toc25023" w:history="1">
        <w:r>
          <w:rPr>
            <w:rFonts w:ascii="仿宋" w:eastAsia="仿宋" w:hAnsi="仿宋" w:cs="仿宋" w:hint="eastAsia"/>
            <w:lang w:eastAsia="zh-CN"/>
          </w:rPr>
          <w:t>(二)、社会适应性分析</w:t>
        </w:r>
        <w:r>
          <w:tab/>
        </w:r>
        <w:r>
          <w:fldChar w:fldCharType="begin"/>
        </w:r>
        <w:r>
          <w:instrText xml:space="preserve"> PAGEREF _Toc25023 \h </w:instrText>
        </w:r>
        <w:r>
          <w:fldChar w:fldCharType="separate"/>
        </w:r>
        <w:r>
          <w:t>15</w:t>
        </w:r>
        <w:r>
          <w:fldChar w:fldCharType="end"/>
        </w:r>
      </w:hyperlink>
    </w:p>
    <w:p>
      <w:pPr>
        <w:pStyle w:val="TOC2"/>
        <w:tabs>
          <w:tab w:val="right" w:leader="dot" w:pos="8306"/>
        </w:tabs>
      </w:pPr>
      <w:hyperlink w:anchor="_Toc12994" w:history="1">
        <w:r>
          <w:rPr>
            <w:rFonts w:ascii="仿宋" w:eastAsia="仿宋" w:hAnsi="仿宋" w:cs="仿宋" w:hint="eastAsia"/>
            <w:lang w:eastAsia="zh-CN"/>
          </w:rPr>
          <w:t>(三)、社会风险及对策分析</w:t>
        </w:r>
        <w:r>
          <w:tab/>
        </w:r>
        <w:r>
          <w:fldChar w:fldCharType="begin"/>
        </w:r>
        <w:r>
          <w:instrText xml:space="preserve"> PAGEREF _Toc12994 \h </w:instrText>
        </w:r>
        <w:r>
          <w:fldChar w:fldCharType="separate"/>
        </w:r>
        <w:r>
          <w:t>16</w:t>
        </w:r>
        <w:r>
          <w:fldChar w:fldCharType="end"/>
        </w:r>
      </w:hyperlink>
    </w:p>
    <w:p>
      <w:pPr>
        <w:pStyle w:val="TOC1"/>
        <w:tabs>
          <w:tab w:val="right" w:leader="dot" w:pos="8306"/>
        </w:tabs>
      </w:pPr>
      <w:hyperlink w:anchor="_Toc11577" w:history="1">
        <w:r>
          <w:rPr>
            <w:rFonts w:ascii="仿宋" w:eastAsia="仿宋" w:hAnsi="仿宋" w:cs="仿宋" w:hint="eastAsia"/>
            <w:lang w:eastAsia="zh-CN"/>
          </w:rPr>
          <w:t>四、汽车安全气囊及装置项目概论</w:t>
        </w:r>
        <w:r>
          <w:tab/>
        </w:r>
        <w:r>
          <w:fldChar w:fldCharType="begin"/>
        </w:r>
        <w:r>
          <w:instrText xml:space="preserve"> PAGEREF _Toc11577 \h </w:instrText>
        </w:r>
        <w:r>
          <w:fldChar w:fldCharType="separate"/>
        </w:r>
        <w:r>
          <w:t>19</w:t>
        </w:r>
        <w:r>
          <w:fldChar w:fldCharType="end"/>
        </w:r>
      </w:hyperlink>
    </w:p>
    <w:p>
      <w:pPr>
        <w:pStyle w:val="TOC2"/>
        <w:tabs>
          <w:tab w:val="right" w:leader="dot" w:pos="8306"/>
        </w:tabs>
      </w:pPr>
      <w:hyperlink w:anchor="_Toc26047" w:history="1">
        <w:r>
          <w:rPr>
            <w:rFonts w:ascii="仿宋" w:eastAsia="仿宋" w:hAnsi="仿宋" w:cs="仿宋" w:hint="eastAsia"/>
            <w:lang w:eastAsia="zh-CN"/>
          </w:rPr>
          <w:t>(一)、项目申报单位概况</w:t>
        </w:r>
        <w:r>
          <w:tab/>
        </w:r>
        <w:r>
          <w:fldChar w:fldCharType="begin"/>
        </w:r>
        <w:r>
          <w:instrText xml:space="preserve"> PAGEREF _Toc26047 \h </w:instrText>
        </w:r>
        <w:r>
          <w:fldChar w:fldCharType="separate"/>
        </w:r>
        <w:r>
          <w:t>19</w:t>
        </w:r>
        <w:r>
          <w:fldChar w:fldCharType="end"/>
        </w:r>
      </w:hyperlink>
    </w:p>
    <w:p>
      <w:pPr>
        <w:pStyle w:val="TOC2"/>
        <w:tabs>
          <w:tab w:val="right" w:leader="dot" w:pos="8306"/>
        </w:tabs>
      </w:pPr>
      <w:hyperlink w:anchor="_Toc13082" w:history="1">
        <w:r>
          <w:rPr>
            <w:rFonts w:ascii="仿宋" w:eastAsia="仿宋" w:hAnsi="仿宋" w:cs="仿宋" w:hint="eastAsia"/>
            <w:lang w:eastAsia="zh-CN"/>
          </w:rPr>
          <w:t>(二)、项目概况</w:t>
        </w:r>
        <w:r>
          <w:tab/>
        </w:r>
        <w:r>
          <w:fldChar w:fldCharType="begin"/>
        </w:r>
        <w:r>
          <w:instrText xml:space="preserve"> PAGEREF _Toc13082 \h </w:instrText>
        </w:r>
        <w:r>
          <w:fldChar w:fldCharType="separate"/>
        </w:r>
        <w:r>
          <w:t>20</w:t>
        </w:r>
        <w:r>
          <w:fldChar w:fldCharType="end"/>
        </w:r>
      </w:hyperlink>
    </w:p>
    <w:p>
      <w:pPr>
        <w:pStyle w:val="TOC1"/>
        <w:tabs>
          <w:tab w:val="right" w:leader="dot" w:pos="8306"/>
        </w:tabs>
      </w:pPr>
      <w:hyperlink w:anchor="_Toc23094" w:history="1">
        <w:r>
          <w:rPr>
            <w:rFonts w:ascii="仿宋" w:eastAsia="仿宋" w:hAnsi="仿宋" w:cs="仿宋" w:hint="eastAsia"/>
            <w:lang w:eastAsia="zh-CN"/>
          </w:rPr>
          <w:t>五、环境和生态影响分析</w:t>
        </w:r>
        <w:r>
          <w:tab/>
        </w:r>
        <w:r>
          <w:fldChar w:fldCharType="begin"/>
        </w:r>
        <w:r>
          <w:instrText xml:space="preserve"> PAGEREF _Toc23094 \h </w:instrText>
        </w:r>
        <w:r>
          <w:fldChar w:fldCharType="separate"/>
        </w:r>
        <w:r>
          <w:t>23</w:t>
        </w:r>
        <w:r>
          <w:fldChar w:fldCharType="end"/>
        </w:r>
      </w:hyperlink>
    </w:p>
    <w:p>
      <w:pPr>
        <w:pStyle w:val="TOC2"/>
        <w:tabs>
          <w:tab w:val="right" w:leader="dot" w:pos="8306"/>
        </w:tabs>
      </w:pPr>
      <w:hyperlink w:anchor="_Toc7055" w:history="1">
        <w:r>
          <w:rPr>
            <w:rFonts w:ascii="仿宋" w:eastAsia="仿宋" w:hAnsi="仿宋" w:cs="仿宋" w:hint="eastAsia"/>
            <w:lang w:eastAsia="zh-CN"/>
          </w:rPr>
          <w:t>(一)、环境和生态现状</w:t>
        </w:r>
        <w:r>
          <w:tab/>
        </w:r>
        <w:r>
          <w:fldChar w:fldCharType="begin"/>
        </w:r>
        <w:r>
          <w:instrText xml:space="preserve"> PAGEREF _Toc7055 \h </w:instrText>
        </w:r>
        <w:r>
          <w:fldChar w:fldCharType="separate"/>
        </w:r>
        <w:r>
          <w:t>23</w:t>
        </w:r>
        <w:r>
          <w:fldChar w:fldCharType="end"/>
        </w:r>
      </w:hyperlink>
    </w:p>
    <w:p>
      <w:pPr>
        <w:pStyle w:val="TOC2"/>
        <w:tabs>
          <w:tab w:val="right" w:leader="dot" w:pos="8306"/>
        </w:tabs>
      </w:pPr>
      <w:hyperlink w:anchor="_Toc18153" w:history="1">
        <w:r>
          <w:rPr>
            <w:rFonts w:ascii="仿宋" w:eastAsia="仿宋" w:hAnsi="仿宋" w:cs="仿宋" w:hint="eastAsia"/>
            <w:lang w:eastAsia="zh-CN"/>
          </w:rPr>
          <w:t>(二)、生态环境影响分析</w:t>
        </w:r>
        <w:r>
          <w:tab/>
        </w:r>
        <w:r>
          <w:fldChar w:fldCharType="begin"/>
        </w:r>
        <w:r>
          <w:instrText xml:space="preserve"> PAGEREF _Toc18153 \h </w:instrText>
        </w:r>
        <w:r>
          <w:fldChar w:fldCharType="separate"/>
        </w:r>
        <w:r>
          <w:t>25</w:t>
        </w:r>
        <w:r>
          <w:fldChar w:fldCharType="end"/>
        </w:r>
      </w:hyperlink>
    </w:p>
    <w:p>
      <w:pPr>
        <w:pStyle w:val="TOC2"/>
        <w:tabs>
          <w:tab w:val="right" w:leader="dot" w:pos="8306"/>
        </w:tabs>
      </w:pPr>
      <w:hyperlink w:anchor="_Toc31835" w:history="1">
        <w:r>
          <w:rPr>
            <w:rFonts w:ascii="仿宋" w:eastAsia="仿宋" w:hAnsi="仿宋" w:cs="仿宋" w:hint="eastAsia"/>
            <w:lang w:eastAsia="zh-CN"/>
          </w:rPr>
          <w:t>(三)、生态环境保护措施</w:t>
        </w:r>
        <w:r>
          <w:tab/>
        </w:r>
        <w:r>
          <w:fldChar w:fldCharType="begin"/>
        </w:r>
        <w:r>
          <w:instrText xml:space="preserve"> PAGEREF _Toc31835 \h </w:instrText>
        </w:r>
        <w:r>
          <w:fldChar w:fldCharType="separate"/>
        </w:r>
        <w:r>
          <w:t>26</w:t>
        </w:r>
        <w:r>
          <w:fldChar w:fldCharType="end"/>
        </w:r>
      </w:hyperlink>
    </w:p>
    <w:p>
      <w:pPr>
        <w:pStyle w:val="TOC2"/>
        <w:tabs>
          <w:tab w:val="right" w:leader="dot" w:pos="8306"/>
        </w:tabs>
      </w:pPr>
      <w:hyperlink w:anchor="_Toc25719" w:history="1">
        <w:r>
          <w:rPr>
            <w:rFonts w:ascii="仿宋" w:eastAsia="仿宋" w:hAnsi="仿宋" w:cs="仿宋" w:hint="eastAsia"/>
            <w:lang w:eastAsia="zh-CN"/>
          </w:rPr>
          <w:t>(四)、地质灾害影响分析</w:t>
        </w:r>
        <w:r>
          <w:tab/>
        </w:r>
        <w:r>
          <w:fldChar w:fldCharType="begin"/>
        </w:r>
        <w:r>
          <w:instrText xml:space="preserve"> PAGEREF _Toc25719 \h </w:instrText>
        </w:r>
        <w:r>
          <w:fldChar w:fldCharType="separate"/>
        </w:r>
        <w:r>
          <w:t>28</w:t>
        </w:r>
        <w:r>
          <w:fldChar w:fldCharType="end"/>
        </w:r>
      </w:hyperlink>
    </w:p>
    <w:p>
      <w:pPr>
        <w:pStyle w:val="TOC2"/>
        <w:tabs>
          <w:tab w:val="right" w:leader="dot" w:pos="8306"/>
        </w:tabs>
      </w:pPr>
      <w:hyperlink w:anchor="_Toc17915" w:history="1">
        <w:r>
          <w:rPr>
            <w:rFonts w:ascii="仿宋" w:eastAsia="仿宋" w:hAnsi="仿宋" w:cs="仿宋" w:hint="eastAsia"/>
            <w:lang w:eastAsia="zh-CN"/>
          </w:rPr>
          <w:t>(五)、特殊环境影响</w:t>
        </w:r>
        <w:r>
          <w:tab/>
        </w:r>
        <w:r>
          <w:fldChar w:fldCharType="begin"/>
        </w:r>
        <w:r>
          <w:instrText xml:space="preserve"> PAGEREF _Toc17915 \h </w:instrText>
        </w:r>
        <w:r>
          <w:fldChar w:fldCharType="separate"/>
        </w:r>
        <w:r>
          <w:t>30</w:t>
        </w:r>
        <w:r>
          <w:fldChar w:fldCharType="end"/>
        </w:r>
      </w:hyperlink>
    </w:p>
    <w:p>
      <w:pPr>
        <w:pStyle w:val="TOC1"/>
        <w:tabs>
          <w:tab w:val="right" w:leader="dot" w:pos="8306"/>
        </w:tabs>
      </w:pPr>
      <w:hyperlink w:anchor="_Toc31321" w:history="1">
        <w:r>
          <w:rPr>
            <w:rFonts w:ascii="仿宋" w:eastAsia="仿宋" w:hAnsi="仿宋" w:cs="仿宋" w:hint="eastAsia"/>
            <w:lang w:eastAsia="zh-CN"/>
          </w:rPr>
          <w:t>六、建设风险评估分析</w:t>
        </w:r>
        <w:r>
          <w:tab/>
        </w:r>
        <w:r>
          <w:fldChar w:fldCharType="begin"/>
        </w:r>
        <w:r>
          <w:instrText xml:space="preserve"> PAGEREF _Toc31321 \h </w:instrText>
        </w:r>
        <w:r>
          <w:fldChar w:fldCharType="separate"/>
        </w:r>
        <w:r>
          <w:t>31</w:t>
        </w:r>
        <w:r>
          <w:fldChar w:fldCharType="end"/>
        </w:r>
      </w:hyperlink>
    </w:p>
    <w:p>
      <w:pPr>
        <w:pStyle w:val="TOC2"/>
        <w:tabs>
          <w:tab w:val="right" w:leader="dot" w:pos="8306"/>
        </w:tabs>
      </w:pPr>
      <w:hyperlink w:anchor="_Toc7981" w:history="1">
        <w:r>
          <w:rPr>
            <w:rFonts w:ascii="仿宋" w:eastAsia="仿宋" w:hAnsi="仿宋" w:cs="仿宋" w:hint="eastAsia"/>
            <w:lang w:eastAsia="zh-CN"/>
          </w:rPr>
          <w:t>(一)、政策风险分析</w:t>
        </w:r>
        <w:r>
          <w:tab/>
        </w:r>
        <w:r>
          <w:fldChar w:fldCharType="begin"/>
        </w:r>
        <w:r>
          <w:instrText xml:space="preserve"> PAGEREF _Toc7981 \h </w:instrText>
        </w:r>
        <w:r>
          <w:fldChar w:fldCharType="separate"/>
        </w:r>
        <w:r>
          <w:t>31</w:t>
        </w:r>
        <w:r>
          <w:fldChar w:fldCharType="end"/>
        </w:r>
      </w:hyperlink>
    </w:p>
    <w:p>
      <w:pPr>
        <w:pStyle w:val="TOC2"/>
        <w:tabs>
          <w:tab w:val="right" w:leader="dot" w:pos="8306"/>
        </w:tabs>
      </w:pPr>
      <w:hyperlink w:anchor="_Toc17623" w:history="1">
        <w:r>
          <w:rPr>
            <w:rFonts w:ascii="仿宋" w:eastAsia="仿宋" w:hAnsi="仿宋" w:cs="仿宋" w:hint="eastAsia"/>
            <w:lang w:eastAsia="zh-CN"/>
          </w:rPr>
          <w:t>(二)、社会风险分析</w:t>
        </w:r>
        <w:r>
          <w:tab/>
        </w:r>
        <w:r>
          <w:fldChar w:fldCharType="begin"/>
        </w:r>
        <w:r>
          <w:instrText xml:space="preserve"> PAGEREF _Toc17623 \h </w:instrText>
        </w:r>
        <w:r>
          <w:fldChar w:fldCharType="separate"/>
        </w:r>
        <w:r>
          <w:t>32</w:t>
        </w:r>
        <w:r>
          <w:fldChar w:fldCharType="end"/>
        </w:r>
      </w:hyperlink>
    </w:p>
    <w:p>
      <w:pPr>
        <w:pStyle w:val="TOC2"/>
        <w:tabs>
          <w:tab w:val="right" w:leader="dot" w:pos="8306"/>
        </w:tabs>
      </w:pPr>
      <w:hyperlink w:anchor="_Toc18838" w:history="1">
        <w:r>
          <w:rPr>
            <w:rFonts w:ascii="仿宋" w:eastAsia="仿宋" w:hAnsi="仿宋" w:cs="仿宋" w:hint="eastAsia"/>
            <w:lang w:eastAsia="zh-CN"/>
          </w:rPr>
          <w:t>(三)、市场风险分析</w:t>
        </w:r>
        <w:r>
          <w:tab/>
        </w:r>
        <w:r>
          <w:fldChar w:fldCharType="begin"/>
        </w:r>
        <w:r>
          <w:instrText xml:space="preserve"> PAGEREF _Toc18838 \h </w:instrText>
        </w:r>
        <w:r>
          <w:fldChar w:fldCharType="separate"/>
        </w:r>
        <w:r>
          <w:t>33</w:t>
        </w:r>
        <w:r>
          <w:fldChar w:fldCharType="end"/>
        </w:r>
      </w:hyperlink>
    </w:p>
    <w:p>
      <w:pPr>
        <w:pStyle w:val="TOC2"/>
        <w:tabs>
          <w:tab w:val="right" w:leader="dot" w:pos="8306"/>
        </w:tabs>
      </w:pPr>
      <w:hyperlink w:anchor="_Toc919" w:history="1">
        <w:r>
          <w:rPr>
            <w:rFonts w:ascii="仿宋" w:eastAsia="仿宋" w:hAnsi="仿宋" w:cs="仿宋" w:hint="eastAsia"/>
            <w:lang w:eastAsia="zh-CN"/>
          </w:rPr>
          <w:t>(四)、资金风险分析</w:t>
        </w:r>
        <w:r>
          <w:tab/>
        </w:r>
        <w:r>
          <w:fldChar w:fldCharType="begin"/>
        </w:r>
        <w:r>
          <w:instrText xml:space="preserve"> PAGEREF _Toc919 \h </w:instrText>
        </w:r>
        <w:r>
          <w:fldChar w:fldCharType="separate"/>
        </w:r>
        <w:r>
          <w:t>34</w:t>
        </w:r>
        <w:r>
          <w:fldChar w:fldCharType="end"/>
        </w:r>
      </w:hyperlink>
    </w:p>
    <w:p>
      <w:pPr>
        <w:pStyle w:val="TOC2"/>
        <w:tabs>
          <w:tab w:val="right" w:leader="dot" w:pos="8306"/>
        </w:tabs>
      </w:pPr>
      <w:hyperlink w:anchor="_Toc16524" w:history="1">
        <w:r>
          <w:rPr>
            <w:rFonts w:ascii="仿宋" w:eastAsia="仿宋" w:hAnsi="仿宋" w:cs="仿宋" w:hint="eastAsia"/>
            <w:lang w:eastAsia="zh-CN"/>
          </w:rPr>
          <w:t>(五)、技术风险分析</w:t>
        </w:r>
        <w:r>
          <w:tab/>
        </w:r>
        <w:r>
          <w:fldChar w:fldCharType="begin"/>
        </w:r>
        <w:r>
          <w:instrText xml:space="preserve"> PAGEREF _Toc16524 \h </w:instrText>
        </w:r>
        <w:r>
          <w:fldChar w:fldCharType="separate"/>
        </w:r>
        <w:r>
          <w:t>35</w:t>
        </w:r>
        <w:r>
          <w:fldChar w:fldCharType="end"/>
        </w:r>
      </w:hyperlink>
    </w:p>
    <w:p>
      <w:pPr>
        <w:pStyle w:val="TOC2"/>
        <w:tabs>
          <w:tab w:val="right" w:leader="dot" w:pos="8306"/>
        </w:tabs>
      </w:pPr>
      <w:hyperlink w:anchor="_Toc15795" w:history="1">
        <w:r>
          <w:rPr>
            <w:rFonts w:ascii="仿宋" w:eastAsia="仿宋" w:hAnsi="仿宋" w:cs="仿宋" w:hint="eastAsia"/>
            <w:lang w:eastAsia="zh-CN"/>
          </w:rPr>
          <w:t>(六)、财务风险分析</w:t>
        </w:r>
        <w:r>
          <w:tab/>
        </w:r>
        <w:r>
          <w:fldChar w:fldCharType="begin"/>
        </w:r>
        <w:r>
          <w:instrText xml:space="preserve"> PAGEREF _Toc15795 \h </w:instrText>
        </w:r>
        <w:r>
          <w:fldChar w:fldCharType="separate"/>
        </w:r>
        <w:r>
          <w:t>37</w:t>
        </w:r>
        <w:r>
          <w:fldChar w:fldCharType="end"/>
        </w:r>
      </w:hyperlink>
    </w:p>
    <w:p>
      <w:pPr>
        <w:pStyle w:val="TOC2"/>
        <w:tabs>
          <w:tab w:val="right" w:leader="dot" w:pos="8306"/>
        </w:tabs>
      </w:pPr>
      <w:hyperlink w:anchor="_Toc2907" w:history="1">
        <w:r>
          <w:rPr>
            <w:rFonts w:ascii="仿宋" w:eastAsia="仿宋" w:hAnsi="仿宋" w:cs="仿宋" w:hint="eastAsia"/>
            <w:lang w:eastAsia="zh-CN"/>
          </w:rPr>
          <w:t>(七)、管理风险分析</w:t>
        </w:r>
        <w:r>
          <w:tab/>
        </w:r>
        <w:r>
          <w:fldChar w:fldCharType="begin"/>
        </w:r>
        <w:r>
          <w:instrText xml:space="preserve"> PAGEREF _Toc2907 \h </w:instrText>
        </w:r>
        <w:r>
          <w:fldChar w:fldCharType="separate"/>
        </w:r>
        <w:r>
          <w:t>38</w:t>
        </w:r>
        <w:r>
          <w:fldChar w:fldCharType="end"/>
        </w:r>
      </w:hyperlink>
    </w:p>
    <w:p>
      <w:pPr>
        <w:pStyle w:val="TOC2"/>
        <w:tabs>
          <w:tab w:val="right" w:leader="dot" w:pos="8306"/>
        </w:tabs>
      </w:pPr>
      <w:hyperlink w:anchor="_Toc28540" w:history="1">
        <w:r>
          <w:rPr>
            <w:rFonts w:ascii="仿宋" w:eastAsia="仿宋" w:hAnsi="仿宋" w:cs="仿宋" w:hint="eastAsia"/>
            <w:lang w:eastAsia="zh-CN"/>
          </w:rPr>
          <w:t>(八)、其它风险分析</w:t>
        </w:r>
        <w:r>
          <w:tab/>
        </w:r>
        <w:r>
          <w:fldChar w:fldCharType="begin"/>
        </w:r>
        <w:r>
          <w:instrText xml:space="preserve"> PAGEREF _Toc28540 \h </w:instrText>
        </w:r>
        <w:r>
          <w:fldChar w:fldCharType="separate"/>
        </w:r>
        <w:r>
          <w:t>40</w:t>
        </w:r>
        <w:r>
          <w:fldChar w:fldCharType="end"/>
        </w:r>
      </w:hyperlink>
    </w:p>
    <w:p>
      <w:pPr>
        <w:pStyle w:val="TOC2"/>
        <w:tabs>
          <w:tab w:val="right" w:leader="dot" w:pos="8306"/>
        </w:tabs>
      </w:pPr>
      <w:hyperlink w:anchor="_Toc18042" w:history="1">
        <w:r>
          <w:rPr>
            <w:rFonts w:ascii="仿宋" w:eastAsia="仿宋" w:hAnsi="仿宋" w:cs="仿宋" w:hint="eastAsia"/>
            <w:lang w:eastAsia="zh-CN"/>
          </w:rPr>
          <w:t>(九)、社会影响评估</w:t>
        </w:r>
        <w:r>
          <w:tab/>
        </w:r>
        <w:r>
          <w:fldChar w:fldCharType="begin"/>
        </w:r>
        <w:r>
          <w:instrText xml:space="preserve"> PAGEREF _Toc18042 \h </w:instrText>
        </w:r>
        <w:r>
          <w:fldChar w:fldCharType="separate"/>
        </w:r>
        <w:r>
          <w:t>41</w:t>
        </w:r>
        <w:r>
          <w:fldChar w:fldCharType="end"/>
        </w:r>
      </w:hyperlink>
    </w:p>
    <w:p>
      <w:pPr>
        <w:pStyle w:val="TOC1"/>
        <w:tabs>
          <w:tab w:val="right" w:leader="dot" w:pos="8306"/>
        </w:tabs>
      </w:pPr>
      <w:hyperlink w:anchor="_Toc14162" w:history="1">
        <w:r>
          <w:rPr>
            <w:rFonts w:ascii="仿宋" w:eastAsia="仿宋" w:hAnsi="仿宋" w:cs="仿宋" w:hint="eastAsia"/>
            <w:lang w:eastAsia="zh-CN"/>
          </w:rPr>
          <w:t>七、客户关系管理与市场拓展</w:t>
        </w:r>
        <w:r>
          <w:tab/>
        </w:r>
        <w:r>
          <w:fldChar w:fldCharType="begin"/>
        </w:r>
        <w:r>
          <w:instrText xml:space="preserve"> PAGEREF _Toc14162 \h </w:instrText>
        </w:r>
        <w:r>
          <w:fldChar w:fldCharType="separate"/>
        </w:r>
        <w:r>
          <w:t>43</w:t>
        </w:r>
        <w:r>
          <w:fldChar w:fldCharType="end"/>
        </w:r>
      </w:hyperlink>
    </w:p>
    <w:p>
      <w:pPr>
        <w:pStyle w:val="TOC2"/>
        <w:tabs>
          <w:tab w:val="right" w:leader="dot" w:pos="8306"/>
        </w:tabs>
      </w:pPr>
      <w:hyperlink w:anchor="_Toc17281" w:history="1">
        <w:r>
          <w:rPr>
            <w:rFonts w:ascii="仿宋" w:eastAsia="仿宋" w:hAnsi="仿宋" w:cs="仿宋" w:hint="eastAsia"/>
            <w:lang w:eastAsia="zh-CN"/>
          </w:rPr>
          <w:t>(一)、客户关系管理策略</w:t>
        </w:r>
        <w:r>
          <w:tab/>
        </w:r>
        <w:r>
          <w:fldChar w:fldCharType="begin"/>
        </w:r>
        <w:r>
          <w:instrText xml:space="preserve"> PAGEREF _Toc17281 \h </w:instrText>
        </w:r>
        <w:r>
          <w:fldChar w:fldCharType="separate"/>
        </w:r>
        <w:r>
          <w:t>43</w:t>
        </w:r>
        <w:r>
          <w:fldChar w:fldCharType="end"/>
        </w:r>
      </w:hyperlink>
    </w:p>
    <w:p>
      <w:pPr>
        <w:pStyle w:val="TOC2"/>
        <w:tabs>
          <w:tab w:val="right" w:leader="dot" w:pos="8306"/>
        </w:tabs>
      </w:pPr>
      <w:hyperlink w:anchor="_Toc569" w:history="1">
        <w:r>
          <w:rPr>
            <w:rFonts w:ascii="仿宋" w:eastAsia="仿宋" w:hAnsi="仿宋" w:cs="仿宋" w:hint="eastAsia"/>
            <w:lang w:eastAsia="zh-CN"/>
          </w:rPr>
          <w:t>(二)、市场拓展方案</w:t>
        </w:r>
        <w:r>
          <w:tab/>
        </w:r>
        <w:r>
          <w:fldChar w:fldCharType="begin"/>
        </w:r>
        <w:r>
          <w:instrText xml:space="preserve"> PAGEREF _Toc569 \h </w:instrText>
        </w:r>
        <w:r>
          <w:fldChar w:fldCharType="separate"/>
        </w:r>
        <w:r>
          <w:t>44</w:t>
        </w:r>
        <w:r>
          <w:fldChar w:fldCharType="end"/>
        </w:r>
      </w:hyperlink>
    </w:p>
    <w:p>
      <w:pPr>
        <w:pStyle w:val="TOC1"/>
        <w:tabs>
          <w:tab w:val="right" w:leader="dot" w:pos="8306"/>
        </w:tabs>
      </w:pPr>
      <w:hyperlink w:anchor="_Toc24051" w:history="1">
        <w:r>
          <w:rPr>
            <w:rFonts w:ascii="仿宋" w:eastAsia="仿宋" w:hAnsi="仿宋" w:cs="仿宋" w:hint="eastAsia"/>
            <w:lang w:eastAsia="zh-CN"/>
          </w:rPr>
          <w:t>八、项目变更管理</w:t>
        </w:r>
        <w:r>
          <w:tab/>
        </w:r>
        <w:r>
          <w:fldChar w:fldCharType="begin"/>
        </w:r>
        <w:r>
          <w:instrText xml:space="preserve"> PAGEREF _Toc24051 \h </w:instrText>
        </w:r>
        <w:r>
          <w:fldChar w:fldCharType="separate"/>
        </w:r>
        <w:r>
          <w:t>45</w:t>
        </w:r>
        <w:r>
          <w:fldChar w:fldCharType="end"/>
        </w:r>
      </w:hyperlink>
    </w:p>
    <w:p>
      <w:pPr>
        <w:pStyle w:val="TOC2"/>
        <w:tabs>
          <w:tab w:val="right" w:leader="dot" w:pos="8306"/>
        </w:tabs>
      </w:pPr>
      <w:hyperlink w:anchor="_Toc32273" w:history="1">
        <w:r>
          <w:rPr>
            <w:rFonts w:ascii="仿宋" w:eastAsia="仿宋" w:hAnsi="仿宋" w:cs="仿宋" w:hint="eastAsia"/>
            <w:lang w:eastAsia="zh-CN"/>
          </w:rPr>
          <w:t>(一)、变更控制流程</w:t>
        </w:r>
        <w:r>
          <w:tab/>
        </w:r>
        <w:r>
          <w:fldChar w:fldCharType="begin"/>
        </w:r>
        <w:r>
          <w:instrText xml:space="preserve"> PAGEREF _Toc32273 \h </w:instrText>
        </w:r>
        <w:r>
          <w:fldChar w:fldCharType="separate"/>
        </w:r>
        <w:r>
          <w:t>45</w:t>
        </w:r>
        <w:r>
          <w:fldChar w:fldCharType="end"/>
        </w:r>
      </w:hyperlink>
    </w:p>
    <w:p>
      <w:pPr>
        <w:pStyle w:val="TOC2"/>
        <w:tabs>
          <w:tab w:val="right" w:leader="dot" w:pos="8306"/>
        </w:tabs>
      </w:pPr>
      <w:hyperlink w:anchor="_Toc21257" w:history="1">
        <w:r>
          <w:rPr>
            <w:rFonts w:ascii="仿宋" w:eastAsia="仿宋" w:hAnsi="仿宋" w:cs="仿宋" w:hint="eastAsia"/>
            <w:lang w:eastAsia="zh-CN"/>
          </w:rPr>
          <w:t>(二)、影响评估与处理</w:t>
        </w:r>
        <w:r>
          <w:tab/>
        </w:r>
        <w:r>
          <w:fldChar w:fldCharType="begin"/>
        </w:r>
        <w:r>
          <w:instrText xml:space="preserve"> PAGEREF _Toc21257 \h </w:instrText>
        </w:r>
        <w:r>
          <w:fldChar w:fldCharType="separate"/>
        </w:r>
        <w:r>
          <w:t>46</w:t>
        </w:r>
        <w:r>
          <w:fldChar w:fldCharType="end"/>
        </w:r>
      </w:hyperlink>
    </w:p>
    <w:p>
      <w:pPr>
        <w:pStyle w:val="TOC2"/>
        <w:tabs>
          <w:tab w:val="right" w:leader="dot" w:pos="8306"/>
        </w:tabs>
      </w:pPr>
      <w:hyperlink w:anchor="_Toc1692" w:history="1">
        <w:r>
          <w:rPr>
            <w:rFonts w:ascii="仿宋" w:eastAsia="仿宋" w:hAnsi="仿宋" w:cs="仿宋" w:hint="eastAsia"/>
            <w:lang w:eastAsia="zh-CN"/>
          </w:rPr>
          <w:t>(三)、变更记录与追踪</w:t>
        </w:r>
        <w:r>
          <w:tab/>
        </w:r>
        <w:r>
          <w:fldChar w:fldCharType="begin"/>
        </w:r>
        <w:r>
          <w:instrText xml:space="preserve"> PAGEREF _Toc1692 \h </w:instrText>
        </w:r>
        <w:r>
          <w:fldChar w:fldCharType="separate"/>
        </w:r>
        <w:r>
          <w:t>48</w:t>
        </w:r>
        <w:r>
          <w:fldChar w:fldCharType="end"/>
        </w:r>
      </w:hyperlink>
    </w:p>
    <w:p>
      <w:pPr>
        <w:pStyle w:val="TOC2"/>
        <w:tabs>
          <w:tab w:val="right" w:leader="dot" w:pos="8306"/>
        </w:tabs>
      </w:pPr>
      <w:hyperlink w:anchor="_Toc7458" w:history="1">
        <w:r>
          <w:rPr>
            <w:rFonts w:ascii="仿宋" w:eastAsia="仿宋" w:hAnsi="仿宋" w:cs="仿宋" w:hint="eastAsia"/>
            <w:lang w:eastAsia="zh-CN"/>
          </w:rPr>
          <w:t>(四)、变更管理策略</w:t>
        </w:r>
        <w:r>
          <w:tab/>
        </w:r>
        <w:r>
          <w:fldChar w:fldCharType="begin"/>
        </w:r>
        <w:r>
          <w:instrText xml:space="preserve"> PAGEREF _Toc7458 \h </w:instrText>
        </w:r>
        <w:r>
          <w:fldChar w:fldCharType="separate"/>
        </w:r>
        <w:r>
          <w:t>49</w:t>
        </w:r>
        <w:r>
          <w:fldChar w:fldCharType="end"/>
        </w:r>
      </w:hyperlink>
    </w:p>
    <w:p>
      <w:pPr>
        <w:pStyle w:val="TOC1"/>
        <w:tabs>
          <w:tab w:val="right" w:leader="dot" w:pos="8306"/>
        </w:tabs>
      </w:pPr>
      <w:hyperlink w:anchor="_Toc11197" w:history="1">
        <w:r>
          <w:rPr>
            <w:rFonts w:ascii="仿宋" w:eastAsia="仿宋" w:hAnsi="仿宋" w:cs="仿宋" w:hint="eastAsia"/>
            <w:lang w:eastAsia="zh-CN"/>
          </w:rPr>
          <w:t>九、技术创新与产业升级</w:t>
        </w:r>
        <w:r>
          <w:tab/>
        </w:r>
        <w:r>
          <w:fldChar w:fldCharType="begin"/>
        </w:r>
        <w:r>
          <w:instrText xml:space="preserve"> PAGEREF _Toc11197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35" w:history="1">
        <w:r>
          <w:rPr>
            <w:rFonts w:ascii="仿宋" w:eastAsia="仿宋" w:hAnsi="仿宋" w:cs="仿宋" w:hint="eastAsia"/>
            <w:lang w:eastAsia="zh-CN"/>
          </w:rPr>
          <w:t>(一)、技术创新方向与目标</w:t>
        </w:r>
        <w:r>
          <w:tab/>
        </w:r>
        <w:r>
          <w:fldChar w:fldCharType="begin"/>
        </w:r>
        <w:r>
          <w:instrText xml:space="preserve"> PAGEREF _Toc6035 \h </w:instrText>
        </w:r>
        <w:r>
          <w:fldChar w:fldCharType="separate"/>
        </w:r>
        <w:r>
          <w:t>51</w:t>
        </w:r>
        <w:r>
          <w:fldChar w:fldCharType="end"/>
        </w:r>
      </w:hyperlink>
    </w:p>
    <w:p>
      <w:pPr>
        <w:pStyle w:val="TOC2"/>
        <w:tabs>
          <w:tab w:val="right" w:leader="dot" w:pos="8306"/>
        </w:tabs>
      </w:pPr>
      <w:hyperlink w:anchor="_Toc8847" w:history="1">
        <w:r>
          <w:rPr>
            <w:rFonts w:ascii="仿宋" w:eastAsia="仿宋" w:hAnsi="仿宋" w:cs="仿宋" w:hint="eastAsia"/>
            <w:lang w:eastAsia="zh-CN"/>
          </w:rPr>
          <w:t>(二)、产业升级路径与措施</w:t>
        </w:r>
        <w:r>
          <w:tab/>
        </w:r>
        <w:r>
          <w:fldChar w:fldCharType="begin"/>
        </w:r>
        <w:r>
          <w:instrText xml:space="preserve"> PAGEREF _Toc8847 \h </w:instrText>
        </w:r>
        <w:r>
          <w:fldChar w:fldCharType="separate"/>
        </w:r>
        <w:r>
          <w:t>52</w:t>
        </w:r>
        <w:r>
          <w:fldChar w:fldCharType="end"/>
        </w:r>
      </w:hyperlink>
    </w:p>
    <w:p>
      <w:pPr>
        <w:pStyle w:val="TOC1"/>
        <w:tabs>
          <w:tab w:val="right" w:leader="dot" w:pos="8306"/>
        </w:tabs>
      </w:pPr>
      <w:hyperlink w:anchor="_Toc5589" w:history="1">
        <w:r>
          <w:rPr>
            <w:rFonts w:ascii="仿宋" w:eastAsia="仿宋" w:hAnsi="仿宋" w:cs="仿宋" w:hint="eastAsia"/>
            <w:lang w:eastAsia="zh-CN"/>
          </w:rPr>
          <w:t>十、项目实施与管理方案</w:t>
        </w:r>
        <w:r>
          <w:tab/>
        </w:r>
        <w:r>
          <w:fldChar w:fldCharType="begin"/>
        </w:r>
        <w:r>
          <w:instrText xml:space="preserve"> PAGEREF _Toc5589 \h </w:instrText>
        </w:r>
        <w:r>
          <w:fldChar w:fldCharType="separate"/>
        </w:r>
        <w:r>
          <w:t>54</w:t>
        </w:r>
        <w:r>
          <w:fldChar w:fldCharType="end"/>
        </w:r>
      </w:hyperlink>
    </w:p>
    <w:p>
      <w:pPr>
        <w:pStyle w:val="TOC2"/>
        <w:tabs>
          <w:tab w:val="right" w:leader="dot" w:pos="8306"/>
        </w:tabs>
      </w:pPr>
      <w:hyperlink w:anchor="_Toc16449" w:history="1">
        <w:r>
          <w:rPr>
            <w:rFonts w:ascii="仿宋" w:eastAsia="仿宋" w:hAnsi="仿宋" w:cs="仿宋" w:hint="eastAsia"/>
            <w:lang w:eastAsia="zh-CN"/>
          </w:rPr>
          <w:t>(一)、项目实施计划</w:t>
        </w:r>
        <w:r>
          <w:tab/>
        </w:r>
        <w:r>
          <w:fldChar w:fldCharType="begin"/>
        </w:r>
        <w:r>
          <w:instrText xml:space="preserve"> PAGEREF _Toc16449 \h </w:instrText>
        </w:r>
        <w:r>
          <w:fldChar w:fldCharType="separate"/>
        </w:r>
        <w:r>
          <w:t>54</w:t>
        </w:r>
        <w:r>
          <w:fldChar w:fldCharType="end"/>
        </w:r>
      </w:hyperlink>
    </w:p>
    <w:p>
      <w:pPr>
        <w:pStyle w:val="TOC2"/>
        <w:tabs>
          <w:tab w:val="right" w:leader="dot" w:pos="8306"/>
        </w:tabs>
      </w:pPr>
      <w:hyperlink w:anchor="_Toc12661" w:history="1">
        <w:r>
          <w:rPr>
            <w:rFonts w:ascii="仿宋" w:eastAsia="仿宋" w:hAnsi="仿宋" w:cs="仿宋" w:hint="eastAsia"/>
            <w:lang w:eastAsia="zh-CN"/>
          </w:rPr>
          <w:t>(二)、项目组织机构与职责</w:t>
        </w:r>
        <w:r>
          <w:tab/>
        </w:r>
        <w:r>
          <w:fldChar w:fldCharType="begin"/>
        </w:r>
        <w:r>
          <w:instrText xml:space="preserve"> PAGEREF _Toc12661 \h </w:instrText>
        </w:r>
        <w:r>
          <w:fldChar w:fldCharType="separate"/>
        </w:r>
        <w:r>
          <w:t>55</w:t>
        </w:r>
        <w:r>
          <w:fldChar w:fldCharType="end"/>
        </w:r>
      </w:hyperlink>
    </w:p>
    <w:p>
      <w:pPr>
        <w:pStyle w:val="TOC2"/>
        <w:tabs>
          <w:tab w:val="right" w:leader="dot" w:pos="8306"/>
        </w:tabs>
      </w:pPr>
      <w:hyperlink w:anchor="_Toc21730" w:history="1">
        <w:r>
          <w:rPr>
            <w:rFonts w:ascii="仿宋" w:eastAsia="仿宋" w:hAnsi="仿宋" w:cs="仿宋" w:hint="eastAsia"/>
            <w:lang w:eastAsia="zh-CN"/>
          </w:rPr>
          <w:t>(三)、项目管理与监控体系</w:t>
        </w:r>
        <w:r>
          <w:tab/>
        </w:r>
        <w:r>
          <w:fldChar w:fldCharType="begin"/>
        </w:r>
        <w:r>
          <w:instrText xml:space="preserve"> PAGEREF _Toc21730 \h </w:instrText>
        </w:r>
        <w:r>
          <w:fldChar w:fldCharType="separate"/>
        </w:r>
        <w:r>
          <w:t>58</w:t>
        </w:r>
        <w:r>
          <w:fldChar w:fldCharType="end"/>
        </w:r>
      </w:hyperlink>
    </w:p>
    <w:p>
      <w:pPr>
        <w:pStyle w:val="TOC1"/>
        <w:tabs>
          <w:tab w:val="right" w:leader="dot" w:pos="8306"/>
        </w:tabs>
      </w:pPr>
      <w:hyperlink w:anchor="_Toc27695" w:history="1">
        <w:r>
          <w:rPr>
            <w:rFonts w:ascii="仿宋" w:eastAsia="仿宋" w:hAnsi="仿宋" w:cs="仿宋" w:hint="eastAsia"/>
            <w:lang w:eastAsia="zh-CN"/>
          </w:rPr>
          <w:t>十一、土地利用与规划方案</w:t>
        </w:r>
        <w:r>
          <w:tab/>
        </w:r>
        <w:r>
          <w:fldChar w:fldCharType="begin"/>
        </w:r>
        <w:r>
          <w:instrText xml:space="preserve"> PAGEREF _Toc27695 \h </w:instrText>
        </w:r>
        <w:r>
          <w:fldChar w:fldCharType="separate"/>
        </w:r>
        <w:r>
          <w:t>59</w:t>
        </w:r>
        <w:r>
          <w:fldChar w:fldCharType="end"/>
        </w:r>
      </w:hyperlink>
    </w:p>
    <w:p>
      <w:pPr>
        <w:pStyle w:val="TOC2"/>
        <w:tabs>
          <w:tab w:val="right" w:leader="dot" w:pos="8306"/>
        </w:tabs>
      </w:pPr>
      <w:hyperlink w:anchor="_Toc11649" w:history="1">
        <w:r>
          <w:rPr>
            <w:rFonts w:ascii="仿宋" w:eastAsia="仿宋" w:hAnsi="仿宋" w:cs="仿宋" w:hint="eastAsia"/>
            <w:lang w:eastAsia="zh-CN"/>
          </w:rPr>
          <w:t>(一)、项目用地情况分析</w:t>
        </w:r>
        <w:r>
          <w:tab/>
        </w:r>
        <w:r>
          <w:fldChar w:fldCharType="begin"/>
        </w:r>
        <w:r>
          <w:instrText xml:space="preserve"> PAGEREF _Toc11649 \h </w:instrText>
        </w:r>
        <w:r>
          <w:fldChar w:fldCharType="separate"/>
        </w:r>
        <w:r>
          <w:t>59</w:t>
        </w:r>
        <w:r>
          <w:fldChar w:fldCharType="end"/>
        </w:r>
      </w:hyperlink>
    </w:p>
    <w:p>
      <w:pPr>
        <w:pStyle w:val="TOC2"/>
        <w:tabs>
          <w:tab w:val="right" w:leader="dot" w:pos="8306"/>
        </w:tabs>
      </w:pPr>
      <w:hyperlink w:anchor="_Toc28686" w:history="1">
        <w:r>
          <w:rPr>
            <w:rFonts w:ascii="仿宋" w:eastAsia="仿宋" w:hAnsi="仿宋" w:cs="仿宋" w:hint="eastAsia"/>
            <w:lang w:eastAsia="zh-CN"/>
          </w:rPr>
          <w:t>(二)、土地利用规划方案</w:t>
        </w:r>
        <w:r>
          <w:tab/>
        </w:r>
        <w:r>
          <w:fldChar w:fldCharType="begin"/>
        </w:r>
        <w:r>
          <w:instrText xml:space="preserve"> PAGEREF _Toc28686 \h </w:instrText>
        </w:r>
        <w:r>
          <w:fldChar w:fldCharType="separate"/>
        </w:r>
        <w:r>
          <w:t>60</w:t>
        </w:r>
        <w:r>
          <w:fldChar w:fldCharType="end"/>
        </w:r>
      </w:hyperlink>
    </w:p>
    <w:p>
      <w:pPr>
        <w:pStyle w:val="TOC1"/>
        <w:tabs>
          <w:tab w:val="right" w:leader="dot" w:pos="8306"/>
        </w:tabs>
      </w:pPr>
      <w:hyperlink w:anchor="_Toc74" w:history="1">
        <w:r>
          <w:rPr>
            <w:rFonts w:ascii="仿宋" w:eastAsia="仿宋" w:hAnsi="仿宋" w:cs="仿宋" w:hint="eastAsia"/>
            <w:lang w:eastAsia="zh-CN"/>
          </w:rPr>
          <w:t>十二、环境保护与治理方案</w:t>
        </w:r>
        <w:r>
          <w:tab/>
        </w:r>
        <w:r>
          <w:fldChar w:fldCharType="begin"/>
        </w:r>
        <w:r>
          <w:instrText xml:space="preserve"> PAGEREF _Toc74 \h </w:instrText>
        </w:r>
        <w:r>
          <w:fldChar w:fldCharType="separate"/>
        </w:r>
        <w:r>
          <w:t>62</w:t>
        </w:r>
        <w:r>
          <w:fldChar w:fldCharType="end"/>
        </w:r>
      </w:hyperlink>
    </w:p>
    <w:p>
      <w:pPr>
        <w:pStyle w:val="TOC2"/>
        <w:tabs>
          <w:tab w:val="right" w:leader="dot" w:pos="8306"/>
        </w:tabs>
      </w:pPr>
      <w:hyperlink w:anchor="_Toc17820" w:history="1">
        <w:r>
          <w:rPr>
            <w:rFonts w:ascii="仿宋" w:eastAsia="仿宋" w:hAnsi="仿宋" w:cs="仿宋" w:hint="eastAsia"/>
            <w:lang w:eastAsia="zh-CN"/>
          </w:rPr>
          <w:t>(一)、项目环境影响评估</w:t>
        </w:r>
        <w:r>
          <w:tab/>
        </w:r>
        <w:r>
          <w:fldChar w:fldCharType="begin"/>
        </w:r>
        <w:r>
          <w:instrText xml:space="preserve"> PAGEREF _Toc17820 \h </w:instrText>
        </w:r>
        <w:r>
          <w:fldChar w:fldCharType="separate"/>
        </w:r>
        <w:r>
          <w:t>62</w:t>
        </w:r>
        <w:r>
          <w:fldChar w:fldCharType="end"/>
        </w:r>
      </w:hyperlink>
    </w:p>
    <w:p>
      <w:pPr>
        <w:pStyle w:val="TOC2"/>
        <w:tabs>
          <w:tab w:val="right" w:leader="dot" w:pos="8306"/>
        </w:tabs>
      </w:pPr>
      <w:hyperlink w:anchor="_Toc23173" w:history="1">
        <w:r>
          <w:rPr>
            <w:rFonts w:ascii="仿宋" w:eastAsia="仿宋" w:hAnsi="仿宋" w:cs="仿宋" w:hint="eastAsia"/>
            <w:lang w:eastAsia="zh-CN"/>
          </w:rPr>
          <w:t>(二)、环境保护措施与治理方案</w:t>
        </w:r>
        <w:r>
          <w:tab/>
        </w:r>
        <w:r>
          <w:fldChar w:fldCharType="begin"/>
        </w:r>
        <w:r>
          <w:instrText xml:space="preserve"> PAGEREF _Toc23173 \h </w:instrText>
        </w:r>
        <w:r>
          <w:fldChar w:fldCharType="separate"/>
        </w:r>
        <w:r>
          <w:t>62</w:t>
        </w:r>
        <w:r>
          <w:fldChar w:fldCharType="end"/>
        </w:r>
      </w:hyperlink>
    </w:p>
    <w:p>
      <w:pPr>
        <w:pStyle w:val="TOC1"/>
        <w:tabs>
          <w:tab w:val="right" w:leader="dot" w:pos="8306"/>
        </w:tabs>
      </w:pPr>
      <w:hyperlink w:anchor="_Toc22616" w:history="1">
        <w:r>
          <w:rPr>
            <w:rFonts w:ascii="仿宋" w:eastAsia="仿宋" w:hAnsi="仿宋" w:cs="仿宋" w:hint="eastAsia"/>
            <w:lang w:eastAsia="zh-CN"/>
          </w:rPr>
          <w:t>十三、创新驱动与持续发展</w:t>
        </w:r>
        <w:r>
          <w:tab/>
        </w:r>
        <w:r>
          <w:fldChar w:fldCharType="begin"/>
        </w:r>
        <w:r>
          <w:instrText xml:space="preserve"> PAGEREF _Toc22616 \h </w:instrText>
        </w:r>
        <w:r>
          <w:fldChar w:fldCharType="separate"/>
        </w:r>
        <w:r>
          <w:t>63</w:t>
        </w:r>
        <w:r>
          <w:fldChar w:fldCharType="end"/>
        </w:r>
      </w:hyperlink>
    </w:p>
    <w:p>
      <w:pPr>
        <w:pStyle w:val="TOC2"/>
        <w:tabs>
          <w:tab w:val="right" w:leader="dot" w:pos="8306"/>
        </w:tabs>
      </w:pPr>
      <w:hyperlink w:anchor="_Toc10153" w:history="1">
        <w:r>
          <w:rPr>
            <w:rFonts w:ascii="仿宋" w:eastAsia="仿宋" w:hAnsi="仿宋" w:cs="仿宋" w:hint="eastAsia"/>
            <w:lang w:eastAsia="zh-CN"/>
          </w:rPr>
          <w:t>(一)、创新驱动战略实施</w:t>
        </w:r>
        <w:r>
          <w:tab/>
        </w:r>
        <w:r>
          <w:fldChar w:fldCharType="begin"/>
        </w:r>
        <w:r>
          <w:instrText xml:space="preserve"> PAGEREF _Toc10153 \h </w:instrText>
        </w:r>
        <w:r>
          <w:fldChar w:fldCharType="separate"/>
        </w:r>
        <w:r>
          <w:t>63</w:t>
        </w:r>
        <w:r>
          <w:fldChar w:fldCharType="end"/>
        </w:r>
      </w:hyperlink>
    </w:p>
    <w:p>
      <w:pPr>
        <w:pStyle w:val="TOC2"/>
        <w:tabs>
          <w:tab w:val="right" w:leader="dot" w:pos="8306"/>
        </w:tabs>
      </w:pPr>
      <w:hyperlink w:anchor="_Toc9226" w:history="1">
        <w:r>
          <w:rPr>
            <w:rFonts w:ascii="仿宋" w:eastAsia="仿宋" w:hAnsi="仿宋" w:cs="仿宋" w:hint="eastAsia"/>
            <w:lang w:eastAsia="zh-CN"/>
          </w:rPr>
          <w:t>(二)、持续发展路径探索</w:t>
        </w:r>
        <w:r>
          <w:tab/>
        </w:r>
        <w:r>
          <w:fldChar w:fldCharType="begin"/>
        </w:r>
        <w:r>
          <w:instrText xml:space="preserve"> PAGEREF _Toc9226 \h </w:instrText>
        </w:r>
        <w:r>
          <w:fldChar w:fldCharType="separate"/>
        </w:r>
        <w:r>
          <w:t>64</w:t>
        </w:r>
        <w:r>
          <w:fldChar w:fldCharType="end"/>
        </w:r>
      </w:hyperlink>
    </w:p>
    <w:p>
      <w:pPr>
        <w:pStyle w:val="TOC1"/>
        <w:tabs>
          <w:tab w:val="right" w:leader="dot" w:pos="8306"/>
        </w:tabs>
      </w:pPr>
      <w:hyperlink w:anchor="_Toc25050" w:history="1">
        <w:r>
          <w:rPr>
            <w:rFonts w:ascii="仿宋" w:eastAsia="仿宋" w:hAnsi="仿宋" w:cs="仿宋" w:hint="eastAsia"/>
            <w:lang w:eastAsia="zh-CN"/>
          </w:rPr>
          <w:t>十四、产业协同与集群发展</w:t>
        </w:r>
        <w:r>
          <w:tab/>
        </w:r>
        <w:r>
          <w:fldChar w:fldCharType="begin"/>
        </w:r>
        <w:r>
          <w:instrText xml:space="preserve"> PAGEREF _Toc25050 \h </w:instrText>
        </w:r>
        <w:r>
          <w:fldChar w:fldCharType="separate"/>
        </w:r>
        <w:r>
          <w:t>68</w:t>
        </w:r>
        <w:r>
          <w:fldChar w:fldCharType="end"/>
        </w:r>
      </w:hyperlink>
    </w:p>
    <w:p>
      <w:pPr>
        <w:pStyle w:val="TOC2"/>
        <w:tabs>
          <w:tab w:val="right" w:leader="dot" w:pos="8306"/>
        </w:tabs>
      </w:pPr>
      <w:hyperlink w:anchor="_Toc31165" w:history="1">
        <w:r>
          <w:rPr>
            <w:rFonts w:ascii="仿宋" w:eastAsia="仿宋" w:hAnsi="仿宋" w:cs="仿宋" w:hint="eastAsia"/>
            <w:lang w:eastAsia="zh-CN"/>
          </w:rPr>
          <w:t>(一)、产业协同机制建设</w:t>
        </w:r>
        <w:r>
          <w:tab/>
        </w:r>
        <w:r>
          <w:fldChar w:fldCharType="begin"/>
        </w:r>
        <w:r>
          <w:instrText xml:space="preserve"> PAGEREF _Toc31165 \h </w:instrText>
        </w:r>
        <w:r>
          <w:fldChar w:fldCharType="separate"/>
        </w:r>
        <w:r>
          <w:t>68</w:t>
        </w:r>
        <w:r>
          <w:fldChar w:fldCharType="end"/>
        </w:r>
      </w:hyperlink>
    </w:p>
    <w:p>
      <w:pPr>
        <w:pStyle w:val="TOC2"/>
        <w:tabs>
          <w:tab w:val="right" w:leader="dot" w:pos="8306"/>
        </w:tabs>
      </w:pPr>
      <w:hyperlink w:anchor="_Toc16271" w:history="1">
        <w:r>
          <w:rPr>
            <w:rFonts w:ascii="仿宋" w:eastAsia="仿宋" w:hAnsi="仿宋" w:cs="仿宋" w:hint="eastAsia"/>
            <w:lang w:eastAsia="zh-CN"/>
          </w:rPr>
          <w:t>(二)、产业集群培育与发展</w:t>
        </w:r>
        <w:r>
          <w:tab/>
        </w:r>
        <w:r>
          <w:fldChar w:fldCharType="begin"/>
        </w:r>
        <w:r>
          <w:instrText xml:space="preserve"> PAGEREF _Toc16271 \h </w:instrText>
        </w:r>
        <w:r>
          <w:fldChar w:fldCharType="separate"/>
        </w:r>
        <w:r>
          <w:t>70</w:t>
        </w:r>
        <w:r>
          <w:fldChar w:fldCharType="end"/>
        </w:r>
      </w:hyperlink>
    </w:p>
    <w:p>
      <w:pPr>
        <w:pStyle w:val="TOC1"/>
        <w:tabs>
          <w:tab w:val="right" w:leader="dot" w:pos="8306"/>
        </w:tabs>
      </w:pPr>
      <w:hyperlink w:anchor="_Toc343" w:history="1">
        <w:r>
          <w:rPr>
            <w:rFonts w:ascii="仿宋" w:eastAsia="仿宋" w:hAnsi="仿宋" w:cs="仿宋" w:hint="eastAsia"/>
            <w:lang w:eastAsia="zh-CN"/>
          </w:rPr>
          <w:t>十五、人力资源管理与开发</w:t>
        </w:r>
        <w:r>
          <w:tab/>
        </w:r>
        <w:r>
          <w:fldChar w:fldCharType="begin"/>
        </w:r>
        <w:r>
          <w:instrText xml:space="preserve"> PAGEREF _Toc343 \h </w:instrText>
        </w:r>
        <w:r>
          <w:fldChar w:fldCharType="separate"/>
        </w:r>
        <w:r>
          <w:t>70</w:t>
        </w:r>
        <w:r>
          <w:fldChar w:fldCharType="end"/>
        </w:r>
      </w:hyperlink>
    </w:p>
    <w:p>
      <w:pPr>
        <w:pStyle w:val="TOC2"/>
        <w:tabs>
          <w:tab w:val="right" w:leader="dot" w:pos="8306"/>
        </w:tabs>
      </w:pPr>
      <w:hyperlink w:anchor="_Toc3893" w:history="1">
        <w:r>
          <w:rPr>
            <w:rFonts w:ascii="仿宋" w:eastAsia="仿宋" w:hAnsi="仿宋" w:cs="仿宋" w:hint="eastAsia"/>
            <w:lang w:eastAsia="zh-CN"/>
          </w:rPr>
          <w:t>(一)、人力资源规划</w:t>
        </w:r>
        <w:r>
          <w:tab/>
        </w:r>
        <w:r>
          <w:fldChar w:fldCharType="begin"/>
        </w:r>
        <w:r>
          <w:instrText xml:space="preserve"> PAGEREF _Toc3893 \h </w:instrText>
        </w:r>
        <w:r>
          <w:fldChar w:fldCharType="separate"/>
        </w:r>
        <w:r>
          <w:t>70</w:t>
        </w:r>
        <w:r>
          <w:fldChar w:fldCharType="end"/>
        </w:r>
      </w:hyperlink>
    </w:p>
    <w:p>
      <w:pPr>
        <w:pStyle w:val="TOC2"/>
        <w:tabs>
          <w:tab w:val="right" w:leader="dot" w:pos="8306"/>
        </w:tabs>
      </w:pPr>
      <w:hyperlink w:anchor="_Toc1324" w:history="1">
        <w:r>
          <w:rPr>
            <w:rFonts w:ascii="仿宋" w:eastAsia="仿宋" w:hAnsi="仿宋" w:cs="仿宋" w:hint="eastAsia"/>
            <w:lang w:eastAsia="zh-CN"/>
          </w:rPr>
          <w:t>(二)、人力资源开发与培训</w:t>
        </w:r>
        <w:r>
          <w:tab/>
        </w:r>
        <w:r>
          <w:fldChar w:fldCharType="begin"/>
        </w:r>
        <w:r>
          <w:instrText xml:space="preserve"> PAGEREF _Toc1324 \h </w:instrText>
        </w:r>
        <w:r>
          <w:fldChar w:fldCharType="separate"/>
        </w:r>
        <w:r>
          <w:t>72</w:t>
        </w:r>
        <w:r>
          <w:fldChar w:fldCharType="end"/>
        </w:r>
      </w:hyperlink>
    </w:p>
    <w:p>
      <w:pPr>
        <w:pStyle w:val="TOC1"/>
        <w:tabs>
          <w:tab w:val="right" w:leader="dot" w:pos="8306"/>
        </w:tabs>
      </w:pPr>
      <w:hyperlink w:anchor="_Toc14593" w:history="1">
        <w:r>
          <w:rPr>
            <w:rFonts w:ascii="仿宋" w:eastAsia="仿宋" w:hAnsi="仿宋" w:cs="仿宋" w:hint="eastAsia"/>
            <w:lang w:eastAsia="zh-CN"/>
          </w:rPr>
          <w:t>十六、法律法规与政策遵循</w:t>
        </w:r>
        <w:r>
          <w:tab/>
        </w:r>
        <w:r>
          <w:fldChar w:fldCharType="begin"/>
        </w:r>
        <w:r>
          <w:instrText xml:space="preserve"> PAGEREF _Toc14593 \h </w:instrText>
        </w:r>
        <w:r>
          <w:fldChar w:fldCharType="separate"/>
        </w:r>
        <w:r>
          <w:t>75</w:t>
        </w:r>
        <w:r>
          <w:fldChar w:fldCharType="end"/>
        </w:r>
      </w:hyperlink>
    </w:p>
    <w:p>
      <w:pPr>
        <w:pStyle w:val="TOC2"/>
        <w:tabs>
          <w:tab w:val="right" w:leader="dot" w:pos="8306"/>
        </w:tabs>
      </w:pPr>
      <w:hyperlink w:anchor="_Toc16133" w:history="1">
        <w:r>
          <w:rPr>
            <w:rFonts w:ascii="仿宋" w:eastAsia="仿宋" w:hAnsi="仿宋" w:cs="仿宋" w:hint="eastAsia"/>
            <w:lang w:eastAsia="zh-CN"/>
          </w:rPr>
          <w:t>(一)、法律法规遵守</w:t>
        </w:r>
        <w:r>
          <w:tab/>
        </w:r>
        <w:r>
          <w:fldChar w:fldCharType="begin"/>
        </w:r>
        <w:r>
          <w:instrText xml:space="preserve"> PAGEREF _Toc16133 \h </w:instrText>
        </w:r>
        <w:r>
          <w:fldChar w:fldCharType="separate"/>
        </w:r>
        <w:r>
          <w:t>75</w:t>
        </w:r>
        <w:r>
          <w:fldChar w:fldCharType="end"/>
        </w:r>
      </w:hyperlink>
    </w:p>
    <w:p>
      <w:pPr>
        <w:pStyle w:val="TOC2"/>
        <w:tabs>
          <w:tab w:val="right" w:leader="dot" w:pos="8306"/>
        </w:tabs>
      </w:pPr>
      <w:hyperlink w:anchor="_Toc24666" w:history="1">
        <w:r>
          <w:rPr>
            <w:rFonts w:ascii="仿宋" w:eastAsia="仿宋" w:hAnsi="仿宋" w:cs="仿宋" w:hint="eastAsia"/>
            <w:lang w:eastAsia="zh-CN"/>
          </w:rPr>
          <w:t>(二)、政策导向与利用</w:t>
        </w:r>
        <w:r>
          <w:tab/>
        </w:r>
        <w:r>
          <w:fldChar w:fldCharType="begin"/>
        </w:r>
        <w:r>
          <w:instrText xml:space="preserve"> PAGEREF _Toc24666 \h </w:instrText>
        </w:r>
        <w:r>
          <w:fldChar w:fldCharType="separate"/>
        </w:r>
        <w:r>
          <w:t>76</w:t>
        </w:r>
        <w:r>
          <w:fldChar w:fldCharType="end"/>
        </w:r>
      </w:hyperlink>
    </w:p>
    <w:p>
      <w:pPr>
        <w:pStyle w:val="TOC1"/>
        <w:tabs>
          <w:tab w:val="right" w:leader="dot" w:pos="8306"/>
        </w:tabs>
      </w:pPr>
      <w:hyperlink w:anchor="_Toc23147" w:history="1">
        <w:r>
          <w:rPr>
            <w:rFonts w:ascii="仿宋" w:eastAsia="仿宋" w:hAnsi="仿宋" w:cs="仿宋" w:hint="eastAsia"/>
            <w:lang w:eastAsia="zh-CN"/>
          </w:rPr>
          <w:t>十七、合作与交流机制建立</w:t>
        </w:r>
        <w:r>
          <w:tab/>
        </w:r>
        <w:r>
          <w:fldChar w:fldCharType="begin"/>
        </w:r>
        <w:r>
          <w:instrText xml:space="preserve"> PAGEREF _Toc23147 \h </w:instrText>
        </w:r>
        <w:r>
          <w:fldChar w:fldCharType="separate"/>
        </w:r>
        <w:r>
          <w:t>77</w:t>
        </w:r>
        <w:r>
          <w:fldChar w:fldCharType="end"/>
        </w:r>
      </w:hyperlink>
    </w:p>
    <w:p>
      <w:pPr>
        <w:pStyle w:val="TOC2"/>
        <w:tabs>
          <w:tab w:val="right" w:leader="dot" w:pos="8306"/>
        </w:tabs>
      </w:pPr>
      <w:hyperlink w:anchor="_Toc10618" w:history="1">
        <w:r>
          <w:rPr>
            <w:rFonts w:ascii="仿宋" w:eastAsia="仿宋" w:hAnsi="仿宋" w:cs="仿宋" w:hint="eastAsia"/>
            <w:lang w:eastAsia="zh-CN"/>
          </w:rPr>
          <w:t>(一)、合作伙伴选择与合作方式</w:t>
        </w:r>
        <w:r>
          <w:tab/>
        </w:r>
        <w:r>
          <w:fldChar w:fldCharType="begin"/>
        </w:r>
        <w:r>
          <w:instrText xml:space="preserve"> PAGEREF _Toc10618 \h </w:instrText>
        </w:r>
        <w:r>
          <w:fldChar w:fldCharType="separate"/>
        </w:r>
        <w:r>
          <w:t>77</w:t>
        </w:r>
        <w:r>
          <w:fldChar w:fldCharType="end"/>
        </w:r>
      </w:hyperlink>
    </w:p>
    <w:p>
      <w:pPr>
        <w:pStyle w:val="TOC2"/>
        <w:tabs>
          <w:tab w:val="right" w:leader="dot" w:pos="8306"/>
        </w:tabs>
      </w:pPr>
      <w:hyperlink w:anchor="_Toc15925" w:history="1">
        <w:r>
          <w:rPr>
            <w:rFonts w:ascii="仿宋" w:eastAsia="仿宋" w:hAnsi="仿宋" w:cs="仿宋" w:hint="eastAsia"/>
            <w:lang w:eastAsia="zh-CN"/>
          </w:rPr>
          <w:t>(二)、交流与合作平台搭建</w:t>
        </w:r>
        <w:r>
          <w:tab/>
        </w:r>
        <w:r>
          <w:fldChar w:fldCharType="begin"/>
        </w:r>
        <w:r>
          <w:instrText xml:space="preserve"> PAGEREF _Toc15925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57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9526"/>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直接收益：假设汽车安全气囊及装置项目的产品或服务年销售收入为XX万元。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2585"/>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若汽车安全气囊及装置项目成功推广新型环保产品，比如采用可回收材料的包装，可能会激发消费者对可持续产品的需求。这种需求的增长可能迫使整个行业转向更环保的产品设计和生产方法。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319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3467"/>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安全气囊及装置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汽车安全气囊及装置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安全气囊及装置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安全气囊及装置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汽车安全气囊及装置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2142"/>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8319"/>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汽车安全气囊及装置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9" w:name="_Toc22062"/>
      <w:r>
        <w:rPr>
          <w:rFonts w:ascii="仿宋" w:eastAsia="仿宋" w:hAnsi="仿宋" w:cs="仿宋" w:hint="eastAsia"/>
          <w:sz w:val="28"/>
          <w:lang w:eastAsia="zh-CN"/>
        </w:rPr>
        <w:t>(二)、成本控制措施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https://d.book118.com/507066024121006026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汽车安全气囊及装置项目可行性建设方案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2525F9"/>
    <w:rsid w:val="272525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7066024121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2023-12-19T13:22:00Z</dcterms:created>
  <dcterms:modified xsi:type="dcterms:W3CDTF">2023-12-19T13:23:13Z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D7DDF4C7217744CE9B71ABD6C95A9982_11</vt:lpwstr>
  </property>
  <property fmtid="{D5CDD505-2E9C-101B-9397-08002B2CF9AE}" pid="3" name="KSOProductBuildVer">
    <vt:lpwstr>2052-12.1.0.16120</vt:lpwstr>
  </property>
</Properties>
</file>