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工业物联网项目构思建设方案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1" w:history="1">
        <w:r>
          <w:rPr>
            <w:rFonts w:ascii="仿宋" w:eastAsia="仿宋" w:hAnsi="仿宋" w:cs="仿宋" w:hint="eastAsia"/>
            <w:lang w:eastAsia="zh-CN"/>
          </w:rPr>
          <w:t>前言</w:t>
        </w:r>
        <w:r>
          <w:tab/>
        </w:r>
        <w:r>
          <w:fldChar w:fldCharType="begin"/>
        </w:r>
        <w:r>
          <w:instrText xml:space="preserve"> PAGEREF _Toc13451 \h </w:instrText>
        </w:r>
        <w:r>
          <w:fldChar w:fldCharType="separate"/>
        </w:r>
        <w:r>
          <w:t>3</w:t>
        </w:r>
        <w:r>
          <w:fldChar w:fldCharType="end"/>
        </w:r>
      </w:hyperlink>
    </w:p>
    <w:p>
      <w:pPr>
        <w:pStyle w:val="TOC1"/>
        <w:tabs>
          <w:tab w:val="right" w:leader="dot" w:pos="8306"/>
        </w:tabs>
      </w:pPr>
      <w:hyperlink w:anchor="_Toc4661" w:history="1">
        <w:r>
          <w:rPr>
            <w:rFonts w:ascii="仿宋" w:eastAsia="仿宋" w:hAnsi="仿宋" w:cs="仿宋" w:hint="eastAsia"/>
            <w:lang w:eastAsia="zh-CN"/>
          </w:rPr>
          <w:t>一、工业物联网项目概论</w:t>
        </w:r>
        <w:r>
          <w:tab/>
        </w:r>
        <w:r>
          <w:fldChar w:fldCharType="begin"/>
        </w:r>
        <w:r>
          <w:instrText xml:space="preserve"> PAGEREF _Toc4661 \h </w:instrText>
        </w:r>
        <w:r>
          <w:fldChar w:fldCharType="separate"/>
        </w:r>
        <w:r>
          <w:t>3</w:t>
        </w:r>
        <w:r>
          <w:fldChar w:fldCharType="end"/>
        </w:r>
      </w:hyperlink>
    </w:p>
    <w:p>
      <w:pPr>
        <w:pStyle w:val="TOC2"/>
        <w:tabs>
          <w:tab w:val="right" w:leader="dot" w:pos="8306"/>
        </w:tabs>
      </w:pPr>
      <w:hyperlink w:anchor="_Toc16452" w:history="1">
        <w:r>
          <w:rPr>
            <w:rFonts w:ascii="仿宋" w:eastAsia="仿宋" w:hAnsi="仿宋" w:cs="仿宋" w:hint="eastAsia"/>
            <w:lang w:eastAsia="zh-CN"/>
          </w:rPr>
          <w:t>(一)、项目申报单位概况</w:t>
        </w:r>
        <w:r>
          <w:tab/>
        </w:r>
        <w:r>
          <w:fldChar w:fldCharType="begin"/>
        </w:r>
        <w:r>
          <w:instrText xml:space="preserve"> PAGEREF _Toc16452 \h </w:instrText>
        </w:r>
        <w:r>
          <w:fldChar w:fldCharType="separate"/>
        </w:r>
        <w:r>
          <w:t>3</w:t>
        </w:r>
        <w:r>
          <w:fldChar w:fldCharType="end"/>
        </w:r>
      </w:hyperlink>
    </w:p>
    <w:p>
      <w:pPr>
        <w:pStyle w:val="TOC2"/>
        <w:tabs>
          <w:tab w:val="right" w:leader="dot" w:pos="8306"/>
        </w:tabs>
      </w:pPr>
      <w:hyperlink w:anchor="_Toc11685" w:history="1">
        <w:r>
          <w:rPr>
            <w:rFonts w:ascii="仿宋" w:eastAsia="仿宋" w:hAnsi="仿宋" w:cs="仿宋" w:hint="eastAsia"/>
            <w:lang w:eastAsia="zh-CN"/>
          </w:rPr>
          <w:t>(二)、项目概况</w:t>
        </w:r>
        <w:r>
          <w:tab/>
        </w:r>
        <w:r>
          <w:fldChar w:fldCharType="begin"/>
        </w:r>
        <w:r>
          <w:instrText xml:space="preserve"> PAGEREF _Toc11685 \h </w:instrText>
        </w:r>
        <w:r>
          <w:fldChar w:fldCharType="separate"/>
        </w:r>
        <w:r>
          <w:t>4</w:t>
        </w:r>
        <w:r>
          <w:fldChar w:fldCharType="end"/>
        </w:r>
      </w:hyperlink>
    </w:p>
    <w:p>
      <w:pPr>
        <w:pStyle w:val="TOC1"/>
        <w:tabs>
          <w:tab w:val="right" w:leader="dot" w:pos="8306"/>
        </w:tabs>
      </w:pPr>
      <w:hyperlink w:anchor="_Toc22727" w:history="1">
        <w:r>
          <w:rPr>
            <w:rFonts w:ascii="仿宋" w:eastAsia="仿宋" w:hAnsi="仿宋" w:cs="仿宋" w:hint="eastAsia"/>
            <w:lang w:eastAsia="zh-CN"/>
          </w:rPr>
          <w:t>二、建设风险评估分析</w:t>
        </w:r>
        <w:r>
          <w:tab/>
        </w:r>
        <w:r>
          <w:fldChar w:fldCharType="begin"/>
        </w:r>
        <w:r>
          <w:instrText xml:space="preserve"> PAGEREF _Toc22727 \h </w:instrText>
        </w:r>
        <w:r>
          <w:fldChar w:fldCharType="separate"/>
        </w:r>
        <w:r>
          <w:t>7</w:t>
        </w:r>
        <w:r>
          <w:fldChar w:fldCharType="end"/>
        </w:r>
      </w:hyperlink>
    </w:p>
    <w:p>
      <w:pPr>
        <w:pStyle w:val="TOC2"/>
        <w:tabs>
          <w:tab w:val="right" w:leader="dot" w:pos="8306"/>
        </w:tabs>
      </w:pPr>
      <w:hyperlink w:anchor="_Toc12221" w:history="1">
        <w:r>
          <w:rPr>
            <w:rFonts w:ascii="仿宋" w:eastAsia="仿宋" w:hAnsi="仿宋" w:cs="仿宋" w:hint="eastAsia"/>
            <w:lang w:eastAsia="zh-CN"/>
          </w:rPr>
          <w:t>(一)、政策风险分析</w:t>
        </w:r>
        <w:r>
          <w:tab/>
        </w:r>
        <w:r>
          <w:fldChar w:fldCharType="begin"/>
        </w:r>
        <w:r>
          <w:instrText xml:space="preserve"> PAGEREF _Toc12221 \h </w:instrText>
        </w:r>
        <w:r>
          <w:fldChar w:fldCharType="separate"/>
        </w:r>
        <w:r>
          <w:t>7</w:t>
        </w:r>
        <w:r>
          <w:fldChar w:fldCharType="end"/>
        </w:r>
      </w:hyperlink>
    </w:p>
    <w:p>
      <w:pPr>
        <w:pStyle w:val="TOC2"/>
        <w:tabs>
          <w:tab w:val="right" w:leader="dot" w:pos="8306"/>
        </w:tabs>
      </w:pPr>
      <w:hyperlink w:anchor="_Toc19256" w:history="1">
        <w:r>
          <w:rPr>
            <w:rFonts w:ascii="仿宋" w:eastAsia="仿宋" w:hAnsi="仿宋" w:cs="仿宋" w:hint="eastAsia"/>
            <w:lang w:eastAsia="zh-CN"/>
          </w:rPr>
          <w:t>(二)、社会风险分析</w:t>
        </w:r>
        <w:r>
          <w:tab/>
        </w:r>
        <w:r>
          <w:fldChar w:fldCharType="begin"/>
        </w:r>
        <w:r>
          <w:instrText xml:space="preserve"> PAGEREF _Toc19256 \h </w:instrText>
        </w:r>
        <w:r>
          <w:fldChar w:fldCharType="separate"/>
        </w:r>
        <w:r>
          <w:t>8</w:t>
        </w:r>
        <w:r>
          <w:fldChar w:fldCharType="end"/>
        </w:r>
      </w:hyperlink>
    </w:p>
    <w:p>
      <w:pPr>
        <w:pStyle w:val="TOC2"/>
        <w:tabs>
          <w:tab w:val="right" w:leader="dot" w:pos="8306"/>
        </w:tabs>
      </w:pPr>
      <w:hyperlink w:anchor="_Toc23393" w:history="1">
        <w:r>
          <w:rPr>
            <w:rFonts w:ascii="仿宋" w:eastAsia="仿宋" w:hAnsi="仿宋" w:cs="仿宋" w:hint="eastAsia"/>
            <w:lang w:eastAsia="zh-CN"/>
          </w:rPr>
          <w:t>(三)、市场风险分析</w:t>
        </w:r>
        <w:r>
          <w:tab/>
        </w:r>
        <w:r>
          <w:fldChar w:fldCharType="begin"/>
        </w:r>
        <w:r>
          <w:instrText xml:space="preserve"> PAGEREF _Toc23393 \h </w:instrText>
        </w:r>
        <w:r>
          <w:fldChar w:fldCharType="separate"/>
        </w:r>
        <w:r>
          <w:t>10</w:t>
        </w:r>
        <w:r>
          <w:fldChar w:fldCharType="end"/>
        </w:r>
      </w:hyperlink>
    </w:p>
    <w:p>
      <w:pPr>
        <w:pStyle w:val="TOC2"/>
        <w:tabs>
          <w:tab w:val="right" w:leader="dot" w:pos="8306"/>
        </w:tabs>
      </w:pPr>
      <w:hyperlink w:anchor="_Toc30732" w:history="1">
        <w:r>
          <w:rPr>
            <w:rFonts w:ascii="仿宋" w:eastAsia="仿宋" w:hAnsi="仿宋" w:cs="仿宋" w:hint="eastAsia"/>
            <w:lang w:eastAsia="zh-CN"/>
          </w:rPr>
          <w:t>(四)、资金风险分析</w:t>
        </w:r>
        <w:r>
          <w:tab/>
        </w:r>
        <w:r>
          <w:fldChar w:fldCharType="begin"/>
        </w:r>
        <w:r>
          <w:instrText xml:space="preserve"> PAGEREF _Toc30732 \h </w:instrText>
        </w:r>
        <w:r>
          <w:fldChar w:fldCharType="separate"/>
        </w:r>
        <w:r>
          <w:t>10</w:t>
        </w:r>
        <w:r>
          <w:fldChar w:fldCharType="end"/>
        </w:r>
      </w:hyperlink>
    </w:p>
    <w:p>
      <w:pPr>
        <w:pStyle w:val="TOC2"/>
        <w:tabs>
          <w:tab w:val="right" w:leader="dot" w:pos="8306"/>
        </w:tabs>
      </w:pPr>
      <w:hyperlink w:anchor="_Toc7111" w:history="1">
        <w:r>
          <w:rPr>
            <w:rFonts w:ascii="仿宋" w:eastAsia="仿宋" w:hAnsi="仿宋" w:cs="仿宋" w:hint="eastAsia"/>
            <w:lang w:eastAsia="zh-CN"/>
          </w:rPr>
          <w:t>(五)、技术风险分析</w:t>
        </w:r>
        <w:r>
          <w:tab/>
        </w:r>
        <w:r>
          <w:fldChar w:fldCharType="begin"/>
        </w:r>
        <w:r>
          <w:instrText xml:space="preserve"> PAGEREF _Toc7111 \h </w:instrText>
        </w:r>
        <w:r>
          <w:fldChar w:fldCharType="separate"/>
        </w:r>
        <w:r>
          <w:t>12</w:t>
        </w:r>
        <w:r>
          <w:fldChar w:fldCharType="end"/>
        </w:r>
      </w:hyperlink>
    </w:p>
    <w:p>
      <w:pPr>
        <w:pStyle w:val="TOC2"/>
        <w:tabs>
          <w:tab w:val="right" w:leader="dot" w:pos="8306"/>
        </w:tabs>
      </w:pPr>
      <w:hyperlink w:anchor="_Toc24529" w:history="1">
        <w:r>
          <w:rPr>
            <w:rFonts w:ascii="仿宋" w:eastAsia="仿宋" w:hAnsi="仿宋" w:cs="仿宋" w:hint="eastAsia"/>
            <w:lang w:eastAsia="zh-CN"/>
          </w:rPr>
          <w:t>(六)、财务风险分析</w:t>
        </w:r>
        <w:r>
          <w:tab/>
        </w:r>
        <w:r>
          <w:fldChar w:fldCharType="begin"/>
        </w:r>
        <w:r>
          <w:instrText xml:space="preserve"> PAGEREF _Toc24529 \h </w:instrText>
        </w:r>
        <w:r>
          <w:fldChar w:fldCharType="separate"/>
        </w:r>
        <w:r>
          <w:t>13</w:t>
        </w:r>
        <w:r>
          <w:fldChar w:fldCharType="end"/>
        </w:r>
      </w:hyperlink>
    </w:p>
    <w:p>
      <w:pPr>
        <w:pStyle w:val="TOC2"/>
        <w:tabs>
          <w:tab w:val="right" w:leader="dot" w:pos="8306"/>
        </w:tabs>
      </w:pPr>
      <w:hyperlink w:anchor="_Toc28849" w:history="1">
        <w:r>
          <w:rPr>
            <w:rFonts w:ascii="仿宋" w:eastAsia="仿宋" w:hAnsi="仿宋" w:cs="仿宋" w:hint="eastAsia"/>
            <w:lang w:eastAsia="zh-CN"/>
          </w:rPr>
          <w:t>(七)、管理风险分析</w:t>
        </w:r>
        <w:r>
          <w:tab/>
        </w:r>
        <w:r>
          <w:fldChar w:fldCharType="begin"/>
        </w:r>
        <w:r>
          <w:instrText xml:space="preserve"> PAGEREF _Toc28849 \h </w:instrText>
        </w:r>
        <w:r>
          <w:fldChar w:fldCharType="separate"/>
        </w:r>
        <w:r>
          <w:t>15</w:t>
        </w:r>
        <w:r>
          <w:fldChar w:fldCharType="end"/>
        </w:r>
      </w:hyperlink>
    </w:p>
    <w:p>
      <w:pPr>
        <w:pStyle w:val="TOC2"/>
        <w:tabs>
          <w:tab w:val="right" w:leader="dot" w:pos="8306"/>
        </w:tabs>
      </w:pPr>
      <w:hyperlink w:anchor="_Toc9987" w:history="1">
        <w:r>
          <w:rPr>
            <w:rFonts w:ascii="仿宋" w:eastAsia="仿宋" w:hAnsi="仿宋" w:cs="仿宋" w:hint="eastAsia"/>
            <w:lang w:eastAsia="zh-CN"/>
          </w:rPr>
          <w:t>(八)、其它风险分析</w:t>
        </w:r>
        <w:r>
          <w:tab/>
        </w:r>
        <w:r>
          <w:fldChar w:fldCharType="begin"/>
        </w:r>
        <w:r>
          <w:instrText xml:space="preserve"> PAGEREF _Toc9987 \h </w:instrText>
        </w:r>
        <w:r>
          <w:fldChar w:fldCharType="separate"/>
        </w:r>
        <w:r>
          <w:t>16</w:t>
        </w:r>
        <w:r>
          <w:fldChar w:fldCharType="end"/>
        </w:r>
      </w:hyperlink>
    </w:p>
    <w:p>
      <w:pPr>
        <w:pStyle w:val="TOC2"/>
        <w:tabs>
          <w:tab w:val="right" w:leader="dot" w:pos="8306"/>
        </w:tabs>
      </w:pPr>
      <w:hyperlink w:anchor="_Toc2407" w:history="1">
        <w:r>
          <w:rPr>
            <w:rFonts w:ascii="仿宋" w:eastAsia="仿宋" w:hAnsi="仿宋" w:cs="仿宋" w:hint="eastAsia"/>
            <w:lang w:eastAsia="zh-CN"/>
          </w:rPr>
          <w:t>(九)、社会影响评估</w:t>
        </w:r>
        <w:r>
          <w:tab/>
        </w:r>
        <w:r>
          <w:fldChar w:fldCharType="begin"/>
        </w:r>
        <w:r>
          <w:instrText xml:space="preserve"> PAGEREF _Toc2407 \h </w:instrText>
        </w:r>
        <w:r>
          <w:fldChar w:fldCharType="separate"/>
        </w:r>
        <w:r>
          <w:t>17</w:t>
        </w:r>
        <w:r>
          <w:fldChar w:fldCharType="end"/>
        </w:r>
      </w:hyperlink>
    </w:p>
    <w:p>
      <w:pPr>
        <w:pStyle w:val="TOC1"/>
        <w:tabs>
          <w:tab w:val="right" w:leader="dot" w:pos="8306"/>
        </w:tabs>
      </w:pPr>
      <w:hyperlink w:anchor="_Toc20897" w:history="1">
        <w:r>
          <w:rPr>
            <w:rFonts w:ascii="仿宋" w:eastAsia="仿宋" w:hAnsi="仿宋" w:cs="仿宋" w:hint="eastAsia"/>
            <w:lang w:eastAsia="zh-CN"/>
          </w:rPr>
          <w:t>三、经济影响分析</w:t>
        </w:r>
        <w:r>
          <w:tab/>
        </w:r>
        <w:r>
          <w:fldChar w:fldCharType="begin"/>
        </w:r>
        <w:r>
          <w:instrText xml:space="preserve"> PAGEREF _Toc20897 \h </w:instrText>
        </w:r>
        <w:r>
          <w:fldChar w:fldCharType="separate"/>
        </w:r>
        <w:r>
          <w:t>19</w:t>
        </w:r>
        <w:r>
          <w:fldChar w:fldCharType="end"/>
        </w:r>
      </w:hyperlink>
    </w:p>
    <w:p>
      <w:pPr>
        <w:pStyle w:val="TOC2"/>
        <w:tabs>
          <w:tab w:val="right" w:leader="dot" w:pos="8306"/>
        </w:tabs>
      </w:pPr>
      <w:hyperlink w:anchor="_Toc27763" w:history="1">
        <w:r>
          <w:rPr>
            <w:rFonts w:ascii="仿宋" w:eastAsia="仿宋" w:hAnsi="仿宋" w:cs="仿宋" w:hint="eastAsia"/>
            <w:lang w:eastAsia="zh-CN"/>
          </w:rPr>
          <w:t>(一)、经济费用效益或费用效果分析</w:t>
        </w:r>
        <w:r>
          <w:tab/>
        </w:r>
        <w:r>
          <w:fldChar w:fldCharType="begin"/>
        </w:r>
        <w:r>
          <w:instrText xml:space="preserve"> PAGEREF _Toc27763 \h </w:instrText>
        </w:r>
        <w:r>
          <w:fldChar w:fldCharType="separate"/>
        </w:r>
        <w:r>
          <w:t>19</w:t>
        </w:r>
        <w:r>
          <w:fldChar w:fldCharType="end"/>
        </w:r>
      </w:hyperlink>
    </w:p>
    <w:p>
      <w:pPr>
        <w:pStyle w:val="TOC2"/>
        <w:tabs>
          <w:tab w:val="right" w:leader="dot" w:pos="8306"/>
        </w:tabs>
      </w:pPr>
      <w:hyperlink w:anchor="_Toc15463" w:history="1">
        <w:r>
          <w:rPr>
            <w:rFonts w:ascii="仿宋" w:eastAsia="仿宋" w:hAnsi="仿宋" w:cs="仿宋" w:hint="eastAsia"/>
            <w:lang w:eastAsia="zh-CN"/>
          </w:rPr>
          <w:t>(二)、行业影响分析</w:t>
        </w:r>
        <w:r>
          <w:tab/>
        </w:r>
        <w:r>
          <w:fldChar w:fldCharType="begin"/>
        </w:r>
        <w:r>
          <w:instrText xml:space="preserve"> PAGEREF _Toc15463 \h </w:instrText>
        </w:r>
        <w:r>
          <w:fldChar w:fldCharType="separate"/>
        </w:r>
        <w:r>
          <w:t>22</w:t>
        </w:r>
        <w:r>
          <w:fldChar w:fldCharType="end"/>
        </w:r>
      </w:hyperlink>
    </w:p>
    <w:p>
      <w:pPr>
        <w:pStyle w:val="TOC2"/>
        <w:tabs>
          <w:tab w:val="right" w:leader="dot" w:pos="8306"/>
        </w:tabs>
      </w:pPr>
      <w:hyperlink w:anchor="_Toc14974" w:history="1">
        <w:r>
          <w:rPr>
            <w:rFonts w:ascii="仿宋" w:eastAsia="仿宋" w:hAnsi="仿宋" w:cs="仿宋" w:hint="eastAsia"/>
            <w:lang w:eastAsia="zh-CN"/>
          </w:rPr>
          <w:t>(三)、区域经济影响分析</w:t>
        </w:r>
        <w:r>
          <w:tab/>
        </w:r>
        <w:r>
          <w:fldChar w:fldCharType="begin"/>
        </w:r>
        <w:r>
          <w:instrText xml:space="preserve"> PAGEREF _Toc14974 \h </w:instrText>
        </w:r>
        <w:r>
          <w:fldChar w:fldCharType="separate"/>
        </w:r>
        <w:r>
          <w:t>23</w:t>
        </w:r>
        <w:r>
          <w:fldChar w:fldCharType="end"/>
        </w:r>
      </w:hyperlink>
    </w:p>
    <w:p>
      <w:pPr>
        <w:pStyle w:val="TOC2"/>
        <w:tabs>
          <w:tab w:val="right" w:leader="dot" w:pos="8306"/>
        </w:tabs>
      </w:pPr>
      <w:hyperlink w:anchor="_Toc18644" w:history="1">
        <w:r>
          <w:rPr>
            <w:rFonts w:ascii="仿宋" w:eastAsia="仿宋" w:hAnsi="仿宋" w:cs="仿宋" w:hint="eastAsia"/>
            <w:lang w:eastAsia="zh-CN"/>
          </w:rPr>
          <w:t>(四)、宏观经济影响分析</w:t>
        </w:r>
        <w:r>
          <w:tab/>
        </w:r>
        <w:r>
          <w:fldChar w:fldCharType="begin"/>
        </w:r>
        <w:r>
          <w:instrText xml:space="preserve"> PAGEREF _Toc18644 \h </w:instrText>
        </w:r>
        <w:r>
          <w:fldChar w:fldCharType="separate"/>
        </w:r>
        <w:r>
          <w:t>24</w:t>
        </w:r>
        <w:r>
          <w:fldChar w:fldCharType="end"/>
        </w:r>
      </w:hyperlink>
    </w:p>
    <w:p>
      <w:pPr>
        <w:pStyle w:val="TOC1"/>
        <w:tabs>
          <w:tab w:val="right" w:leader="dot" w:pos="8306"/>
        </w:tabs>
      </w:pPr>
      <w:hyperlink w:anchor="_Toc19634" w:history="1">
        <w:r>
          <w:rPr>
            <w:rFonts w:ascii="仿宋" w:eastAsia="仿宋" w:hAnsi="仿宋" w:cs="仿宋" w:hint="eastAsia"/>
            <w:lang w:eastAsia="zh-CN"/>
          </w:rPr>
          <w:t>四、社会影响分析</w:t>
        </w:r>
        <w:r>
          <w:tab/>
        </w:r>
        <w:r>
          <w:fldChar w:fldCharType="begin"/>
        </w:r>
        <w:r>
          <w:instrText xml:space="preserve"> PAGEREF _Toc19634 \h </w:instrText>
        </w:r>
        <w:r>
          <w:fldChar w:fldCharType="separate"/>
        </w:r>
        <w:r>
          <w:t>26</w:t>
        </w:r>
        <w:r>
          <w:fldChar w:fldCharType="end"/>
        </w:r>
      </w:hyperlink>
    </w:p>
    <w:p>
      <w:pPr>
        <w:pStyle w:val="TOC2"/>
        <w:tabs>
          <w:tab w:val="right" w:leader="dot" w:pos="8306"/>
        </w:tabs>
      </w:pPr>
      <w:hyperlink w:anchor="_Toc6759" w:history="1">
        <w:r>
          <w:rPr>
            <w:rFonts w:ascii="仿宋" w:eastAsia="仿宋" w:hAnsi="仿宋" w:cs="仿宋" w:hint="eastAsia"/>
            <w:lang w:eastAsia="zh-CN"/>
          </w:rPr>
          <w:t>(一)、社会影响效果分析</w:t>
        </w:r>
        <w:r>
          <w:tab/>
        </w:r>
        <w:r>
          <w:fldChar w:fldCharType="begin"/>
        </w:r>
        <w:r>
          <w:instrText xml:space="preserve"> PAGEREF _Toc6759 \h </w:instrText>
        </w:r>
        <w:r>
          <w:fldChar w:fldCharType="separate"/>
        </w:r>
        <w:r>
          <w:t>26</w:t>
        </w:r>
        <w:r>
          <w:fldChar w:fldCharType="end"/>
        </w:r>
      </w:hyperlink>
    </w:p>
    <w:p>
      <w:pPr>
        <w:pStyle w:val="TOC2"/>
        <w:tabs>
          <w:tab w:val="right" w:leader="dot" w:pos="8306"/>
        </w:tabs>
      </w:pPr>
      <w:hyperlink w:anchor="_Toc13198" w:history="1">
        <w:r>
          <w:rPr>
            <w:rFonts w:ascii="仿宋" w:eastAsia="仿宋" w:hAnsi="仿宋" w:cs="仿宋" w:hint="eastAsia"/>
            <w:lang w:eastAsia="zh-CN"/>
          </w:rPr>
          <w:t>(二)、社会适应性分析</w:t>
        </w:r>
        <w:r>
          <w:tab/>
        </w:r>
        <w:r>
          <w:fldChar w:fldCharType="begin"/>
        </w:r>
        <w:r>
          <w:instrText xml:space="preserve"> PAGEREF _Toc13198 \h </w:instrText>
        </w:r>
        <w:r>
          <w:fldChar w:fldCharType="separate"/>
        </w:r>
        <w:r>
          <w:t>28</w:t>
        </w:r>
        <w:r>
          <w:fldChar w:fldCharType="end"/>
        </w:r>
      </w:hyperlink>
    </w:p>
    <w:p>
      <w:pPr>
        <w:pStyle w:val="TOC2"/>
        <w:tabs>
          <w:tab w:val="right" w:leader="dot" w:pos="8306"/>
        </w:tabs>
      </w:pPr>
      <w:hyperlink w:anchor="_Toc30390" w:history="1">
        <w:r>
          <w:rPr>
            <w:rFonts w:ascii="仿宋" w:eastAsia="仿宋" w:hAnsi="仿宋" w:cs="仿宋" w:hint="eastAsia"/>
            <w:lang w:eastAsia="zh-CN"/>
          </w:rPr>
          <w:t>(三)、社会风险及对策分析</w:t>
        </w:r>
        <w:r>
          <w:tab/>
        </w:r>
        <w:r>
          <w:fldChar w:fldCharType="begin"/>
        </w:r>
        <w:r>
          <w:instrText xml:space="preserve"> PAGEREF _Toc30390 \h </w:instrText>
        </w:r>
        <w:r>
          <w:fldChar w:fldCharType="separate"/>
        </w:r>
        <w:r>
          <w:t>30</w:t>
        </w:r>
        <w:r>
          <w:fldChar w:fldCharType="end"/>
        </w:r>
      </w:hyperlink>
    </w:p>
    <w:p>
      <w:pPr>
        <w:pStyle w:val="TOC1"/>
        <w:tabs>
          <w:tab w:val="right" w:leader="dot" w:pos="8306"/>
        </w:tabs>
      </w:pPr>
      <w:hyperlink w:anchor="_Toc281" w:history="1">
        <w:r>
          <w:rPr>
            <w:rFonts w:ascii="仿宋" w:eastAsia="仿宋" w:hAnsi="仿宋" w:cs="仿宋" w:hint="eastAsia"/>
            <w:lang w:eastAsia="zh-CN"/>
          </w:rPr>
          <w:t>五、项目选址研究</w:t>
        </w:r>
        <w:r>
          <w:tab/>
        </w:r>
        <w:r>
          <w:fldChar w:fldCharType="begin"/>
        </w:r>
        <w:r>
          <w:instrText xml:space="preserve"> PAGEREF _Toc281 \h </w:instrText>
        </w:r>
        <w:r>
          <w:fldChar w:fldCharType="separate"/>
        </w:r>
        <w:r>
          <w:t>33</w:t>
        </w:r>
        <w:r>
          <w:fldChar w:fldCharType="end"/>
        </w:r>
      </w:hyperlink>
    </w:p>
    <w:p>
      <w:pPr>
        <w:pStyle w:val="TOC2"/>
        <w:tabs>
          <w:tab w:val="right" w:leader="dot" w:pos="8306"/>
        </w:tabs>
      </w:pPr>
      <w:hyperlink w:anchor="_Toc10060" w:history="1">
        <w:r>
          <w:rPr>
            <w:rFonts w:ascii="仿宋" w:eastAsia="仿宋" w:hAnsi="仿宋" w:cs="仿宋" w:hint="eastAsia"/>
            <w:lang w:eastAsia="zh-CN"/>
          </w:rPr>
          <w:t>(一)、项目选址原则</w:t>
        </w:r>
        <w:r>
          <w:tab/>
        </w:r>
        <w:r>
          <w:fldChar w:fldCharType="begin"/>
        </w:r>
        <w:r>
          <w:instrText xml:space="preserve"> PAGEREF _Toc10060 \h </w:instrText>
        </w:r>
        <w:r>
          <w:fldChar w:fldCharType="separate"/>
        </w:r>
        <w:r>
          <w:t>33</w:t>
        </w:r>
        <w:r>
          <w:fldChar w:fldCharType="end"/>
        </w:r>
      </w:hyperlink>
    </w:p>
    <w:p>
      <w:pPr>
        <w:pStyle w:val="TOC2"/>
        <w:tabs>
          <w:tab w:val="right" w:leader="dot" w:pos="8306"/>
        </w:tabs>
      </w:pPr>
      <w:hyperlink w:anchor="_Toc25036" w:history="1">
        <w:r>
          <w:rPr>
            <w:rFonts w:ascii="仿宋" w:eastAsia="仿宋" w:hAnsi="仿宋" w:cs="仿宋" w:hint="eastAsia"/>
            <w:lang w:eastAsia="zh-CN"/>
          </w:rPr>
          <w:t>(二)、项目选址</w:t>
        </w:r>
        <w:r>
          <w:tab/>
        </w:r>
        <w:r>
          <w:fldChar w:fldCharType="begin"/>
        </w:r>
        <w:r>
          <w:instrText xml:space="preserve"> PAGEREF _Toc25036 \h </w:instrText>
        </w:r>
        <w:r>
          <w:fldChar w:fldCharType="separate"/>
        </w:r>
        <w:r>
          <w:t>37</w:t>
        </w:r>
        <w:r>
          <w:fldChar w:fldCharType="end"/>
        </w:r>
      </w:hyperlink>
    </w:p>
    <w:p>
      <w:pPr>
        <w:pStyle w:val="TOC2"/>
        <w:tabs>
          <w:tab w:val="right" w:leader="dot" w:pos="8306"/>
        </w:tabs>
      </w:pPr>
      <w:hyperlink w:anchor="_Toc29557" w:history="1">
        <w:r>
          <w:rPr>
            <w:rFonts w:ascii="仿宋" w:eastAsia="仿宋" w:hAnsi="仿宋" w:cs="仿宋" w:hint="eastAsia"/>
            <w:lang w:eastAsia="zh-CN"/>
          </w:rPr>
          <w:t>(三)、建设条件分析</w:t>
        </w:r>
        <w:r>
          <w:tab/>
        </w:r>
        <w:r>
          <w:fldChar w:fldCharType="begin"/>
        </w:r>
        <w:r>
          <w:instrText xml:space="preserve"> PAGEREF _Toc29557 \h </w:instrText>
        </w:r>
        <w:r>
          <w:fldChar w:fldCharType="separate"/>
        </w:r>
        <w:r>
          <w:t>39</w:t>
        </w:r>
        <w:r>
          <w:fldChar w:fldCharType="end"/>
        </w:r>
      </w:hyperlink>
    </w:p>
    <w:p>
      <w:pPr>
        <w:pStyle w:val="TOC2"/>
        <w:tabs>
          <w:tab w:val="right" w:leader="dot" w:pos="8306"/>
        </w:tabs>
      </w:pPr>
      <w:hyperlink w:anchor="_Toc25006" w:history="1">
        <w:r>
          <w:rPr>
            <w:rFonts w:ascii="仿宋" w:eastAsia="仿宋" w:hAnsi="仿宋" w:cs="仿宋" w:hint="eastAsia"/>
            <w:lang w:eastAsia="zh-CN"/>
          </w:rPr>
          <w:t>(四)、用地控制指标</w:t>
        </w:r>
        <w:r>
          <w:tab/>
        </w:r>
        <w:r>
          <w:fldChar w:fldCharType="begin"/>
        </w:r>
        <w:r>
          <w:instrText xml:space="preserve"> PAGEREF _Toc25006 \h </w:instrText>
        </w:r>
        <w:r>
          <w:fldChar w:fldCharType="separate"/>
        </w:r>
        <w:r>
          <w:t>40</w:t>
        </w:r>
        <w:r>
          <w:fldChar w:fldCharType="end"/>
        </w:r>
      </w:hyperlink>
    </w:p>
    <w:p>
      <w:pPr>
        <w:pStyle w:val="TOC2"/>
        <w:tabs>
          <w:tab w:val="right" w:leader="dot" w:pos="8306"/>
        </w:tabs>
      </w:pPr>
      <w:hyperlink w:anchor="_Toc14683" w:history="1">
        <w:r>
          <w:rPr>
            <w:rFonts w:ascii="仿宋" w:eastAsia="仿宋" w:hAnsi="仿宋" w:cs="仿宋" w:hint="eastAsia"/>
            <w:lang w:eastAsia="zh-CN"/>
          </w:rPr>
          <w:t>(五)、地总体要求</w:t>
        </w:r>
        <w:r>
          <w:tab/>
        </w:r>
        <w:r>
          <w:fldChar w:fldCharType="begin"/>
        </w:r>
        <w:r>
          <w:instrText xml:space="preserve"> PAGEREF _Toc14683 \h </w:instrText>
        </w:r>
        <w:r>
          <w:fldChar w:fldCharType="separate"/>
        </w:r>
        <w:r>
          <w:t>41</w:t>
        </w:r>
        <w:r>
          <w:fldChar w:fldCharType="end"/>
        </w:r>
      </w:hyperlink>
    </w:p>
    <w:p>
      <w:pPr>
        <w:pStyle w:val="TOC2"/>
        <w:tabs>
          <w:tab w:val="right" w:leader="dot" w:pos="8306"/>
        </w:tabs>
      </w:pPr>
      <w:hyperlink w:anchor="_Toc26487" w:history="1">
        <w:r>
          <w:rPr>
            <w:rFonts w:ascii="仿宋" w:eastAsia="仿宋" w:hAnsi="仿宋" w:cs="仿宋" w:hint="eastAsia"/>
            <w:lang w:eastAsia="zh-CN"/>
          </w:rPr>
          <w:t>(六)、节约用地措施</w:t>
        </w:r>
        <w:r>
          <w:tab/>
        </w:r>
        <w:r>
          <w:fldChar w:fldCharType="begin"/>
        </w:r>
        <w:r>
          <w:instrText xml:space="preserve"> PAGEREF _Toc26487 \h </w:instrText>
        </w:r>
        <w:r>
          <w:fldChar w:fldCharType="separate"/>
        </w:r>
        <w:r>
          <w:t>43</w:t>
        </w:r>
        <w:r>
          <w:fldChar w:fldCharType="end"/>
        </w:r>
      </w:hyperlink>
    </w:p>
    <w:p>
      <w:pPr>
        <w:pStyle w:val="TOC2"/>
        <w:tabs>
          <w:tab w:val="right" w:leader="dot" w:pos="8306"/>
        </w:tabs>
      </w:pPr>
      <w:hyperlink w:anchor="_Toc10535" w:history="1">
        <w:r>
          <w:rPr>
            <w:rFonts w:ascii="仿宋" w:eastAsia="仿宋" w:hAnsi="仿宋" w:cs="仿宋" w:hint="eastAsia"/>
            <w:lang w:eastAsia="zh-CN"/>
          </w:rPr>
          <w:t>(七)、选址综合评价</w:t>
        </w:r>
        <w:r>
          <w:tab/>
        </w:r>
        <w:r>
          <w:fldChar w:fldCharType="begin"/>
        </w:r>
        <w:r>
          <w:instrText xml:space="preserve"> PAGEREF _Toc10535 \h </w:instrText>
        </w:r>
        <w:r>
          <w:fldChar w:fldCharType="separate"/>
        </w:r>
        <w:r>
          <w:t>44</w:t>
        </w:r>
        <w:r>
          <w:fldChar w:fldCharType="end"/>
        </w:r>
      </w:hyperlink>
    </w:p>
    <w:p>
      <w:pPr>
        <w:pStyle w:val="TOC1"/>
        <w:tabs>
          <w:tab w:val="right" w:leader="dot" w:pos="8306"/>
        </w:tabs>
      </w:pPr>
      <w:hyperlink w:anchor="_Toc32189" w:history="1">
        <w:r>
          <w:rPr>
            <w:rFonts w:ascii="仿宋" w:eastAsia="仿宋" w:hAnsi="仿宋" w:cs="仿宋" w:hint="eastAsia"/>
            <w:lang w:eastAsia="zh-CN"/>
          </w:rPr>
          <w:t>六、项目监理与质量保证</w:t>
        </w:r>
        <w:r>
          <w:tab/>
        </w:r>
        <w:r>
          <w:fldChar w:fldCharType="begin"/>
        </w:r>
        <w:r>
          <w:instrText xml:space="preserve"> PAGEREF _Toc32189 \h </w:instrText>
        </w:r>
        <w:r>
          <w:fldChar w:fldCharType="separate"/>
        </w:r>
        <w:r>
          <w:t>45</w:t>
        </w:r>
        <w:r>
          <w:fldChar w:fldCharType="end"/>
        </w:r>
      </w:hyperlink>
    </w:p>
    <w:p>
      <w:pPr>
        <w:pStyle w:val="TOC2"/>
        <w:tabs>
          <w:tab w:val="right" w:leader="dot" w:pos="8306"/>
        </w:tabs>
      </w:pPr>
      <w:hyperlink w:anchor="_Toc31229" w:history="1">
        <w:r>
          <w:rPr>
            <w:rFonts w:ascii="仿宋" w:eastAsia="仿宋" w:hAnsi="仿宋" w:cs="仿宋" w:hint="eastAsia"/>
            <w:lang w:eastAsia="zh-CN"/>
          </w:rPr>
          <w:t>(一)、监理体系构建</w:t>
        </w:r>
        <w:r>
          <w:tab/>
        </w:r>
        <w:r>
          <w:fldChar w:fldCharType="begin"/>
        </w:r>
        <w:r>
          <w:instrText xml:space="preserve"> PAGEREF _Toc31229 \h </w:instrText>
        </w:r>
        <w:r>
          <w:fldChar w:fldCharType="separate"/>
        </w:r>
        <w:r>
          <w:t>45</w:t>
        </w:r>
        <w:r>
          <w:fldChar w:fldCharType="end"/>
        </w:r>
      </w:hyperlink>
    </w:p>
    <w:p>
      <w:pPr>
        <w:pStyle w:val="TOC2"/>
        <w:tabs>
          <w:tab w:val="right" w:leader="dot" w:pos="8306"/>
        </w:tabs>
      </w:pPr>
      <w:hyperlink w:anchor="_Toc617" w:history="1">
        <w:r>
          <w:rPr>
            <w:rFonts w:ascii="仿宋" w:eastAsia="仿宋" w:hAnsi="仿宋" w:cs="仿宋" w:hint="eastAsia"/>
            <w:lang w:eastAsia="zh-CN"/>
          </w:rPr>
          <w:t>(二)、质量保证体系实施</w:t>
        </w:r>
        <w:r>
          <w:tab/>
        </w:r>
        <w:r>
          <w:fldChar w:fldCharType="begin"/>
        </w:r>
        <w:r>
          <w:instrText xml:space="preserve"> PAGEREF _Toc617 \h </w:instrText>
        </w:r>
        <w:r>
          <w:fldChar w:fldCharType="separate"/>
        </w:r>
        <w:r>
          <w:t>46</w:t>
        </w:r>
        <w:r>
          <w:fldChar w:fldCharType="end"/>
        </w:r>
      </w:hyperlink>
    </w:p>
    <w:p>
      <w:pPr>
        <w:pStyle w:val="TOC2"/>
        <w:tabs>
          <w:tab w:val="right" w:leader="dot" w:pos="8306"/>
        </w:tabs>
      </w:pPr>
      <w:hyperlink w:anchor="_Toc28686" w:history="1">
        <w:r>
          <w:rPr>
            <w:rFonts w:ascii="仿宋" w:eastAsia="仿宋" w:hAnsi="仿宋" w:cs="仿宋" w:hint="eastAsia"/>
            <w:lang w:eastAsia="zh-CN"/>
          </w:rPr>
          <w:t>(三)、监理与质量控制流程</w:t>
        </w:r>
        <w:r>
          <w:tab/>
        </w:r>
        <w:r>
          <w:fldChar w:fldCharType="begin"/>
        </w:r>
        <w:r>
          <w:instrText xml:space="preserve"> PAGEREF _Toc28686 \h </w:instrText>
        </w:r>
        <w:r>
          <w:fldChar w:fldCharType="separate"/>
        </w:r>
        <w:r>
          <w:t>46</w:t>
        </w:r>
        <w:r>
          <w:fldChar w:fldCharType="end"/>
        </w:r>
      </w:hyperlink>
    </w:p>
    <w:p>
      <w:pPr>
        <w:pStyle w:val="TOC1"/>
        <w:tabs>
          <w:tab w:val="right" w:leader="dot" w:pos="8306"/>
        </w:tabs>
      </w:pPr>
      <w:hyperlink w:anchor="_Toc22289" w:history="1">
        <w:r>
          <w:rPr>
            <w:rFonts w:ascii="仿宋" w:eastAsia="仿宋" w:hAnsi="仿宋" w:cs="仿宋" w:hint="eastAsia"/>
            <w:lang w:eastAsia="zh-CN"/>
          </w:rPr>
          <w:t>七、环境保护与绿色发展</w:t>
        </w:r>
        <w:r>
          <w:tab/>
        </w:r>
        <w:r>
          <w:fldChar w:fldCharType="begin"/>
        </w:r>
        <w:r>
          <w:instrText xml:space="preserve"> PAGEREF _Toc22289 \h </w:instrText>
        </w:r>
        <w:r>
          <w:fldChar w:fldCharType="separate"/>
        </w:r>
        <w:r>
          <w:t>47</w:t>
        </w:r>
        <w:r>
          <w:fldChar w:fldCharType="end"/>
        </w:r>
      </w:hyperlink>
    </w:p>
    <w:p>
      <w:pPr>
        <w:pStyle w:val="TOC2"/>
        <w:tabs>
          <w:tab w:val="right" w:leader="dot" w:pos="8306"/>
        </w:tabs>
      </w:pPr>
      <w:hyperlink w:anchor="_Toc1053" w:history="1">
        <w:r>
          <w:rPr>
            <w:rFonts w:ascii="仿宋" w:eastAsia="仿宋" w:hAnsi="仿宋" w:cs="仿宋" w:hint="eastAsia"/>
            <w:lang w:eastAsia="zh-CN"/>
          </w:rPr>
          <w:t>(一)、环境保护措施</w:t>
        </w:r>
        <w:r>
          <w:tab/>
        </w:r>
        <w:r>
          <w:fldChar w:fldCharType="begin"/>
        </w:r>
        <w:r>
          <w:instrText xml:space="preserve"> PAGEREF _Toc1053 \h </w:instrText>
        </w:r>
        <w:r>
          <w:fldChar w:fldCharType="separate"/>
        </w:r>
        <w:r>
          <w:t>47</w:t>
        </w:r>
        <w:r>
          <w:fldChar w:fldCharType="end"/>
        </w:r>
      </w:hyperlink>
    </w:p>
    <w:p>
      <w:pPr>
        <w:pStyle w:val="TOC2"/>
        <w:tabs>
          <w:tab w:val="right" w:leader="dot" w:pos="8306"/>
        </w:tabs>
      </w:pPr>
      <w:hyperlink w:anchor="_Toc16620" w:history="1">
        <w:r>
          <w:rPr>
            <w:rFonts w:ascii="仿宋" w:eastAsia="仿宋" w:hAnsi="仿宋" w:cs="仿宋" w:hint="eastAsia"/>
            <w:lang w:eastAsia="zh-CN"/>
          </w:rPr>
          <w:t>(二)、绿色发展与可持续发展策略</w:t>
        </w:r>
        <w:r>
          <w:tab/>
        </w:r>
        <w:r>
          <w:fldChar w:fldCharType="begin"/>
        </w:r>
        <w:r>
          <w:instrText xml:space="preserve"> PAGEREF _Toc16620 \h </w:instrText>
        </w:r>
        <w:r>
          <w:fldChar w:fldCharType="separate"/>
        </w:r>
        <w:r>
          <w:t>49</w:t>
        </w:r>
        <w:r>
          <w:fldChar w:fldCharType="end"/>
        </w:r>
      </w:hyperlink>
    </w:p>
    <w:p>
      <w:pPr>
        <w:pStyle w:val="TOC1"/>
        <w:tabs>
          <w:tab w:val="right" w:leader="dot" w:pos="8306"/>
        </w:tabs>
      </w:pPr>
      <w:hyperlink w:anchor="_Toc16411" w:history="1">
        <w:r>
          <w:rPr>
            <w:rFonts w:ascii="仿宋" w:eastAsia="仿宋" w:hAnsi="仿宋" w:cs="仿宋" w:hint="eastAsia"/>
            <w:lang w:eastAsia="zh-CN"/>
          </w:rPr>
          <w:t>八、技术创新与产业升级</w:t>
        </w:r>
        <w:r>
          <w:tab/>
        </w:r>
        <w:r>
          <w:fldChar w:fldCharType="begin"/>
        </w:r>
        <w:r>
          <w:instrText xml:space="preserve"> PAGEREF _Toc16411 \h </w:instrText>
        </w:r>
        <w:r>
          <w:fldChar w:fldCharType="separate"/>
        </w:r>
        <w:r>
          <w:t>50</w:t>
        </w:r>
        <w:r>
          <w:fldChar w:fldCharType="end"/>
        </w:r>
      </w:hyperlink>
    </w:p>
    <w:p>
      <w:pPr>
        <w:pStyle w:val="TOC2"/>
        <w:tabs>
          <w:tab w:val="right" w:leader="dot" w:pos="8306"/>
        </w:tabs>
      </w:pPr>
      <w:hyperlink w:anchor="_Toc23914" w:history="1">
        <w:r>
          <w:rPr>
            <w:rFonts w:ascii="仿宋" w:eastAsia="仿宋" w:hAnsi="仿宋" w:cs="仿宋" w:hint="eastAsia"/>
            <w:lang w:eastAsia="zh-CN"/>
          </w:rPr>
          <w:t>(一)、技术创新方向与目标</w:t>
        </w:r>
        <w:r>
          <w:tab/>
        </w:r>
        <w:r>
          <w:fldChar w:fldCharType="begin"/>
        </w:r>
        <w:r>
          <w:instrText xml:space="preserve"> PAGEREF _Toc23914 \h </w:instrText>
        </w:r>
        <w:r>
          <w:fldChar w:fldCharType="separate"/>
        </w:r>
        <w:r>
          <w:t>50</w:t>
        </w:r>
        <w:r>
          <w:fldChar w:fldCharType="end"/>
        </w:r>
      </w:hyperlink>
    </w:p>
    <w:p>
      <w:pPr>
        <w:pStyle w:val="TOC2"/>
        <w:tabs>
          <w:tab w:val="right" w:leader="dot" w:pos="8306"/>
        </w:tabs>
      </w:pPr>
      <w:hyperlink w:anchor="_Toc16850" w:history="1">
        <w:r>
          <w:rPr>
            <w:rFonts w:ascii="仿宋" w:eastAsia="仿宋" w:hAnsi="仿宋" w:cs="仿宋" w:hint="eastAsia"/>
            <w:lang w:eastAsia="zh-CN"/>
          </w:rPr>
          <w:t>(二)、产业升级路径与措施</w:t>
        </w:r>
        <w:r>
          <w:tab/>
        </w:r>
        <w:r>
          <w:fldChar w:fldCharType="begin"/>
        </w:r>
        <w:r>
          <w:instrText xml:space="preserve"> PAGEREF _Toc16850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26" w:history="1">
        <w:r>
          <w:rPr>
            <w:rFonts w:ascii="仿宋" w:eastAsia="仿宋" w:hAnsi="仿宋" w:cs="仿宋" w:hint="eastAsia"/>
            <w:lang w:eastAsia="zh-CN"/>
          </w:rPr>
          <w:t>九、资金管理与财务规划</w:t>
        </w:r>
        <w:r>
          <w:tab/>
        </w:r>
        <w:r>
          <w:fldChar w:fldCharType="begin"/>
        </w:r>
        <w:r>
          <w:instrText xml:space="preserve"> PAGEREF _Toc30926 \h </w:instrText>
        </w:r>
        <w:r>
          <w:fldChar w:fldCharType="separate"/>
        </w:r>
        <w:r>
          <w:t>53</w:t>
        </w:r>
        <w:r>
          <w:fldChar w:fldCharType="end"/>
        </w:r>
      </w:hyperlink>
    </w:p>
    <w:p>
      <w:pPr>
        <w:pStyle w:val="TOC2"/>
        <w:tabs>
          <w:tab w:val="right" w:leader="dot" w:pos="8306"/>
        </w:tabs>
      </w:pPr>
      <w:hyperlink w:anchor="_Toc7090" w:history="1">
        <w:r>
          <w:rPr>
            <w:rFonts w:ascii="仿宋" w:eastAsia="仿宋" w:hAnsi="仿宋" w:cs="仿宋" w:hint="eastAsia"/>
            <w:lang w:eastAsia="zh-CN"/>
          </w:rPr>
          <w:t>(一)、项目资金来源与筹措</w:t>
        </w:r>
        <w:r>
          <w:tab/>
        </w:r>
        <w:r>
          <w:fldChar w:fldCharType="begin"/>
        </w:r>
        <w:r>
          <w:instrText xml:space="preserve"> PAGEREF _Toc7090 \h </w:instrText>
        </w:r>
        <w:r>
          <w:fldChar w:fldCharType="separate"/>
        </w:r>
        <w:r>
          <w:t>53</w:t>
        </w:r>
        <w:r>
          <w:fldChar w:fldCharType="end"/>
        </w:r>
      </w:hyperlink>
    </w:p>
    <w:p>
      <w:pPr>
        <w:pStyle w:val="TOC2"/>
        <w:tabs>
          <w:tab w:val="right" w:leader="dot" w:pos="8306"/>
        </w:tabs>
      </w:pPr>
      <w:hyperlink w:anchor="_Toc15916" w:history="1">
        <w:r>
          <w:rPr>
            <w:rFonts w:ascii="仿宋" w:eastAsia="仿宋" w:hAnsi="仿宋" w:cs="仿宋" w:hint="eastAsia"/>
            <w:lang w:eastAsia="zh-CN"/>
          </w:rPr>
          <w:t>(二)、资金使用与监管</w:t>
        </w:r>
        <w:r>
          <w:tab/>
        </w:r>
        <w:r>
          <w:fldChar w:fldCharType="begin"/>
        </w:r>
        <w:r>
          <w:instrText xml:space="preserve"> PAGEREF _Toc15916 \h </w:instrText>
        </w:r>
        <w:r>
          <w:fldChar w:fldCharType="separate"/>
        </w:r>
        <w:r>
          <w:t>54</w:t>
        </w:r>
        <w:r>
          <w:fldChar w:fldCharType="end"/>
        </w:r>
      </w:hyperlink>
    </w:p>
    <w:p>
      <w:pPr>
        <w:pStyle w:val="TOC2"/>
        <w:tabs>
          <w:tab w:val="right" w:leader="dot" w:pos="8306"/>
        </w:tabs>
      </w:pPr>
      <w:hyperlink w:anchor="_Toc19774" w:history="1">
        <w:r>
          <w:rPr>
            <w:rFonts w:ascii="仿宋" w:eastAsia="仿宋" w:hAnsi="仿宋" w:cs="仿宋" w:hint="eastAsia"/>
            <w:lang w:eastAsia="zh-CN"/>
          </w:rPr>
          <w:t>(三)、财务规划与预测</w:t>
        </w:r>
        <w:r>
          <w:tab/>
        </w:r>
        <w:r>
          <w:fldChar w:fldCharType="begin"/>
        </w:r>
        <w:r>
          <w:instrText xml:space="preserve"> PAGEREF _Toc19774 \h </w:instrText>
        </w:r>
        <w:r>
          <w:fldChar w:fldCharType="separate"/>
        </w:r>
        <w:r>
          <w:t>55</w:t>
        </w:r>
        <w:r>
          <w:fldChar w:fldCharType="end"/>
        </w:r>
      </w:hyperlink>
    </w:p>
    <w:p>
      <w:pPr>
        <w:pStyle w:val="TOC1"/>
        <w:tabs>
          <w:tab w:val="right" w:leader="dot" w:pos="8306"/>
        </w:tabs>
      </w:pPr>
      <w:hyperlink w:anchor="_Toc13496" w:history="1">
        <w:r>
          <w:rPr>
            <w:rFonts w:ascii="仿宋" w:eastAsia="仿宋" w:hAnsi="仿宋" w:cs="仿宋" w:hint="eastAsia"/>
            <w:lang w:eastAsia="zh-CN"/>
          </w:rPr>
          <w:t>十、项目变更管理</w:t>
        </w:r>
        <w:r>
          <w:tab/>
        </w:r>
        <w:r>
          <w:fldChar w:fldCharType="begin"/>
        </w:r>
        <w:r>
          <w:instrText xml:space="preserve"> PAGEREF _Toc13496 \h </w:instrText>
        </w:r>
        <w:r>
          <w:fldChar w:fldCharType="separate"/>
        </w:r>
        <w:r>
          <w:t>56</w:t>
        </w:r>
        <w:r>
          <w:fldChar w:fldCharType="end"/>
        </w:r>
      </w:hyperlink>
    </w:p>
    <w:p>
      <w:pPr>
        <w:pStyle w:val="TOC2"/>
        <w:tabs>
          <w:tab w:val="right" w:leader="dot" w:pos="8306"/>
        </w:tabs>
      </w:pPr>
      <w:hyperlink w:anchor="_Toc6061" w:history="1">
        <w:r>
          <w:rPr>
            <w:rFonts w:ascii="仿宋" w:eastAsia="仿宋" w:hAnsi="仿宋" w:cs="仿宋" w:hint="eastAsia"/>
            <w:lang w:eastAsia="zh-CN"/>
          </w:rPr>
          <w:t>(一)、变更控制流程</w:t>
        </w:r>
        <w:r>
          <w:tab/>
        </w:r>
        <w:r>
          <w:fldChar w:fldCharType="begin"/>
        </w:r>
        <w:r>
          <w:instrText xml:space="preserve"> PAGEREF _Toc6061 \h </w:instrText>
        </w:r>
        <w:r>
          <w:fldChar w:fldCharType="separate"/>
        </w:r>
        <w:r>
          <w:t>56</w:t>
        </w:r>
        <w:r>
          <w:fldChar w:fldCharType="end"/>
        </w:r>
      </w:hyperlink>
    </w:p>
    <w:p>
      <w:pPr>
        <w:pStyle w:val="TOC2"/>
        <w:tabs>
          <w:tab w:val="right" w:leader="dot" w:pos="8306"/>
        </w:tabs>
      </w:pPr>
      <w:hyperlink w:anchor="_Toc23637" w:history="1">
        <w:r>
          <w:rPr>
            <w:rFonts w:ascii="仿宋" w:eastAsia="仿宋" w:hAnsi="仿宋" w:cs="仿宋" w:hint="eastAsia"/>
            <w:lang w:eastAsia="zh-CN"/>
          </w:rPr>
          <w:t>(二)、影响评估与处理</w:t>
        </w:r>
        <w:r>
          <w:tab/>
        </w:r>
        <w:r>
          <w:fldChar w:fldCharType="begin"/>
        </w:r>
        <w:r>
          <w:instrText xml:space="preserve"> PAGEREF _Toc23637 \h </w:instrText>
        </w:r>
        <w:r>
          <w:fldChar w:fldCharType="separate"/>
        </w:r>
        <w:r>
          <w:t>57</w:t>
        </w:r>
        <w:r>
          <w:fldChar w:fldCharType="end"/>
        </w:r>
      </w:hyperlink>
    </w:p>
    <w:p>
      <w:pPr>
        <w:pStyle w:val="TOC2"/>
        <w:tabs>
          <w:tab w:val="right" w:leader="dot" w:pos="8306"/>
        </w:tabs>
      </w:pPr>
      <w:hyperlink w:anchor="_Toc22710" w:history="1">
        <w:r>
          <w:rPr>
            <w:rFonts w:ascii="仿宋" w:eastAsia="仿宋" w:hAnsi="仿宋" w:cs="仿宋" w:hint="eastAsia"/>
            <w:lang w:eastAsia="zh-CN"/>
          </w:rPr>
          <w:t>(三)、变更记录与追踪</w:t>
        </w:r>
        <w:r>
          <w:tab/>
        </w:r>
        <w:r>
          <w:fldChar w:fldCharType="begin"/>
        </w:r>
        <w:r>
          <w:instrText xml:space="preserve"> PAGEREF _Toc22710 \h </w:instrText>
        </w:r>
        <w:r>
          <w:fldChar w:fldCharType="separate"/>
        </w:r>
        <w:r>
          <w:t>59</w:t>
        </w:r>
        <w:r>
          <w:fldChar w:fldCharType="end"/>
        </w:r>
      </w:hyperlink>
    </w:p>
    <w:p>
      <w:pPr>
        <w:pStyle w:val="TOC2"/>
        <w:tabs>
          <w:tab w:val="right" w:leader="dot" w:pos="8306"/>
        </w:tabs>
      </w:pPr>
      <w:hyperlink w:anchor="_Toc3003" w:history="1">
        <w:r>
          <w:rPr>
            <w:rFonts w:ascii="仿宋" w:eastAsia="仿宋" w:hAnsi="仿宋" w:cs="仿宋" w:hint="eastAsia"/>
            <w:lang w:eastAsia="zh-CN"/>
          </w:rPr>
          <w:t>(四)、变更管理策略</w:t>
        </w:r>
        <w:r>
          <w:tab/>
        </w:r>
        <w:r>
          <w:fldChar w:fldCharType="begin"/>
        </w:r>
        <w:r>
          <w:instrText xml:space="preserve"> PAGEREF _Toc3003 \h </w:instrText>
        </w:r>
        <w:r>
          <w:fldChar w:fldCharType="separate"/>
        </w:r>
        <w:r>
          <w:t>60</w:t>
        </w:r>
        <w:r>
          <w:fldChar w:fldCharType="end"/>
        </w:r>
      </w:hyperlink>
    </w:p>
    <w:p>
      <w:pPr>
        <w:pStyle w:val="TOC1"/>
        <w:tabs>
          <w:tab w:val="right" w:leader="dot" w:pos="8306"/>
        </w:tabs>
      </w:pPr>
      <w:hyperlink w:anchor="_Toc9379" w:history="1">
        <w:r>
          <w:rPr>
            <w:rFonts w:ascii="仿宋" w:eastAsia="仿宋" w:hAnsi="仿宋" w:cs="仿宋" w:hint="eastAsia"/>
            <w:lang w:eastAsia="zh-CN"/>
          </w:rPr>
          <w:t>十一、环境保护与治理方案</w:t>
        </w:r>
        <w:r>
          <w:tab/>
        </w:r>
        <w:r>
          <w:fldChar w:fldCharType="begin"/>
        </w:r>
        <w:r>
          <w:instrText xml:space="preserve"> PAGEREF _Toc9379 \h </w:instrText>
        </w:r>
        <w:r>
          <w:fldChar w:fldCharType="separate"/>
        </w:r>
        <w:r>
          <w:t>62</w:t>
        </w:r>
        <w:r>
          <w:fldChar w:fldCharType="end"/>
        </w:r>
      </w:hyperlink>
    </w:p>
    <w:p>
      <w:pPr>
        <w:pStyle w:val="TOC2"/>
        <w:tabs>
          <w:tab w:val="right" w:leader="dot" w:pos="8306"/>
        </w:tabs>
      </w:pPr>
      <w:hyperlink w:anchor="_Toc1201" w:history="1">
        <w:r>
          <w:rPr>
            <w:rFonts w:ascii="仿宋" w:eastAsia="仿宋" w:hAnsi="仿宋" w:cs="仿宋" w:hint="eastAsia"/>
            <w:lang w:eastAsia="zh-CN"/>
          </w:rPr>
          <w:t>(一)、项目环境影响评估</w:t>
        </w:r>
        <w:r>
          <w:tab/>
        </w:r>
        <w:r>
          <w:fldChar w:fldCharType="begin"/>
        </w:r>
        <w:r>
          <w:instrText xml:space="preserve"> PAGEREF _Toc1201 \h </w:instrText>
        </w:r>
        <w:r>
          <w:fldChar w:fldCharType="separate"/>
        </w:r>
        <w:r>
          <w:t>62</w:t>
        </w:r>
        <w:r>
          <w:fldChar w:fldCharType="end"/>
        </w:r>
      </w:hyperlink>
    </w:p>
    <w:p>
      <w:pPr>
        <w:pStyle w:val="TOC2"/>
        <w:tabs>
          <w:tab w:val="right" w:leader="dot" w:pos="8306"/>
        </w:tabs>
      </w:pPr>
      <w:hyperlink w:anchor="_Toc25122" w:history="1">
        <w:r>
          <w:rPr>
            <w:rFonts w:ascii="仿宋" w:eastAsia="仿宋" w:hAnsi="仿宋" w:cs="仿宋" w:hint="eastAsia"/>
            <w:lang w:eastAsia="zh-CN"/>
          </w:rPr>
          <w:t>(二)、环境保护措施与治理方案</w:t>
        </w:r>
        <w:r>
          <w:tab/>
        </w:r>
        <w:r>
          <w:fldChar w:fldCharType="begin"/>
        </w:r>
        <w:r>
          <w:instrText xml:space="preserve"> PAGEREF _Toc25122 \h </w:instrText>
        </w:r>
        <w:r>
          <w:fldChar w:fldCharType="separate"/>
        </w:r>
        <w:r>
          <w:t>62</w:t>
        </w:r>
        <w:r>
          <w:fldChar w:fldCharType="end"/>
        </w:r>
      </w:hyperlink>
    </w:p>
    <w:p>
      <w:pPr>
        <w:pStyle w:val="TOC1"/>
        <w:tabs>
          <w:tab w:val="right" w:leader="dot" w:pos="8306"/>
        </w:tabs>
      </w:pPr>
      <w:hyperlink w:anchor="_Toc5932" w:history="1">
        <w:r>
          <w:rPr>
            <w:rFonts w:ascii="仿宋" w:eastAsia="仿宋" w:hAnsi="仿宋" w:cs="仿宋" w:hint="eastAsia"/>
            <w:lang w:eastAsia="zh-CN"/>
          </w:rPr>
          <w:t>十二、项目质量与标准</w:t>
        </w:r>
        <w:r>
          <w:tab/>
        </w:r>
        <w:r>
          <w:fldChar w:fldCharType="begin"/>
        </w:r>
        <w:r>
          <w:instrText xml:space="preserve"> PAGEREF _Toc5932 \h </w:instrText>
        </w:r>
        <w:r>
          <w:fldChar w:fldCharType="separate"/>
        </w:r>
        <w:r>
          <w:t>63</w:t>
        </w:r>
        <w:r>
          <w:fldChar w:fldCharType="end"/>
        </w:r>
      </w:hyperlink>
    </w:p>
    <w:p>
      <w:pPr>
        <w:pStyle w:val="TOC2"/>
        <w:tabs>
          <w:tab w:val="right" w:leader="dot" w:pos="8306"/>
        </w:tabs>
      </w:pPr>
      <w:hyperlink w:anchor="_Toc32106" w:history="1">
        <w:r>
          <w:rPr>
            <w:rFonts w:ascii="仿宋" w:eastAsia="仿宋" w:hAnsi="仿宋" w:cs="仿宋" w:hint="eastAsia"/>
            <w:lang w:eastAsia="zh-CN"/>
          </w:rPr>
          <w:t>(一)、质量保障体系</w:t>
        </w:r>
        <w:r>
          <w:tab/>
        </w:r>
        <w:r>
          <w:fldChar w:fldCharType="begin"/>
        </w:r>
        <w:r>
          <w:instrText xml:space="preserve"> PAGEREF _Toc32106 \h </w:instrText>
        </w:r>
        <w:r>
          <w:fldChar w:fldCharType="separate"/>
        </w:r>
        <w:r>
          <w:t>63</w:t>
        </w:r>
        <w:r>
          <w:fldChar w:fldCharType="end"/>
        </w:r>
      </w:hyperlink>
    </w:p>
    <w:p>
      <w:pPr>
        <w:pStyle w:val="TOC2"/>
        <w:tabs>
          <w:tab w:val="right" w:leader="dot" w:pos="8306"/>
        </w:tabs>
      </w:pPr>
      <w:hyperlink w:anchor="_Toc12881" w:history="1">
        <w:r>
          <w:rPr>
            <w:rFonts w:ascii="仿宋" w:eastAsia="仿宋" w:hAnsi="仿宋" w:cs="仿宋" w:hint="eastAsia"/>
            <w:lang w:eastAsia="zh-CN"/>
          </w:rPr>
          <w:t>(二)、标准化作业流程</w:t>
        </w:r>
        <w:r>
          <w:tab/>
        </w:r>
        <w:r>
          <w:fldChar w:fldCharType="begin"/>
        </w:r>
        <w:r>
          <w:instrText xml:space="preserve"> PAGEREF _Toc12881 \h </w:instrText>
        </w:r>
        <w:r>
          <w:fldChar w:fldCharType="separate"/>
        </w:r>
        <w:r>
          <w:t>65</w:t>
        </w:r>
        <w:r>
          <w:fldChar w:fldCharType="end"/>
        </w:r>
      </w:hyperlink>
    </w:p>
    <w:p>
      <w:pPr>
        <w:pStyle w:val="TOC2"/>
        <w:tabs>
          <w:tab w:val="right" w:leader="dot" w:pos="8306"/>
        </w:tabs>
      </w:pPr>
      <w:hyperlink w:anchor="_Toc13735" w:history="1">
        <w:r>
          <w:rPr>
            <w:rFonts w:ascii="仿宋" w:eastAsia="仿宋" w:hAnsi="仿宋" w:cs="仿宋" w:hint="eastAsia"/>
            <w:lang w:eastAsia="zh-CN"/>
          </w:rPr>
          <w:t>(三)、质量监控与评估</w:t>
        </w:r>
        <w:r>
          <w:tab/>
        </w:r>
        <w:r>
          <w:fldChar w:fldCharType="begin"/>
        </w:r>
        <w:r>
          <w:instrText xml:space="preserve"> PAGEREF _Toc13735 \h </w:instrText>
        </w:r>
        <w:r>
          <w:fldChar w:fldCharType="separate"/>
        </w:r>
        <w:r>
          <w:t>66</w:t>
        </w:r>
        <w:r>
          <w:fldChar w:fldCharType="end"/>
        </w:r>
      </w:hyperlink>
    </w:p>
    <w:p>
      <w:pPr>
        <w:pStyle w:val="TOC2"/>
        <w:tabs>
          <w:tab w:val="right" w:leader="dot" w:pos="8306"/>
        </w:tabs>
      </w:pPr>
      <w:hyperlink w:anchor="_Toc31410" w:history="1">
        <w:r>
          <w:rPr>
            <w:rFonts w:ascii="仿宋" w:eastAsia="仿宋" w:hAnsi="仿宋" w:cs="仿宋" w:hint="eastAsia"/>
            <w:lang w:eastAsia="zh-CN"/>
          </w:rPr>
          <w:t>(四)、质量改进计划</w:t>
        </w:r>
        <w:r>
          <w:tab/>
        </w:r>
        <w:r>
          <w:fldChar w:fldCharType="begin"/>
        </w:r>
        <w:r>
          <w:instrText xml:space="preserve"> PAGEREF _Toc31410 \h </w:instrText>
        </w:r>
        <w:r>
          <w:fldChar w:fldCharType="separate"/>
        </w:r>
        <w:r>
          <w:t>67</w:t>
        </w:r>
        <w:r>
          <w:fldChar w:fldCharType="end"/>
        </w:r>
      </w:hyperlink>
    </w:p>
    <w:p>
      <w:pPr>
        <w:pStyle w:val="TOC1"/>
        <w:tabs>
          <w:tab w:val="right" w:leader="dot" w:pos="8306"/>
        </w:tabs>
      </w:pPr>
      <w:hyperlink w:anchor="_Toc24282" w:history="1">
        <w:r>
          <w:rPr>
            <w:rFonts w:ascii="仿宋" w:eastAsia="仿宋" w:hAnsi="仿宋" w:cs="仿宋" w:hint="eastAsia"/>
            <w:lang w:eastAsia="zh-CN"/>
          </w:rPr>
          <w:t>十三、人力资源管理与开发</w:t>
        </w:r>
        <w:r>
          <w:tab/>
        </w:r>
        <w:r>
          <w:fldChar w:fldCharType="begin"/>
        </w:r>
        <w:r>
          <w:instrText xml:space="preserve"> PAGEREF _Toc24282 \h </w:instrText>
        </w:r>
        <w:r>
          <w:fldChar w:fldCharType="separate"/>
        </w:r>
        <w:r>
          <w:t>69</w:t>
        </w:r>
        <w:r>
          <w:fldChar w:fldCharType="end"/>
        </w:r>
      </w:hyperlink>
    </w:p>
    <w:p>
      <w:pPr>
        <w:pStyle w:val="TOC2"/>
        <w:tabs>
          <w:tab w:val="right" w:leader="dot" w:pos="8306"/>
        </w:tabs>
      </w:pPr>
      <w:hyperlink w:anchor="_Toc30521" w:history="1">
        <w:r>
          <w:rPr>
            <w:rFonts w:ascii="仿宋" w:eastAsia="仿宋" w:hAnsi="仿宋" w:cs="仿宋" w:hint="eastAsia"/>
            <w:lang w:eastAsia="zh-CN"/>
          </w:rPr>
          <w:t>(一)、人力资源规划</w:t>
        </w:r>
        <w:r>
          <w:tab/>
        </w:r>
        <w:r>
          <w:fldChar w:fldCharType="begin"/>
        </w:r>
        <w:r>
          <w:instrText xml:space="preserve"> PAGEREF _Toc30521 \h </w:instrText>
        </w:r>
        <w:r>
          <w:fldChar w:fldCharType="separate"/>
        </w:r>
        <w:r>
          <w:t>69</w:t>
        </w:r>
        <w:r>
          <w:fldChar w:fldCharType="end"/>
        </w:r>
      </w:hyperlink>
    </w:p>
    <w:p>
      <w:pPr>
        <w:pStyle w:val="TOC2"/>
        <w:tabs>
          <w:tab w:val="right" w:leader="dot" w:pos="8306"/>
        </w:tabs>
      </w:pPr>
      <w:hyperlink w:anchor="_Toc900" w:history="1">
        <w:r>
          <w:rPr>
            <w:rFonts w:ascii="仿宋" w:eastAsia="仿宋" w:hAnsi="仿宋" w:cs="仿宋" w:hint="eastAsia"/>
            <w:lang w:eastAsia="zh-CN"/>
          </w:rPr>
          <w:t>(二)、人力资源开发与培训</w:t>
        </w:r>
        <w:r>
          <w:tab/>
        </w:r>
        <w:r>
          <w:fldChar w:fldCharType="begin"/>
        </w:r>
        <w:r>
          <w:instrText xml:space="preserve"> PAGEREF _Toc900 \h </w:instrText>
        </w:r>
        <w:r>
          <w:fldChar w:fldCharType="separate"/>
        </w:r>
        <w:r>
          <w:t>70</w:t>
        </w:r>
        <w:r>
          <w:fldChar w:fldCharType="end"/>
        </w:r>
      </w:hyperlink>
    </w:p>
    <w:p>
      <w:pPr>
        <w:pStyle w:val="TOC1"/>
        <w:tabs>
          <w:tab w:val="right" w:leader="dot" w:pos="8306"/>
        </w:tabs>
      </w:pPr>
      <w:hyperlink w:anchor="_Toc12957" w:history="1">
        <w:r>
          <w:rPr>
            <w:rFonts w:ascii="仿宋" w:eastAsia="仿宋" w:hAnsi="仿宋" w:cs="仿宋" w:hint="eastAsia"/>
            <w:lang w:eastAsia="zh-CN"/>
          </w:rPr>
          <w:t>十四、企业合规与伦理</w:t>
        </w:r>
        <w:r>
          <w:tab/>
        </w:r>
        <w:r>
          <w:fldChar w:fldCharType="begin"/>
        </w:r>
        <w:r>
          <w:instrText xml:space="preserve"> PAGEREF _Toc12957 \h </w:instrText>
        </w:r>
        <w:r>
          <w:fldChar w:fldCharType="separate"/>
        </w:r>
        <w:r>
          <w:t>73</w:t>
        </w:r>
        <w:r>
          <w:fldChar w:fldCharType="end"/>
        </w:r>
      </w:hyperlink>
    </w:p>
    <w:p>
      <w:pPr>
        <w:pStyle w:val="TOC2"/>
        <w:tabs>
          <w:tab w:val="right" w:leader="dot" w:pos="8306"/>
        </w:tabs>
      </w:pPr>
      <w:hyperlink w:anchor="_Toc27860" w:history="1">
        <w:r>
          <w:rPr>
            <w:rFonts w:ascii="仿宋" w:eastAsia="仿宋" w:hAnsi="仿宋" w:cs="仿宋" w:hint="eastAsia"/>
            <w:lang w:eastAsia="zh-CN"/>
          </w:rPr>
          <w:t>(一)、合规政策与程序</w:t>
        </w:r>
        <w:r>
          <w:tab/>
        </w:r>
        <w:r>
          <w:fldChar w:fldCharType="begin"/>
        </w:r>
        <w:r>
          <w:instrText xml:space="preserve"> PAGEREF _Toc27860 \h </w:instrText>
        </w:r>
        <w:r>
          <w:fldChar w:fldCharType="separate"/>
        </w:r>
        <w:r>
          <w:t>73</w:t>
        </w:r>
        <w:r>
          <w:fldChar w:fldCharType="end"/>
        </w:r>
      </w:hyperlink>
    </w:p>
    <w:p>
      <w:pPr>
        <w:pStyle w:val="TOC2"/>
        <w:tabs>
          <w:tab w:val="right" w:leader="dot" w:pos="8306"/>
        </w:tabs>
      </w:pPr>
      <w:hyperlink w:anchor="_Toc23897" w:history="1">
        <w:r>
          <w:rPr>
            <w:rFonts w:ascii="仿宋" w:eastAsia="仿宋" w:hAnsi="仿宋" w:cs="仿宋" w:hint="eastAsia"/>
            <w:lang w:eastAsia="zh-CN"/>
          </w:rPr>
          <w:t>(二)、伦理规范与培训</w:t>
        </w:r>
        <w:r>
          <w:tab/>
        </w:r>
        <w:r>
          <w:fldChar w:fldCharType="begin"/>
        </w:r>
        <w:r>
          <w:instrText xml:space="preserve"> PAGEREF _Toc23897 \h </w:instrText>
        </w:r>
        <w:r>
          <w:fldChar w:fldCharType="separate"/>
        </w:r>
        <w:r>
          <w:t>74</w:t>
        </w:r>
        <w:r>
          <w:fldChar w:fldCharType="end"/>
        </w:r>
      </w:hyperlink>
    </w:p>
    <w:p>
      <w:pPr>
        <w:pStyle w:val="TOC2"/>
        <w:tabs>
          <w:tab w:val="right" w:leader="dot" w:pos="8306"/>
        </w:tabs>
      </w:pPr>
      <w:hyperlink w:anchor="_Toc3386" w:history="1">
        <w:r>
          <w:rPr>
            <w:rFonts w:ascii="仿宋" w:eastAsia="仿宋" w:hAnsi="仿宋" w:cs="仿宋" w:hint="eastAsia"/>
            <w:lang w:eastAsia="zh-CN"/>
          </w:rPr>
          <w:t>(三)、合规风险评估</w:t>
        </w:r>
        <w:r>
          <w:tab/>
        </w:r>
        <w:r>
          <w:fldChar w:fldCharType="begin"/>
        </w:r>
        <w:r>
          <w:instrText xml:space="preserve"> PAGEREF _Toc3386 \h </w:instrText>
        </w:r>
        <w:r>
          <w:fldChar w:fldCharType="separate"/>
        </w:r>
        <w:r>
          <w:t>75</w:t>
        </w:r>
        <w:r>
          <w:fldChar w:fldCharType="end"/>
        </w:r>
      </w:hyperlink>
    </w:p>
    <w:p>
      <w:pPr>
        <w:pStyle w:val="TOC2"/>
        <w:tabs>
          <w:tab w:val="right" w:leader="dot" w:pos="8306"/>
        </w:tabs>
      </w:pPr>
      <w:hyperlink w:anchor="_Toc7289" w:history="1">
        <w:r>
          <w:rPr>
            <w:rFonts w:ascii="仿宋" w:eastAsia="仿宋" w:hAnsi="仿宋" w:cs="仿宋" w:hint="eastAsia"/>
            <w:lang w:eastAsia="zh-CN"/>
          </w:rPr>
          <w:t>(四)、合规监督与执行</w:t>
        </w:r>
        <w:r>
          <w:tab/>
        </w:r>
        <w:r>
          <w:fldChar w:fldCharType="begin"/>
        </w:r>
        <w:r>
          <w:instrText xml:space="preserve"> PAGEREF _Toc7289 \h </w:instrText>
        </w:r>
        <w:r>
          <w:fldChar w:fldCharType="separate"/>
        </w:r>
        <w:r>
          <w:t>76</w:t>
        </w:r>
        <w:r>
          <w:fldChar w:fldCharType="end"/>
        </w:r>
      </w:hyperlink>
    </w:p>
    <w:p>
      <w:pPr>
        <w:pStyle w:val="TOC1"/>
        <w:tabs>
          <w:tab w:val="right" w:leader="dot" w:pos="8306"/>
        </w:tabs>
      </w:pPr>
      <w:hyperlink w:anchor="_Toc26755" w:history="1">
        <w:r>
          <w:rPr>
            <w:rFonts w:ascii="仿宋" w:eastAsia="仿宋" w:hAnsi="仿宋" w:cs="仿宋" w:hint="eastAsia"/>
            <w:lang w:eastAsia="zh-CN"/>
          </w:rPr>
          <w:t>十五、质量管理与控制</w:t>
        </w:r>
        <w:r>
          <w:tab/>
        </w:r>
        <w:r>
          <w:fldChar w:fldCharType="begin"/>
        </w:r>
        <w:r>
          <w:instrText xml:space="preserve"> PAGEREF _Toc26755 \h </w:instrText>
        </w:r>
        <w:r>
          <w:fldChar w:fldCharType="separate"/>
        </w:r>
        <w:r>
          <w:t>77</w:t>
        </w:r>
        <w:r>
          <w:fldChar w:fldCharType="end"/>
        </w:r>
      </w:hyperlink>
    </w:p>
    <w:p>
      <w:pPr>
        <w:pStyle w:val="TOC2"/>
        <w:tabs>
          <w:tab w:val="right" w:leader="dot" w:pos="8306"/>
        </w:tabs>
      </w:pPr>
      <w:hyperlink w:anchor="_Toc21439" w:history="1">
        <w:r>
          <w:rPr>
            <w:rFonts w:ascii="仿宋" w:eastAsia="仿宋" w:hAnsi="仿宋" w:cs="仿宋" w:hint="eastAsia"/>
            <w:lang w:eastAsia="zh-CN"/>
          </w:rPr>
          <w:t>(一)、质量管理体系建设</w:t>
        </w:r>
        <w:r>
          <w:tab/>
        </w:r>
        <w:r>
          <w:fldChar w:fldCharType="begin"/>
        </w:r>
        <w:r>
          <w:instrText xml:space="preserve"> PAGEREF _Toc21439 \h </w:instrText>
        </w:r>
        <w:r>
          <w:fldChar w:fldCharType="separate"/>
        </w:r>
        <w:r>
          <w:t>77</w:t>
        </w:r>
        <w:r>
          <w:fldChar w:fldCharType="end"/>
        </w:r>
      </w:hyperlink>
    </w:p>
    <w:p>
      <w:pPr>
        <w:pStyle w:val="TOC2"/>
        <w:tabs>
          <w:tab w:val="right" w:leader="dot" w:pos="8306"/>
        </w:tabs>
      </w:pPr>
      <w:hyperlink w:anchor="_Toc11760" w:history="1">
        <w:r>
          <w:rPr>
            <w:rFonts w:ascii="仿宋" w:eastAsia="仿宋" w:hAnsi="仿宋" w:cs="仿宋" w:hint="eastAsia"/>
            <w:lang w:eastAsia="zh-CN"/>
          </w:rPr>
          <w:t>(二)、质量控制措施</w:t>
        </w:r>
        <w:r>
          <w:tab/>
        </w:r>
        <w:r>
          <w:fldChar w:fldCharType="begin"/>
        </w:r>
        <w:r>
          <w:instrText xml:space="preserve"> PAGEREF _Toc11760 \h </w:instrText>
        </w:r>
        <w:r>
          <w:fldChar w:fldCharType="separate"/>
        </w:r>
        <w:r>
          <w:t>78</w:t>
        </w:r>
        <w:r>
          <w:fldChar w:fldCharType="end"/>
        </w:r>
      </w:hyperlink>
    </w:p>
    <w:p>
      <w:pPr>
        <w:pStyle w:val="TOC1"/>
        <w:tabs>
          <w:tab w:val="right" w:leader="dot" w:pos="8306"/>
        </w:tabs>
      </w:pPr>
      <w:hyperlink w:anchor="_Toc28131" w:history="1">
        <w:r>
          <w:rPr>
            <w:rFonts w:ascii="仿宋" w:eastAsia="仿宋" w:hAnsi="仿宋" w:cs="仿宋" w:hint="eastAsia"/>
            <w:lang w:eastAsia="zh-CN"/>
          </w:rPr>
          <w:t>十六、成果转化与推广应用</w:t>
        </w:r>
        <w:r>
          <w:tab/>
        </w:r>
        <w:r>
          <w:fldChar w:fldCharType="begin"/>
        </w:r>
        <w:r>
          <w:instrText xml:space="preserve"> PAGEREF _Toc28131 \h </w:instrText>
        </w:r>
        <w:r>
          <w:fldChar w:fldCharType="separate"/>
        </w:r>
        <w:r>
          <w:t>80</w:t>
        </w:r>
        <w:r>
          <w:fldChar w:fldCharType="end"/>
        </w:r>
      </w:hyperlink>
    </w:p>
    <w:p>
      <w:pPr>
        <w:pStyle w:val="TOC2"/>
        <w:tabs>
          <w:tab w:val="right" w:leader="dot" w:pos="8306"/>
        </w:tabs>
      </w:pPr>
      <w:hyperlink w:anchor="_Toc7138" w:history="1">
        <w:r>
          <w:rPr>
            <w:rFonts w:ascii="仿宋" w:eastAsia="仿宋" w:hAnsi="仿宋" w:cs="仿宋" w:hint="eastAsia"/>
            <w:lang w:eastAsia="zh-CN"/>
          </w:rPr>
          <w:t>(一)、成果转化策略制定</w:t>
        </w:r>
        <w:r>
          <w:tab/>
        </w:r>
        <w:r>
          <w:fldChar w:fldCharType="begin"/>
        </w:r>
        <w:r>
          <w:instrText xml:space="preserve"> PAGEREF _Toc7138 \h </w:instrText>
        </w:r>
        <w:r>
          <w:fldChar w:fldCharType="separate"/>
        </w:r>
        <w:r>
          <w:t>80</w:t>
        </w:r>
        <w:r>
          <w:fldChar w:fldCharType="end"/>
        </w:r>
      </w:hyperlink>
    </w:p>
    <w:p>
      <w:pPr>
        <w:pStyle w:val="TOC2"/>
        <w:tabs>
          <w:tab w:val="right" w:leader="dot" w:pos="8306"/>
        </w:tabs>
      </w:pPr>
      <w:hyperlink w:anchor="_Toc31754" w:history="1">
        <w:r>
          <w:rPr>
            <w:rFonts w:ascii="仿宋" w:eastAsia="仿宋" w:hAnsi="仿宋" w:cs="仿宋" w:hint="eastAsia"/>
            <w:lang w:eastAsia="zh-CN"/>
          </w:rPr>
          <w:t>(二)、成果推广应用方案</w:t>
        </w:r>
        <w:r>
          <w:tab/>
        </w:r>
        <w:r>
          <w:fldChar w:fldCharType="begin"/>
        </w:r>
        <w:r>
          <w:instrText xml:space="preserve"> PAGEREF _Toc31754 \h </w:instrText>
        </w:r>
        <w:r>
          <w:fldChar w:fldCharType="separate"/>
        </w:r>
        <w:r>
          <w:t>81</w:t>
        </w:r>
        <w:r>
          <w:fldChar w:fldCharType="end"/>
        </w:r>
      </w:hyperlink>
    </w:p>
    <w:p>
      <w:pPr>
        <w:pStyle w:val="TOC1"/>
        <w:tabs>
          <w:tab w:val="right" w:leader="dot" w:pos="8306"/>
        </w:tabs>
      </w:pPr>
      <w:hyperlink w:anchor="_Toc16917" w:history="1">
        <w:r>
          <w:rPr>
            <w:rFonts w:ascii="仿宋" w:eastAsia="仿宋" w:hAnsi="仿宋" w:cs="仿宋" w:hint="eastAsia"/>
            <w:lang w:eastAsia="zh-CN"/>
          </w:rPr>
          <w:t>十七、创新驱动与持续发展</w:t>
        </w:r>
        <w:r>
          <w:tab/>
        </w:r>
        <w:r>
          <w:fldChar w:fldCharType="begin"/>
        </w:r>
        <w:r>
          <w:instrText xml:space="preserve"> PAGEREF _Toc16917 \h </w:instrText>
        </w:r>
        <w:r>
          <w:fldChar w:fldCharType="separate"/>
        </w:r>
        <w:r>
          <w:t>83</w:t>
        </w:r>
        <w:r>
          <w:fldChar w:fldCharType="end"/>
        </w:r>
      </w:hyperlink>
    </w:p>
    <w:p>
      <w:pPr>
        <w:pStyle w:val="TOC2"/>
        <w:tabs>
          <w:tab w:val="right" w:leader="dot" w:pos="8306"/>
        </w:tabs>
      </w:pPr>
      <w:hyperlink w:anchor="_Toc3484" w:history="1">
        <w:r>
          <w:rPr>
            <w:rFonts w:ascii="仿宋" w:eastAsia="仿宋" w:hAnsi="仿宋" w:cs="仿宋" w:hint="eastAsia"/>
            <w:lang w:eastAsia="zh-CN"/>
          </w:rPr>
          <w:t>(一)、创新驱动战略实施</w:t>
        </w:r>
        <w:r>
          <w:tab/>
        </w:r>
        <w:r>
          <w:fldChar w:fldCharType="begin"/>
        </w:r>
        <w:r>
          <w:instrText xml:space="preserve"> PAGEREF _Toc3484 \h </w:instrText>
        </w:r>
        <w:r>
          <w:fldChar w:fldCharType="separate"/>
        </w:r>
        <w:r>
          <w:t>83</w:t>
        </w:r>
        <w:r>
          <w:fldChar w:fldCharType="end"/>
        </w:r>
      </w:hyperlink>
    </w:p>
    <w:p>
      <w:pPr>
        <w:pStyle w:val="TOC2"/>
        <w:tabs>
          <w:tab w:val="right" w:leader="dot" w:pos="8306"/>
        </w:tabs>
      </w:pPr>
      <w:hyperlink w:anchor="_Toc7807" w:history="1">
        <w:r>
          <w:rPr>
            <w:rFonts w:ascii="仿宋" w:eastAsia="仿宋" w:hAnsi="仿宋" w:cs="仿宋" w:hint="eastAsia"/>
            <w:lang w:eastAsia="zh-CN"/>
          </w:rPr>
          <w:t>(二)、持续发展路径探索</w:t>
        </w:r>
        <w:r>
          <w:tab/>
        </w:r>
        <w:r>
          <w:fldChar w:fldCharType="begin"/>
        </w:r>
        <w:r>
          <w:instrText xml:space="preserve"> PAGEREF _Toc7807 \h </w:instrText>
        </w:r>
        <w:r>
          <w:fldChar w:fldCharType="separate"/>
        </w:r>
        <w:r>
          <w:t>84</w:t>
        </w:r>
        <w:r>
          <w:fldChar w:fldCharType="end"/>
        </w:r>
      </w:hyperlink>
    </w:p>
    <w:p>
      <w:pPr>
        <w:pStyle w:val="TOC1"/>
        <w:tabs>
          <w:tab w:val="right" w:leader="dot" w:pos="8306"/>
        </w:tabs>
      </w:pPr>
      <w:hyperlink w:anchor="_Toc27682" w:history="1">
        <w:r>
          <w:rPr>
            <w:rFonts w:ascii="仿宋" w:eastAsia="仿宋" w:hAnsi="仿宋" w:cs="仿宋" w:hint="eastAsia"/>
            <w:lang w:eastAsia="zh-CN"/>
          </w:rPr>
          <w:t>十八、设施与设备管理</w:t>
        </w:r>
        <w:r>
          <w:tab/>
        </w:r>
        <w:r>
          <w:fldChar w:fldCharType="begin"/>
        </w:r>
        <w:r>
          <w:instrText xml:space="preserve"> PAGEREF _Toc27682 \h </w:instrText>
        </w:r>
        <w:r>
          <w:fldChar w:fldCharType="separate"/>
        </w:r>
        <w:r>
          <w:t>88</w:t>
        </w:r>
        <w:r>
          <w:fldChar w:fldCharType="end"/>
        </w:r>
      </w:hyperlink>
    </w:p>
    <w:p>
      <w:pPr>
        <w:pStyle w:val="TOC2"/>
        <w:tabs>
          <w:tab w:val="right" w:leader="dot" w:pos="8306"/>
        </w:tabs>
      </w:pPr>
      <w:hyperlink w:anchor="_Toc12871" w:history="1">
        <w:r>
          <w:rPr>
            <w:rFonts w:ascii="仿宋" w:eastAsia="仿宋" w:hAnsi="仿宋" w:cs="仿宋" w:hint="eastAsia"/>
            <w:lang w:eastAsia="zh-CN"/>
          </w:rPr>
          <w:t>(一)、设施规划与配置</w:t>
        </w:r>
        <w:r>
          <w:tab/>
        </w:r>
        <w:r>
          <w:fldChar w:fldCharType="begin"/>
        </w:r>
        <w:r>
          <w:instrText xml:space="preserve"> PAGEREF _Toc12871 \h </w:instrText>
        </w:r>
        <w:r>
          <w:fldChar w:fldCharType="separate"/>
        </w:r>
        <w:r>
          <w:t>88</w:t>
        </w:r>
        <w:r>
          <w:fldChar w:fldCharType="end"/>
        </w:r>
      </w:hyperlink>
    </w:p>
    <w:p>
      <w:pPr>
        <w:pStyle w:val="TOC2"/>
        <w:tabs>
          <w:tab w:val="right" w:leader="dot" w:pos="8306"/>
        </w:tabs>
      </w:pPr>
      <w:hyperlink w:anchor="_Toc732" w:history="1">
        <w:r>
          <w:rPr>
            <w:rFonts w:ascii="仿宋" w:eastAsia="仿宋" w:hAnsi="仿宋" w:cs="仿宋" w:hint="eastAsia"/>
            <w:lang w:eastAsia="zh-CN"/>
          </w:rPr>
          <w:t>(二)、设备采购与维护管理</w:t>
        </w:r>
        <w:r>
          <w:tab/>
        </w:r>
        <w:r>
          <w:fldChar w:fldCharType="begin"/>
        </w:r>
        <w:r>
          <w:instrText xml:space="preserve"> PAGEREF _Toc732 \h </w:instrText>
        </w:r>
        <w:r>
          <w:fldChar w:fldCharType="separate"/>
        </w:r>
        <w:r>
          <w:t>89</w:t>
        </w:r>
        <w:r>
          <w:fldChar w:fldCharType="end"/>
        </w:r>
      </w:hyperlink>
    </w:p>
    <w:p>
      <w:pPr>
        <w:pStyle w:val="TOC2"/>
        <w:tabs>
          <w:tab w:val="right" w:leader="dot" w:pos="8306"/>
        </w:tabs>
      </w:pPr>
      <w:hyperlink w:anchor="_Toc22398" w:history="1">
        <w:r>
          <w:rPr>
            <w:rFonts w:ascii="仿宋" w:eastAsia="仿宋" w:hAnsi="仿宋" w:cs="仿宋" w:hint="eastAsia"/>
            <w:lang w:eastAsia="zh-CN"/>
          </w:rPr>
          <w:t>(三)、设施设备升级策略</w:t>
        </w:r>
        <w:r>
          <w:tab/>
        </w:r>
        <w:r>
          <w:fldChar w:fldCharType="begin"/>
        </w:r>
        <w:r>
          <w:instrText xml:space="preserve"> PAGEREF _Toc22398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61"/>
      <w:r>
        <w:rPr>
          <w:rFonts w:ascii="仿宋" w:eastAsia="仿宋" w:hAnsi="仿宋" w:cs="仿宋" w:hint="eastAsia"/>
          <w:sz w:val="28"/>
          <w:lang w:eastAsia="zh-CN"/>
        </w:rPr>
        <w:t>一、工业物联网项目概论</w:t>
      </w:r>
      <w:bookmarkEnd w:id="2"/>
    </w:p>
    <w:p>
      <w:pPr>
        <w:pStyle w:val="Heading2"/>
        <w:rPr>
          <w:rFonts w:ascii="仿宋" w:eastAsia="仿宋" w:hAnsi="仿宋" w:cs="仿宋" w:hint="eastAsia"/>
          <w:lang w:eastAsia="zh-CN"/>
        </w:rPr>
      </w:pPr>
      <w:bookmarkStart w:id="3" w:name="_Toc1645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工业物联网项目的申报单位是“XXX实业发展公司”，这是一家在其所处行业内备受尊敬的企业。公司自成立以来，通过其在工业物联网项目中表现出的创新精神和卓越执行力，在市场上赢得了显著的地位。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该公司的法定代表人秦XX，在工业物联网项目及其他多个行业领域中都有着显著的贡献。秦XX以其出色的领导才能和敏锐的商业洞察力，带领公司在工业物联网项目等多个领域实现了持续的成长和成功。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物联网项目的重要合作伙伴。公司专注于[行业名称]领域，以创新作为驱动力，不断推动技术进步和市场扩张。在工业物联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物联网项目中展现了强劲的增长和稳定的财务表现。公司通过有效的策略，在工业物联网项目中扩大了其市场份额并增强了盈利能力。同时，公司积极承担社会责任，参与各类社会公益项目，增强了其在工业物联网项目中的品牌形象和社会影响力。</w:t>
      </w:r>
    </w:p>
    <w:p>
      <w:pPr>
        <w:pStyle w:val="Heading2"/>
        <w:ind w:firstLine="560" w:firstLineChars="200"/>
        <w:rPr>
          <w:rFonts w:ascii="仿宋" w:eastAsia="仿宋" w:hAnsi="仿宋" w:cs="仿宋" w:hint="eastAsia"/>
          <w:sz w:val="28"/>
          <w:lang w:eastAsia="zh-CN"/>
        </w:rPr>
      </w:pPr>
      <w:bookmarkStart w:id="4" w:name="_Toc1168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物联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物联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72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222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25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339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073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https://d.book118.com/507110150153006031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工业物联网项目构思建设方案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E4542"/>
    <w:rsid w:val="40BE45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11015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2024-01-09T03:42:00Z</dcterms:created>
  <dcterms:modified xsi:type="dcterms:W3CDTF">2024-01-09T03:43:07Z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AC56117DA2D24A0AA65695C10833403D_11</vt:lpwstr>
  </property>
  <property fmtid="{D5CDD505-2E9C-101B-9397-08002B2CF9AE}" pid="3" name="KSOProductBuildVer">
    <vt:lpwstr>2052-12.1.0.16120</vt:lpwstr>
  </property>
</Properties>
</file>