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带式压榨过滤机项目建设方案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76" w:history="1">
        <w:r>
          <w:rPr>
            <w:rFonts w:ascii="仿宋" w:eastAsia="仿宋" w:hAnsi="仿宋" w:cs="仿宋" w:hint="eastAsia"/>
            <w:lang w:eastAsia="zh-CN"/>
          </w:rPr>
          <w:t>概论</w:t>
        </w:r>
        <w:r>
          <w:tab/>
        </w:r>
        <w:r>
          <w:fldChar w:fldCharType="begin"/>
        </w:r>
        <w:r>
          <w:instrText xml:space="preserve"> PAGEREF _Toc16776 \h </w:instrText>
        </w:r>
        <w:r>
          <w:fldChar w:fldCharType="separate"/>
        </w:r>
        <w:r>
          <w:t>3</w:t>
        </w:r>
        <w:r>
          <w:fldChar w:fldCharType="end"/>
        </w:r>
      </w:hyperlink>
    </w:p>
    <w:p>
      <w:pPr>
        <w:pStyle w:val="TOC1"/>
        <w:tabs>
          <w:tab w:val="right" w:leader="dot" w:pos="8306"/>
        </w:tabs>
      </w:pPr>
      <w:hyperlink w:anchor="_Toc18704" w:history="1">
        <w:r>
          <w:rPr>
            <w:rFonts w:ascii="仿宋" w:eastAsia="仿宋" w:hAnsi="仿宋" w:cs="仿宋" w:hint="eastAsia"/>
            <w:lang w:eastAsia="zh-CN"/>
          </w:rPr>
          <w:t>一、带式压榨过滤机项目概论</w:t>
        </w:r>
        <w:r>
          <w:tab/>
        </w:r>
        <w:r>
          <w:fldChar w:fldCharType="begin"/>
        </w:r>
        <w:r>
          <w:instrText xml:space="preserve"> PAGEREF _Toc18704 \h </w:instrText>
        </w:r>
        <w:r>
          <w:fldChar w:fldCharType="separate"/>
        </w:r>
        <w:r>
          <w:t>3</w:t>
        </w:r>
        <w:r>
          <w:fldChar w:fldCharType="end"/>
        </w:r>
      </w:hyperlink>
    </w:p>
    <w:p>
      <w:pPr>
        <w:pStyle w:val="TOC2"/>
        <w:tabs>
          <w:tab w:val="right" w:leader="dot" w:pos="8306"/>
        </w:tabs>
      </w:pPr>
      <w:hyperlink w:anchor="_Toc29695" w:history="1">
        <w:r>
          <w:rPr>
            <w:rFonts w:ascii="仿宋" w:eastAsia="仿宋" w:hAnsi="仿宋" w:cs="仿宋" w:hint="eastAsia"/>
            <w:lang w:eastAsia="zh-CN"/>
          </w:rPr>
          <w:t>(一)、项目申报单位概况</w:t>
        </w:r>
        <w:r>
          <w:tab/>
        </w:r>
        <w:r>
          <w:fldChar w:fldCharType="begin"/>
        </w:r>
        <w:r>
          <w:instrText xml:space="preserve"> PAGEREF _Toc29695 \h </w:instrText>
        </w:r>
        <w:r>
          <w:fldChar w:fldCharType="separate"/>
        </w:r>
        <w:r>
          <w:t>3</w:t>
        </w:r>
        <w:r>
          <w:fldChar w:fldCharType="end"/>
        </w:r>
      </w:hyperlink>
    </w:p>
    <w:p>
      <w:pPr>
        <w:pStyle w:val="TOC2"/>
        <w:tabs>
          <w:tab w:val="right" w:leader="dot" w:pos="8306"/>
        </w:tabs>
      </w:pPr>
      <w:hyperlink w:anchor="_Toc13392" w:history="1">
        <w:r>
          <w:rPr>
            <w:rFonts w:ascii="仿宋" w:eastAsia="仿宋" w:hAnsi="仿宋" w:cs="仿宋" w:hint="eastAsia"/>
            <w:lang w:eastAsia="zh-CN"/>
          </w:rPr>
          <w:t>(二)、项目概况</w:t>
        </w:r>
        <w:r>
          <w:tab/>
        </w:r>
        <w:r>
          <w:fldChar w:fldCharType="begin"/>
        </w:r>
        <w:r>
          <w:instrText xml:space="preserve"> PAGEREF _Toc13392 \h </w:instrText>
        </w:r>
        <w:r>
          <w:fldChar w:fldCharType="separate"/>
        </w:r>
        <w:r>
          <w:t>4</w:t>
        </w:r>
        <w:r>
          <w:fldChar w:fldCharType="end"/>
        </w:r>
      </w:hyperlink>
    </w:p>
    <w:p>
      <w:pPr>
        <w:pStyle w:val="TOC1"/>
        <w:tabs>
          <w:tab w:val="right" w:leader="dot" w:pos="8306"/>
        </w:tabs>
      </w:pPr>
      <w:hyperlink w:anchor="_Toc24304" w:history="1">
        <w:r>
          <w:rPr>
            <w:rFonts w:ascii="仿宋" w:eastAsia="仿宋" w:hAnsi="仿宋" w:cs="仿宋" w:hint="eastAsia"/>
            <w:lang w:eastAsia="zh-CN"/>
          </w:rPr>
          <w:t>二、项目监理与质量保证</w:t>
        </w:r>
        <w:r>
          <w:tab/>
        </w:r>
        <w:r>
          <w:fldChar w:fldCharType="begin"/>
        </w:r>
        <w:r>
          <w:instrText xml:space="preserve"> PAGEREF _Toc24304 \h </w:instrText>
        </w:r>
        <w:r>
          <w:fldChar w:fldCharType="separate"/>
        </w:r>
        <w:r>
          <w:t>7</w:t>
        </w:r>
        <w:r>
          <w:fldChar w:fldCharType="end"/>
        </w:r>
      </w:hyperlink>
    </w:p>
    <w:p>
      <w:pPr>
        <w:pStyle w:val="TOC2"/>
        <w:tabs>
          <w:tab w:val="right" w:leader="dot" w:pos="8306"/>
        </w:tabs>
      </w:pPr>
      <w:hyperlink w:anchor="_Toc20358" w:history="1">
        <w:r>
          <w:rPr>
            <w:rFonts w:ascii="仿宋" w:eastAsia="仿宋" w:hAnsi="仿宋" w:cs="仿宋" w:hint="eastAsia"/>
            <w:lang w:eastAsia="zh-CN"/>
          </w:rPr>
          <w:t>(一)、监理体系构建</w:t>
        </w:r>
        <w:r>
          <w:tab/>
        </w:r>
        <w:r>
          <w:fldChar w:fldCharType="begin"/>
        </w:r>
        <w:r>
          <w:instrText xml:space="preserve"> PAGEREF _Toc20358 \h </w:instrText>
        </w:r>
        <w:r>
          <w:fldChar w:fldCharType="separate"/>
        </w:r>
        <w:r>
          <w:t>7</w:t>
        </w:r>
        <w:r>
          <w:fldChar w:fldCharType="end"/>
        </w:r>
      </w:hyperlink>
    </w:p>
    <w:p>
      <w:pPr>
        <w:pStyle w:val="TOC2"/>
        <w:tabs>
          <w:tab w:val="right" w:leader="dot" w:pos="8306"/>
        </w:tabs>
      </w:pPr>
      <w:hyperlink w:anchor="_Toc21202" w:history="1">
        <w:r>
          <w:rPr>
            <w:rFonts w:ascii="仿宋" w:eastAsia="仿宋" w:hAnsi="仿宋" w:cs="仿宋" w:hint="eastAsia"/>
            <w:lang w:eastAsia="zh-CN"/>
          </w:rPr>
          <w:t>(二)、质量保证体系实施</w:t>
        </w:r>
        <w:r>
          <w:tab/>
        </w:r>
        <w:r>
          <w:fldChar w:fldCharType="begin"/>
        </w:r>
        <w:r>
          <w:instrText xml:space="preserve"> PAGEREF _Toc21202 \h </w:instrText>
        </w:r>
        <w:r>
          <w:fldChar w:fldCharType="separate"/>
        </w:r>
        <w:r>
          <w:t>8</w:t>
        </w:r>
        <w:r>
          <w:fldChar w:fldCharType="end"/>
        </w:r>
      </w:hyperlink>
    </w:p>
    <w:p>
      <w:pPr>
        <w:pStyle w:val="TOC2"/>
        <w:tabs>
          <w:tab w:val="right" w:leader="dot" w:pos="8306"/>
        </w:tabs>
      </w:pPr>
      <w:hyperlink w:anchor="_Toc5755" w:history="1">
        <w:r>
          <w:rPr>
            <w:rFonts w:ascii="仿宋" w:eastAsia="仿宋" w:hAnsi="仿宋" w:cs="仿宋" w:hint="eastAsia"/>
            <w:lang w:eastAsia="zh-CN"/>
          </w:rPr>
          <w:t>(三)、监理与质量控制流程</w:t>
        </w:r>
        <w:r>
          <w:tab/>
        </w:r>
        <w:r>
          <w:fldChar w:fldCharType="begin"/>
        </w:r>
        <w:r>
          <w:instrText xml:space="preserve"> PAGEREF _Toc5755 \h </w:instrText>
        </w:r>
        <w:r>
          <w:fldChar w:fldCharType="separate"/>
        </w:r>
        <w:r>
          <w:t>8</w:t>
        </w:r>
        <w:r>
          <w:fldChar w:fldCharType="end"/>
        </w:r>
      </w:hyperlink>
    </w:p>
    <w:p>
      <w:pPr>
        <w:pStyle w:val="TOC1"/>
        <w:tabs>
          <w:tab w:val="right" w:leader="dot" w:pos="8306"/>
        </w:tabs>
      </w:pPr>
      <w:hyperlink w:anchor="_Toc15558" w:history="1">
        <w:r>
          <w:rPr>
            <w:rFonts w:ascii="仿宋" w:eastAsia="仿宋" w:hAnsi="仿宋" w:cs="仿宋" w:hint="eastAsia"/>
            <w:lang w:eastAsia="zh-CN"/>
          </w:rPr>
          <w:t>三、资源开发及综合利用分析</w:t>
        </w:r>
        <w:r>
          <w:tab/>
        </w:r>
        <w:r>
          <w:fldChar w:fldCharType="begin"/>
        </w:r>
        <w:r>
          <w:instrText xml:space="preserve"> PAGEREF _Toc15558 \h </w:instrText>
        </w:r>
        <w:r>
          <w:fldChar w:fldCharType="separate"/>
        </w:r>
        <w:r>
          <w:t>9</w:t>
        </w:r>
        <w:r>
          <w:fldChar w:fldCharType="end"/>
        </w:r>
      </w:hyperlink>
    </w:p>
    <w:p>
      <w:pPr>
        <w:pStyle w:val="TOC2"/>
        <w:tabs>
          <w:tab w:val="right" w:leader="dot" w:pos="8306"/>
        </w:tabs>
      </w:pPr>
      <w:hyperlink w:anchor="_Toc10304" w:history="1">
        <w:r>
          <w:rPr>
            <w:rFonts w:ascii="仿宋" w:eastAsia="仿宋" w:hAnsi="仿宋" w:cs="仿宋" w:hint="eastAsia"/>
            <w:lang w:eastAsia="zh-CN"/>
          </w:rPr>
          <w:t>(一)、资源开发方案</w:t>
        </w:r>
        <w:r>
          <w:tab/>
        </w:r>
        <w:r>
          <w:fldChar w:fldCharType="begin"/>
        </w:r>
        <w:r>
          <w:instrText xml:space="preserve"> PAGEREF _Toc10304 \h </w:instrText>
        </w:r>
        <w:r>
          <w:fldChar w:fldCharType="separate"/>
        </w:r>
        <w:r>
          <w:t>9</w:t>
        </w:r>
        <w:r>
          <w:fldChar w:fldCharType="end"/>
        </w:r>
      </w:hyperlink>
    </w:p>
    <w:p>
      <w:pPr>
        <w:pStyle w:val="TOC2"/>
        <w:tabs>
          <w:tab w:val="right" w:leader="dot" w:pos="8306"/>
        </w:tabs>
      </w:pPr>
      <w:hyperlink w:anchor="_Toc29744" w:history="1">
        <w:r>
          <w:rPr>
            <w:rFonts w:ascii="仿宋" w:eastAsia="仿宋" w:hAnsi="仿宋" w:cs="仿宋" w:hint="eastAsia"/>
            <w:lang w:eastAsia="zh-CN"/>
          </w:rPr>
          <w:t>(二)、资源利用方案</w:t>
        </w:r>
        <w:r>
          <w:tab/>
        </w:r>
        <w:r>
          <w:fldChar w:fldCharType="begin"/>
        </w:r>
        <w:r>
          <w:instrText xml:space="preserve"> PAGEREF _Toc29744 \h </w:instrText>
        </w:r>
        <w:r>
          <w:fldChar w:fldCharType="separate"/>
        </w:r>
        <w:r>
          <w:t>10</w:t>
        </w:r>
        <w:r>
          <w:fldChar w:fldCharType="end"/>
        </w:r>
      </w:hyperlink>
    </w:p>
    <w:p>
      <w:pPr>
        <w:pStyle w:val="TOC2"/>
        <w:tabs>
          <w:tab w:val="right" w:leader="dot" w:pos="8306"/>
        </w:tabs>
      </w:pPr>
      <w:hyperlink w:anchor="_Toc10489" w:history="1">
        <w:r>
          <w:rPr>
            <w:rFonts w:ascii="仿宋" w:eastAsia="仿宋" w:hAnsi="仿宋" w:cs="仿宋" w:hint="eastAsia"/>
            <w:lang w:eastAsia="zh-CN"/>
          </w:rPr>
          <w:t>(三)、资源节约措施</w:t>
        </w:r>
        <w:r>
          <w:tab/>
        </w:r>
        <w:r>
          <w:fldChar w:fldCharType="begin"/>
        </w:r>
        <w:r>
          <w:instrText xml:space="preserve"> PAGEREF _Toc10489 \h </w:instrText>
        </w:r>
        <w:r>
          <w:fldChar w:fldCharType="separate"/>
        </w:r>
        <w:r>
          <w:t>11</w:t>
        </w:r>
        <w:r>
          <w:fldChar w:fldCharType="end"/>
        </w:r>
      </w:hyperlink>
    </w:p>
    <w:p>
      <w:pPr>
        <w:pStyle w:val="TOC1"/>
        <w:tabs>
          <w:tab w:val="right" w:leader="dot" w:pos="8306"/>
        </w:tabs>
      </w:pPr>
      <w:hyperlink w:anchor="_Toc13765" w:history="1">
        <w:r>
          <w:rPr>
            <w:rFonts w:ascii="仿宋" w:eastAsia="仿宋" w:hAnsi="仿宋" w:cs="仿宋" w:hint="eastAsia"/>
            <w:lang w:eastAsia="zh-CN"/>
          </w:rPr>
          <w:t>四、发展规划、产业政策和行业准入分析</w:t>
        </w:r>
        <w:r>
          <w:tab/>
        </w:r>
        <w:r>
          <w:fldChar w:fldCharType="begin"/>
        </w:r>
        <w:r>
          <w:instrText xml:space="preserve"> PAGEREF _Toc13765 \h </w:instrText>
        </w:r>
        <w:r>
          <w:fldChar w:fldCharType="separate"/>
        </w:r>
        <w:r>
          <w:t>12</w:t>
        </w:r>
        <w:r>
          <w:fldChar w:fldCharType="end"/>
        </w:r>
      </w:hyperlink>
    </w:p>
    <w:p>
      <w:pPr>
        <w:pStyle w:val="TOC2"/>
        <w:tabs>
          <w:tab w:val="right" w:leader="dot" w:pos="8306"/>
        </w:tabs>
      </w:pPr>
      <w:hyperlink w:anchor="_Toc28444" w:history="1">
        <w:r>
          <w:rPr>
            <w:rFonts w:ascii="仿宋" w:eastAsia="仿宋" w:hAnsi="仿宋" w:cs="仿宋" w:hint="eastAsia"/>
            <w:lang w:eastAsia="zh-CN"/>
          </w:rPr>
          <w:t>(一)、发展规划分析</w:t>
        </w:r>
        <w:r>
          <w:tab/>
        </w:r>
        <w:r>
          <w:fldChar w:fldCharType="begin"/>
        </w:r>
        <w:r>
          <w:instrText xml:space="preserve"> PAGEREF _Toc28444 \h </w:instrText>
        </w:r>
        <w:r>
          <w:fldChar w:fldCharType="separate"/>
        </w:r>
        <w:r>
          <w:t>12</w:t>
        </w:r>
        <w:r>
          <w:fldChar w:fldCharType="end"/>
        </w:r>
      </w:hyperlink>
    </w:p>
    <w:p>
      <w:pPr>
        <w:pStyle w:val="TOC2"/>
        <w:tabs>
          <w:tab w:val="right" w:leader="dot" w:pos="8306"/>
        </w:tabs>
      </w:pPr>
      <w:hyperlink w:anchor="_Toc16467" w:history="1">
        <w:r>
          <w:rPr>
            <w:rFonts w:ascii="仿宋" w:eastAsia="仿宋" w:hAnsi="仿宋" w:cs="仿宋" w:hint="eastAsia"/>
            <w:lang w:eastAsia="zh-CN"/>
          </w:rPr>
          <w:t>(二)、产业政策分析</w:t>
        </w:r>
        <w:r>
          <w:tab/>
        </w:r>
        <w:r>
          <w:fldChar w:fldCharType="begin"/>
        </w:r>
        <w:r>
          <w:instrText xml:space="preserve"> PAGEREF _Toc16467 \h </w:instrText>
        </w:r>
        <w:r>
          <w:fldChar w:fldCharType="separate"/>
        </w:r>
        <w:r>
          <w:t>14</w:t>
        </w:r>
        <w:r>
          <w:fldChar w:fldCharType="end"/>
        </w:r>
      </w:hyperlink>
    </w:p>
    <w:p>
      <w:pPr>
        <w:pStyle w:val="TOC2"/>
        <w:tabs>
          <w:tab w:val="right" w:leader="dot" w:pos="8306"/>
        </w:tabs>
      </w:pPr>
      <w:hyperlink w:anchor="_Toc16299" w:history="1">
        <w:r>
          <w:rPr>
            <w:rFonts w:ascii="仿宋" w:eastAsia="仿宋" w:hAnsi="仿宋" w:cs="仿宋" w:hint="eastAsia"/>
            <w:lang w:eastAsia="zh-CN"/>
          </w:rPr>
          <w:t>(三)、行业准入分析</w:t>
        </w:r>
        <w:r>
          <w:tab/>
        </w:r>
        <w:r>
          <w:fldChar w:fldCharType="begin"/>
        </w:r>
        <w:r>
          <w:instrText xml:space="preserve"> PAGEREF _Toc16299 \h </w:instrText>
        </w:r>
        <w:r>
          <w:fldChar w:fldCharType="separate"/>
        </w:r>
        <w:r>
          <w:t>16</w:t>
        </w:r>
        <w:r>
          <w:fldChar w:fldCharType="end"/>
        </w:r>
      </w:hyperlink>
    </w:p>
    <w:p>
      <w:pPr>
        <w:pStyle w:val="TOC1"/>
        <w:tabs>
          <w:tab w:val="right" w:leader="dot" w:pos="8306"/>
        </w:tabs>
      </w:pPr>
      <w:hyperlink w:anchor="_Toc26774" w:history="1">
        <w:r>
          <w:rPr>
            <w:rFonts w:ascii="仿宋" w:eastAsia="仿宋" w:hAnsi="仿宋" w:cs="仿宋" w:hint="eastAsia"/>
            <w:lang w:eastAsia="zh-CN"/>
          </w:rPr>
          <w:t>五、项目选址研究</w:t>
        </w:r>
        <w:r>
          <w:tab/>
        </w:r>
        <w:r>
          <w:fldChar w:fldCharType="begin"/>
        </w:r>
        <w:r>
          <w:instrText xml:space="preserve"> PAGEREF _Toc26774 \h </w:instrText>
        </w:r>
        <w:r>
          <w:fldChar w:fldCharType="separate"/>
        </w:r>
        <w:r>
          <w:t>17</w:t>
        </w:r>
        <w:r>
          <w:fldChar w:fldCharType="end"/>
        </w:r>
      </w:hyperlink>
    </w:p>
    <w:p>
      <w:pPr>
        <w:pStyle w:val="TOC2"/>
        <w:tabs>
          <w:tab w:val="right" w:leader="dot" w:pos="8306"/>
        </w:tabs>
      </w:pPr>
      <w:hyperlink w:anchor="_Toc14637" w:history="1">
        <w:r>
          <w:rPr>
            <w:rFonts w:ascii="仿宋" w:eastAsia="仿宋" w:hAnsi="仿宋" w:cs="仿宋" w:hint="eastAsia"/>
            <w:lang w:eastAsia="zh-CN"/>
          </w:rPr>
          <w:t>(一)、项目选址原则</w:t>
        </w:r>
        <w:r>
          <w:tab/>
        </w:r>
        <w:r>
          <w:fldChar w:fldCharType="begin"/>
        </w:r>
        <w:r>
          <w:instrText xml:space="preserve"> PAGEREF _Toc14637 \h </w:instrText>
        </w:r>
        <w:r>
          <w:fldChar w:fldCharType="separate"/>
        </w:r>
        <w:r>
          <w:t>17</w:t>
        </w:r>
        <w:r>
          <w:fldChar w:fldCharType="end"/>
        </w:r>
      </w:hyperlink>
    </w:p>
    <w:p>
      <w:pPr>
        <w:pStyle w:val="TOC2"/>
        <w:tabs>
          <w:tab w:val="right" w:leader="dot" w:pos="8306"/>
        </w:tabs>
      </w:pPr>
      <w:hyperlink w:anchor="_Toc25805" w:history="1">
        <w:r>
          <w:rPr>
            <w:rFonts w:ascii="仿宋" w:eastAsia="仿宋" w:hAnsi="仿宋" w:cs="仿宋" w:hint="eastAsia"/>
            <w:lang w:eastAsia="zh-CN"/>
          </w:rPr>
          <w:t>(二)、项目选址</w:t>
        </w:r>
        <w:r>
          <w:tab/>
        </w:r>
        <w:r>
          <w:fldChar w:fldCharType="begin"/>
        </w:r>
        <w:r>
          <w:instrText xml:space="preserve"> PAGEREF _Toc25805 \h </w:instrText>
        </w:r>
        <w:r>
          <w:fldChar w:fldCharType="separate"/>
        </w:r>
        <w:r>
          <w:t>20</w:t>
        </w:r>
        <w:r>
          <w:fldChar w:fldCharType="end"/>
        </w:r>
      </w:hyperlink>
    </w:p>
    <w:p>
      <w:pPr>
        <w:pStyle w:val="TOC2"/>
        <w:tabs>
          <w:tab w:val="right" w:leader="dot" w:pos="8306"/>
        </w:tabs>
      </w:pPr>
      <w:hyperlink w:anchor="_Toc19311" w:history="1">
        <w:r>
          <w:rPr>
            <w:rFonts w:ascii="仿宋" w:eastAsia="仿宋" w:hAnsi="仿宋" w:cs="仿宋" w:hint="eastAsia"/>
            <w:lang w:eastAsia="zh-CN"/>
          </w:rPr>
          <w:t>(三)、建设条件分析</w:t>
        </w:r>
        <w:r>
          <w:tab/>
        </w:r>
        <w:r>
          <w:fldChar w:fldCharType="begin"/>
        </w:r>
        <w:r>
          <w:instrText xml:space="preserve"> PAGEREF _Toc19311 \h </w:instrText>
        </w:r>
        <w:r>
          <w:fldChar w:fldCharType="separate"/>
        </w:r>
        <w:r>
          <w:t>22</w:t>
        </w:r>
        <w:r>
          <w:fldChar w:fldCharType="end"/>
        </w:r>
      </w:hyperlink>
    </w:p>
    <w:p>
      <w:pPr>
        <w:pStyle w:val="TOC2"/>
        <w:tabs>
          <w:tab w:val="right" w:leader="dot" w:pos="8306"/>
        </w:tabs>
      </w:pPr>
      <w:hyperlink w:anchor="_Toc22004" w:history="1">
        <w:r>
          <w:rPr>
            <w:rFonts w:ascii="仿宋" w:eastAsia="仿宋" w:hAnsi="仿宋" w:cs="仿宋" w:hint="eastAsia"/>
            <w:lang w:eastAsia="zh-CN"/>
          </w:rPr>
          <w:t>(四)、用地控制指标</w:t>
        </w:r>
        <w:r>
          <w:tab/>
        </w:r>
        <w:r>
          <w:fldChar w:fldCharType="begin"/>
        </w:r>
        <w:r>
          <w:instrText xml:space="preserve"> PAGEREF _Toc22004 \h </w:instrText>
        </w:r>
        <w:r>
          <w:fldChar w:fldCharType="separate"/>
        </w:r>
        <w:r>
          <w:t>24</w:t>
        </w:r>
        <w:r>
          <w:fldChar w:fldCharType="end"/>
        </w:r>
      </w:hyperlink>
    </w:p>
    <w:p>
      <w:pPr>
        <w:pStyle w:val="TOC2"/>
        <w:tabs>
          <w:tab w:val="right" w:leader="dot" w:pos="8306"/>
        </w:tabs>
      </w:pPr>
      <w:hyperlink w:anchor="_Toc19030" w:history="1">
        <w:r>
          <w:rPr>
            <w:rFonts w:ascii="仿宋" w:eastAsia="仿宋" w:hAnsi="仿宋" w:cs="仿宋" w:hint="eastAsia"/>
            <w:lang w:eastAsia="zh-CN"/>
          </w:rPr>
          <w:t>(五)、地总体要求</w:t>
        </w:r>
        <w:r>
          <w:tab/>
        </w:r>
        <w:r>
          <w:fldChar w:fldCharType="begin"/>
        </w:r>
        <w:r>
          <w:instrText xml:space="preserve"> PAGEREF _Toc19030 \h </w:instrText>
        </w:r>
        <w:r>
          <w:fldChar w:fldCharType="separate"/>
        </w:r>
        <w:r>
          <w:t>25</w:t>
        </w:r>
        <w:r>
          <w:fldChar w:fldCharType="end"/>
        </w:r>
      </w:hyperlink>
    </w:p>
    <w:p>
      <w:pPr>
        <w:pStyle w:val="TOC2"/>
        <w:tabs>
          <w:tab w:val="right" w:leader="dot" w:pos="8306"/>
        </w:tabs>
      </w:pPr>
      <w:hyperlink w:anchor="_Toc970" w:history="1">
        <w:r>
          <w:rPr>
            <w:rFonts w:ascii="仿宋" w:eastAsia="仿宋" w:hAnsi="仿宋" w:cs="仿宋" w:hint="eastAsia"/>
            <w:lang w:eastAsia="zh-CN"/>
          </w:rPr>
          <w:t>(六)、节约用地措施</w:t>
        </w:r>
        <w:r>
          <w:tab/>
        </w:r>
        <w:r>
          <w:fldChar w:fldCharType="begin"/>
        </w:r>
        <w:r>
          <w:instrText xml:space="preserve"> PAGEREF _Toc970 \h </w:instrText>
        </w:r>
        <w:r>
          <w:fldChar w:fldCharType="separate"/>
        </w:r>
        <w:r>
          <w:t>26</w:t>
        </w:r>
        <w:r>
          <w:fldChar w:fldCharType="end"/>
        </w:r>
      </w:hyperlink>
    </w:p>
    <w:p>
      <w:pPr>
        <w:pStyle w:val="TOC2"/>
        <w:tabs>
          <w:tab w:val="right" w:leader="dot" w:pos="8306"/>
        </w:tabs>
      </w:pPr>
      <w:hyperlink w:anchor="_Toc23631" w:history="1">
        <w:r>
          <w:rPr>
            <w:rFonts w:ascii="仿宋" w:eastAsia="仿宋" w:hAnsi="仿宋" w:cs="仿宋" w:hint="eastAsia"/>
            <w:lang w:eastAsia="zh-CN"/>
          </w:rPr>
          <w:t>(七)、选址综合评价</w:t>
        </w:r>
        <w:r>
          <w:tab/>
        </w:r>
        <w:r>
          <w:fldChar w:fldCharType="begin"/>
        </w:r>
        <w:r>
          <w:instrText xml:space="preserve"> PAGEREF _Toc23631 \h </w:instrText>
        </w:r>
        <w:r>
          <w:fldChar w:fldCharType="separate"/>
        </w:r>
        <w:r>
          <w:t>28</w:t>
        </w:r>
        <w:r>
          <w:fldChar w:fldCharType="end"/>
        </w:r>
      </w:hyperlink>
    </w:p>
    <w:p>
      <w:pPr>
        <w:pStyle w:val="TOC1"/>
        <w:tabs>
          <w:tab w:val="right" w:leader="dot" w:pos="8306"/>
        </w:tabs>
      </w:pPr>
      <w:hyperlink w:anchor="_Toc10766" w:history="1">
        <w:r>
          <w:rPr>
            <w:rFonts w:ascii="仿宋" w:eastAsia="仿宋" w:hAnsi="仿宋" w:cs="仿宋" w:hint="eastAsia"/>
            <w:lang w:eastAsia="zh-CN"/>
          </w:rPr>
          <w:t>六、环境和生态影响分析</w:t>
        </w:r>
        <w:r>
          <w:tab/>
        </w:r>
        <w:r>
          <w:fldChar w:fldCharType="begin"/>
        </w:r>
        <w:r>
          <w:instrText xml:space="preserve"> PAGEREF _Toc10766 \h </w:instrText>
        </w:r>
        <w:r>
          <w:fldChar w:fldCharType="separate"/>
        </w:r>
        <w:r>
          <w:t>29</w:t>
        </w:r>
        <w:r>
          <w:fldChar w:fldCharType="end"/>
        </w:r>
      </w:hyperlink>
    </w:p>
    <w:p>
      <w:pPr>
        <w:pStyle w:val="TOC2"/>
        <w:tabs>
          <w:tab w:val="right" w:leader="dot" w:pos="8306"/>
        </w:tabs>
      </w:pPr>
      <w:hyperlink w:anchor="_Toc18712" w:history="1">
        <w:r>
          <w:rPr>
            <w:rFonts w:ascii="仿宋" w:eastAsia="仿宋" w:hAnsi="仿宋" w:cs="仿宋" w:hint="eastAsia"/>
            <w:lang w:eastAsia="zh-CN"/>
          </w:rPr>
          <w:t>(一)、环境和生态现状</w:t>
        </w:r>
        <w:r>
          <w:tab/>
        </w:r>
        <w:r>
          <w:fldChar w:fldCharType="begin"/>
        </w:r>
        <w:r>
          <w:instrText xml:space="preserve"> PAGEREF _Toc18712 \h </w:instrText>
        </w:r>
        <w:r>
          <w:fldChar w:fldCharType="separate"/>
        </w:r>
        <w:r>
          <w:t>29</w:t>
        </w:r>
        <w:r>
          <w:fldChar w:fldCharType="end"/>
        </w:r>
      </w:hyperlink>
    </w:p>
    <w:p>
      <w:pPr>
        <w:pStyle w:val="TOC2"/>
        <w:tabs>
          <w:tab w:val="right" w:leader="dot" w:pos="8306"/>
        </w:tabs>
      </w:pPr>
      <w:hyperlink w:anchor="_Toc5113" w:history="1">
        <w:r>
          <w:rPr>
            <w:rFonts w:ascii="仿宋" w:eastAsia="仿宋" w:hAnsi="仿宋" w:cs="仿宋" w:hint="eastAsia"/>
            <w:lang w:eastAsia="zh-CN"/>
          </w:rPr>
          <w:t>(二)、生态环境影响分析</w:t>
        </w:r>
        <w:r>
          <w:tab/>
        </w:r>
        <w:r>
          <w:fldChar w:fldCharType="begin"/>
        </w:r>
        <w:r>
          <w:instrText xml:space="preserve"> PAGEREF _Toc5113 \h </w:instrText>
        </w:r>
        <w:r>
          <w:fldChar w:fldCharType="separate"/>
        </w:r>
        <w:r>
          <w:t>30</w:t>
        </w:r>
        <w:r>
          <w:fldChar w:fldCharType="end"/>
        </w:r>
      </w:hyperlink>
    </w:p>
    <w:p>
      <w:pPr>
        <w:pStyle w:val="TOC2"/>
        <w:tabs>
          <w:tab w:val="right" w:leader="dot" w:pos="8306"/>
        </w:tabs>
      </w:pPr>
      <w:hyperlink w:anchor="_Toc13613" w:history="1">
        <w:r>
          <w:rPr>
            <w:rFonts w:ascii="仿宋" w:eastAsia="仿宋" w:hAnsi="仿宋" w:cs="仿宋" w:hint="eastAsia"/>
            <w:lang w:eastAsia="zh-CN"/>
          </w:rPr>
          <w:t>(三)、生态环境保护措施</w:t>
        </w:r>
        <w:r>
          <w:tab/>
        </w:r>
        <w:r>
          <w:fldChar w:fldCharType="begin"/>
        </w:r>
        <w:r>
          <w:instrText xml:space="preserve"> PAGEREF _Toc13613 \h </w:instrText>
        </w:r>
        <w:r>
          <w:fldChar w:fldCharType="separate"/>
        </w:r>
        <w:r>
          <w:t>31</w:t>
        </w:r>
        <w:r>
          <w:fldChar w:fldCharType="end"/>
        </w:r>
      </w:hyperlink>
    </w:p>
    <w:p>
      <w:pPr>
        <w:pStyle w:val="TOC2"/>
        <w:tabs>
          <w:tab w:val="right" w:leader="dot" w:pos="8306"/>
        </w:tabs>
      </w:pPr>
      <w:hyperlink w:anchor="_Toc25769" w:history="1">
        <w:r>
          <w:rPr>
            <w:rFonts w:ascii="仿宋" w:eastAsia="仿宋" w:hAnsi="仿宋" w:cs="仿宋" w:hint="eastAsia"/>
            <w:lang w:eastAsia="zh-CN"/>
          </w:rPr>
          <w:t>(四)、地质灾害影响分析</w:t>
        </w:r>
        <w:r>
          <w:tab/>
        </w:r>
        <w:r>
          <w:fldChar w:fldCharType="begin"/>
        </w:r>
        <w:r>
          <w:instrText xml:space="preserve"> PAGEREF _Toc25769 \h </w:instrText>
        </w:r>
        <w:r>
          <w:fldChar w:fldCharType="separate"/>
        </w:r>
        <w:r>
          <w:t>33</w:t>
        </w:r>
        <w:r>
          <w:fldChar w:fldCharType="end"/>
        </w:r>
      </w:hyperlink>
    </w:p>
    <w:p>
      <w:pPr>
        <w:pStyle w:val="TOC2"/>
        <w:tabs>
          <w:tab w:val="right" w:leader="dot" w:pos="8306"/>
        </w:tabs>
      </w:pPr>
      <w:hyperlink w:anchor="_Toc25951" w:history="1">
        <w:r>
          <w:rPr>
            <w:rFonts w:ascii="仿宋" w:eastAsia="仿宋" w:hAnsi="仿宋" w:cs="仿宋" w:hint="eastAsia"/>
            <w:lang w:eastAsia="zh-CN"/>
          </w:rPr>
          <w:t>(五)、特殊环境影响</w:t>
        </w:r>
        <w:r>
          <w:tab/>
        </w:r>
        <w:r>
          <w:fldChar w:fldCharType="begin"/>
        </w:r>
        <w:r>
          <w:instrText xml:space="preserve"> PAGEREF _Toc25951 \h </w:instrText>
        </w:r>
        <w:r>
          <w:fldChar w:fldCharType="separate"/>
        </w:r>
        <w:r>
          <w:t>35</w:t>
        </w:r>
        <w:r>
          <w:fldChar w:fldCharType="end"/>
        </w:r>
      </w:hyperlink>
    </w:p>
    <w:p>
      <w:pPr>
        <w:pStyle w:val="TOC1"/>
        <w:tabs>
          <w:tab w:val="right" w:leader="dot" w:pos="8306"/>
        </w:tabs>
      </w:pPr>
      <w:hyperlink w:anchor="_Toc7279" w:history="1">
        <w:r>
          <w:rPr>
            <w:rFonts w:ascii="仿宋" w:eastAsia="仿宋" w:hAnsi="仿宋" w:cs="仿宋" w:hint="eastAsia"/>
            <w:lang w:eastAsia="zh-CN"/>
          </w:rPr>
          <w:t>七、资金管理与财务规划</w:t>
        </w:r>
        <w:r>
          <w:tab/>
        </w:r>
        <w:r>
          <w:fldChar w:fldCharType="begin"/>
        </w:r>
        <w:r>
          <w:instrText xml:space="preserve"> PAGEREF _Toc7279 \h </w:instrText>
        </w:r>
        <w:r>
          <w:fldChar w:fldCharType="separate"/>
        </w:r>
        <w:r>
          <w:t>36</w:t>
        </w:r>
        <w:r>
          <w:fldChar w:fldCharType="end"/>
        </w:r>
      </w:hyperlink>
    </w:p>
    <w:p>
      <w:pPr>
        <w:pStyle w:val="TOC2"/>
        <w:tabs>
          <w:tab w:val="right" w:leader="dot" w:pos="8306"/>
        </w:tabs>
      </w:pPr>
      <w:hyperlink w:anchor="_Toc22422" w:history="1">
        <w:r>
          <w:rPr>
            <w:rFonts w:ascii="仿宋" w:eastAsia="仿宋" w:hAnsi="仿宋" w:cs="仿宋" w:hint="eastAsia"/>
            <w:lang w:eastAsia="zh-CN"/>
          </w:rPr>
          <w:t>(一)、项目资金来源与筹措</w:t>
        </w:r>
        <w:r>
          <w:tab/>
        </w:r>
        <w:r>
          <w:fldChar w:fldCharType="begin"/>
        </w:r>
        <w:r>
          <w:instrText xml:space="preserve"> PAGEREF _Toc22422 \h </w:instrText>
        </w:r>
        <w:r>
          <w:fldChar w:fldCharType="separate"/>
        </w:r>
        <w:r>
          <w:t>36</w:t>
        </w:r>
        <w:r>
          <w:fldChar w:fldCharType="end"/>
        </w:r>
      </w:hyperlink>
    </w:p>
    <w:p>
      <w:pPr>
        <w:pStyle w:val="TOC2"/>
        <w:tabs>
          <w:tab w:val="right" w:leader="dot" w:pos="8306"/>
        </w:tabs>
      </w:pPr>
      <w:hyperlink w:anchor="_Toc8518" w:history="1">
        <w:r>
          <w:rPr>
            <w:rFonts w:ascii="仿宋" w:eastAsia="仿宋" w:hAnsi="仿宋" w:cs="仿宋" w:hint="eastAsia"/>
            <w:lang w:eastAsia="zh-CN"/>
          </w:rPr>
          <w:t>(二)、资金使用与监管</w:t>
        </w:r>
        <w:r>
          <w:tab/>
        </w:r>
        <w:r>
          <w:fldChar w:fldCharType="begin"/>
        </w:r>
        <w:r>
          <w:instrText xml:space="preserve"> PAGEREF _Toc8518 \h </w:instrText>
        </w:r>
        <w:r>
          <w:fldChar w:fldCharType="separate"/>
        </w:r>
        <w:r>
          <w:t>37</w:t>
        </w:r>
        <w:r>
          <w:fldChar w:fldCharType="end"/>
        </w:r>
      </w:hyperlink>
    </w:p>
    <w:p>
      <w:pPr>
        <w:pStyle w:val="TOC2"/>
        <w:tabs>
          <w:tab w:val="right" w:leader="dot" w:pos="8306"/>
        </w:tabs>
      </w:pPr>
      <w:hyperlink w:anchor="_Toc15931" w:history="1">
        <w:r>
          <w:rPr>
            <w:rFonts w:ascii="仿宋" w:eastAsia="仿宋" w:hAnsi="仿宋" w:cs="仿宋" w:hint="eastAsia"/>
            <w:lang w:eastAsia="zh-CN"/>
          </w:rPr>
          <w:t>(三)、财务规划与预测</w:t>
        </w:r>
        <w:r>
          <w:tab/>
        </w:r>
        <w:r>
          <w:fldChar w:fldCharType="begin"/>
        </w:r>
        <w:r>
          <w:instrText xml:space="preserve"> PAGEREF _Toc15931 \h </w:instrText>
        </w:r>
        <w:r>
          <w:fldChar w:fldCharType="separate"/>
        </w:r>
        <w:r>
          <w:t>39</w:t>
        </w:r>
        <w:r>
          <w:fldChar w:fldCharType="end"/>
        </w:r>
      </w:hyperlink>
    </w:p>
    <w:p>
      <w:pPr>
        <w:pStyle w:val="TOC1"/>
        <w:tabs>
          <w:tab w:val="right" w:leader="dot" w:pos="8306"/>
        </w:tabs>
      </w:pPr>
      <w:hyperlink w:anchor="_Toc30464" w:history="1">
        <w:r>
          <w:rPr>
            <w:rFonts w:ascii="仿宋" w:eastAsia="仿宋" w:hAnsi="仿宋" w:cs="仿宋" w:hint="eastAsia"/>
            <w:lang w:eastAsia="zh-CN"/>
          </w:rPr>
          <w:t>八、项目变更管理</w:t>
        </w:r>
        <w:r>
          <w:tab/>
        </w:r>
        <w:r>
          <w:fldChar w:fldCharType="begin"/>
        </w:r>
        <w:r>
          <w:instrText xml:space="preserve"> PAGEREF _Toc30464 \h </w:instrText>
        </w:r>
        <w:r>
          <w:fldChar w:fldCharType="separate"/>
        </w:r>
        <w:r>
          <w:t>40</w:t>
        </w:r>
        <w:r>
          <w:fldChar w:fldCharType="end"/>
        </w:r>
      </w:hyperlink>
    </w:p>
    <w:p>
      <w:pPr>
        <w:pStyle w:val="TOC2"/>
        <w:tabs>
          <w:tab w:val="right" w:leader="dot" w:pos="8306"/>
        </w:tabs>
      </w:pPr>
      <w:hyperlink w:anchor="_Toc25778" w:history="1">
        <w:r>
          <w:rPr>
            <w:rFonts w:ascii="仿宋" w:eastAsia="仿宋" w:hAnsi="仿宋" w:cs="仿宋" w:hint="eastAsia"/>
            <w:lang w:eastAsia="zh-CN"/>
          </w:rPr>
          <w:t>(一)、变更控制流程</w:t>
        </w:r>
        <w:r>
          <w:tab/>
        </w:r>
        <w:r>
          <w:fldChar w:fldCharType="begin"/>
        </w:r>
        <w:r>
          <w:instrText xml:space="preserve"> PAGEREF _Toc25778 \h </w:instrText>
        </w:r>
        <w:r>
          <w:fldChar w:fldCharType="separate"/>
        </w:r>
        <w:r>
          <w:t>40</w:t>
        </w:r>
        <w:r>
          <w:fldChar w:fldCharType="end"/>
        </w:r>
      </w:hyperlink>
    </w:p>
    <w:p>
      <w:pPr>
        <w:pStyle w:val="TOC2"/>
        <w:tabs>
          <w:tab w:val="right" w:leader="dot" w:pos="8306"/>
        </w:tabs>
      </w:pPr>
      <w:hyperlink w:anchor="_Toc16073" w:history="1">
        <w:r>
          <w:rPr>
            <w:rFonts w:ascii="仿宋" w:eastAsia="仿宋" w:hAnsi="仿宋" w:cs="仿宋" w:hint="eastAsia"/>
            <w:lang w:eastAsia="zh-CN"/>
          </w:rPr>
          <w:t>(二)、影响评估与处理</w:t>
        </w:r>
        <w:r>
          <w:tab/>
        </w:r>
        <w:r>
          <w:fldChar w:fldCharType="begin"/>
        </w:r>
        <w:r>
          <w:instrText xml:space="preserve"> PAGEREF _Toc16073 \h </w:instrText>
        </w:r>
        <w:r>
          <w:fldChar w:fldCharType="separate"/>
        </w:r>
        <w:r>
          <w:t>40</w:t>
        </w:r>
        <w:r>
          <w:fldChar w:fldCharType="end"/>
        </w:r>
      </w:hyperlink>
    </w:p>
    <w:p>
      <w:pPr>
        <w:pStyle w:val="TOC2"/>
        <w:tabs>
          <w:tab w:val="right" w:leader="dot" w:pos="8306"/>
        </w:tabs>
      </w:pPr>
      <w:hyperlink w:anchor="_Toc17773" w:history="1">
        <w:r>
          <w:rPr>
            <w:rFonts w:ascii="仿宋" w:eastAsia="仿宋" w:hAnsi="仿宋" w:cs="仿宋" w:hint="eastAsia"/>
            <w:lang w:eastAsia="zh-CN"/>
          </w:rPr>
          <w:t>(三)、变更记录与追踪</w:t>
        </w:r>
        <w:r>
          <w:tab/>
        </w:r>
        <w:r>
          <w:fldChar w:fldCharType="begin"/>
        </w:r>
        <w:r>
          <w:instrText xml:space="preserve"> PAGEREF _Toc17773 \h </w:instrText>
        </w:r>
        <w:r>
          <w:fldChar w:fldCharType="separate"/>
        </w:r>
        <w:r>
          <w:t>42</w:t>
        </w:r>
        <w:r>
          <w:fldChar w:fldCharType="end"/>
        </w:r>
      </w:hyperlink>
    </w:p>
    <w:p>
      <w:pPr>
        <w:pStyle w:val="TOC2"/>
        <w:tabs>
          <w:tab w:val="right" w:leader="dot" w:pos="8306"/>
        </w:tabs>
      </w:pPr>
      <w:hyperlink w:anchor="_Toc14199" w:history="1">
        <w:r>
          <w:rPr>
            <w:rFonts w:ascii="仿宋" w:eastAsia="仿宋" w:hAnsi="仿宋" w:cs="仿宋" w:hint="eastAsia"/>
            <w:lang w:eastAsia="zh-CN"/>
          </w:rPr>
          <w:t>(四)、变更管理策略</w:t>
        </w:r>
        <w:r>
          <w:tab/>
        </w:r>
        <w:r>
          <w:fldChar w:fldCharType="begin"/>
        </w:r>
        <w:r>
          <w:instrText xml:space="preserve"> PAGEREF _Toc14199 \h </w:instrText>
        </w:r>
        <w:r>
          <w:fldChar w:fldCharType="separate"/>
        </w:r>
        <w:r>
          <w:t>44</w:t>
        </w:r>
        <w:r>
          <w:fldChar w:fldCharType="end"/>
        </w:r>
      </w:hyperlink>
    </w:p>
    <w:p>
      <w:pPr>
        <w:pStyle w:val="TOC1"/>
        <w:tabs>
          <w:tab w:val="right" w:leader="dot" w:pos="8306"/>
        </w:tabs>
      </w:pPr>
      <w:hyperlink w:anchor="_Toc16748" w:history="1">
        <w:r>
          <w:rPr>
            <w:rFonts w:ascii="仿宋" w:eastAsia="仿宋" w:hAnsi="仿宋" w:cs="仿宋" w:hint="eastAsia"/>
            <w:lang w:eastAsia="zh-CN"/>
          </w:rPr>
          <w:t>九、经济效益与社会效益优化</w:t>
        </w:r>
        <w:r>
          <w:tab/>
        </w:r>
        <w:r>
          <w:fldChar w:fldCharType="begin"/>
        </w:r>
        <w:r>
          <w:instrText xml:space="preserve"> PAGEREF _Toc16748 \h </w:instrText>
        </w:r>
        <w:r>
          <w:fldChar w:fldCharType="separate"/>
        </w:r>
        <w:r>
          <w:t>45</w:t>
        </w:r>
        <w:r>
          <w:fldChar w:fldCharType="end"/>
        </w:r>
      </w:hyperlink>
    </w:p>
    <w:p>
      <w:pPr>
        <w:pStyle w:val="TOC2"/>
        <w:tabs>
          <w:tab w:val="right" w:leader="dot" w:pos="8306"/>
        </w:tabs>
      </w:pPr>
      <w:hyperlink w:anchor="_Toc28030" w:history="1">
        <w:r>
          <w:rPr>
            <w:rFonts w:ascii="仿宋" w:eastAsia="仿宋" w:hAnsi="仿宋" w:cs="仿宋" w:hint="eastAsia"/>
            <w:lang w:eastAsia="zh-CN"/>
          </w:rPr>
          <w:t>(一)、经济效益提升策略</w:t>
        </w:r>
        <w:r>
          <w:tab/>
        </w:r>
        <w:r>
          <w:fldChar w:fldCharType="begin"/>
        </w:r>
        <w:r>
          <w:instrText xml:space="preserve"> PAGEREF _Toc28030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00" w:history="1">
        <w:r>
          <w:rPr>
            <w:rFonts w:ascii="仿宋" w:eastAsia="仿宋" w:hAnsi="仿宋" w:cs="仿宋" w:hint="eastAsia"/>
            <w:lang w:eastAsia="zh-CN"/>
          </w:rPr>
          <w:t>(二)、社会效益增强方案</w:t>
        </w:r>
        <w:r>
          <w:tab/>
        </w:r>
        <w:r>
          <w:fldChar w:fldCharType="begin"/>
        </w:r>
        <w:r>
          <w:instrText xml:space="preserve"> PAGEREF _Toc3300 \h </w:instrText>
        </w:r>
        <w:r>
          <w:fldChar w:fldCharType="separate"/>
        </w:r>
        <w:r>
          <w:t>47</w:t>
        </w:r>
        <w:r>
          <w:fldChar w:fldCharType="end"/>
        </w:r>
      </w:hyperlink>
    </w:p>
    <w:p>
      <w:pPr>
        <w:pStyle w:val="TOC1"/>
        <w:tabs>
          <w:tab w:val="right" w:leader="dot" w:pos="8306"/>
        </w:tabs>
      </w:pPr>
      <w:hyperlink w:anchor="_Toc32658" w:history="1">
        <w:r>
          <w:rPr>
            <w:rFonts w:ascii="仿宋" w:eastAsia="仿宋" w:hAnsi="仿宋" w:cs="仿宋" w:hint="eastAsia"/>
            <w:lang w:eastAsia="zh-CN"/>
          </w:rPr>
          <w:t>十、客户关系管理与市场拓展</w:t>
        </w:r>
        <w:r>
          <w:tab/>
        </w:r>
        <w:r>
          <w:fldChar w:fldCharType="begin"/>
        </w:r>
        <w:r>
          <w:instrText xml:space="preserve"> PAGEREF _Toc32658 \h </w:instrText>
        </w:r>
        <w:r>
          <w:fldChar w:fldCharType="separate"/>
        </w:r>
        <w:r>
          <w:t>47</w:t>
        </w:r>
        <w:r>
          <w:fldChar w:fldCharType="end"/>
        </w:r>
      </w:hyperlink>
    </w:p>
    <w:p>
      <w:pPr>
        <w:pStyle w:val="TOC2"/>
        <w:tabs>
          <w:tab w:val="right" w:leader="dot" w:pos="8306"/>
        </w:tabs>
      </w:pPr>
      <w:hyperlink w:anchor="_Toc16859" w:history="1">
        <w:r>
          <w:rPr>
            <w:rFonts w:ascii="仿宋" w:eastAsia="仿宋" w:hAnsi="仿宋" w:cs="仿宋" w:hint="eastAsia"/>
            <w:lang w:eastAsia="zh-CN"/>
          </w:rPr>
          <w:t>(一)、客户关系管理策略</w:t>
        </w:r>
        <w:r>
          <w:tab/>
        </w:r>
        <w:r>
          <w:fldChar w:fldCharType="begin"/>
        </w:r>
        <w:r>
          <w:instrText xml:space="preserve"> PAGEREF _Toc16859 \h </w:instrText>
        </w:r>
        <w:r>
          <w:fldChar w:fldCharType="separate"/>
        </w:r>
        <w:r>
          <w:t>47</w:t>
        </w:r>
        <w:r>
          <w:fldChar w:fldCharType="end"/>
        </w:r>
      </w:hyperlink>
    </w:p>
    <w:p>
      <w:pPr>
        <w:pStyle w:val="TOC2"/>
        <w:tabs>
          <w:tab w:val="right" w:leader="dot" w:pos="8306"/>
        </w:tabs>
      </w:pPr>
      <w:hyperlink w:anchor="_Toc17715" w:history="1">
        <w:r>
          <w:rPr>
            <w:rFonts w:ascii="仿宋" w:eastAsia="仿宋" w:hAnsi="仿宋" w:cs="仿宋" w:hint="eastAsia"/>
            <w:lang w:eastAsia="zh-CN"/>
          </w:rPr>
          <w:t>(二)、市场拓展方案</w:t>
        </w:r>
        <w:r>
          <w:tab/>
        </w:r>
        <w:r>
          <w:fldChar w:fldCharType="begin"/>
        </w:r>
        <w:r>
          <w:instrText xml:space="preserve"> PAGEREF _Toc17715 \h </w:instrText>
        </w:r>
        <w:r>
          <w:fldChar w:fldCharType="separate"/>
        </w:r>
        <w:r>
          <w:t>49</w:t>
        </w:r>
        <w:r>
          <w:fldChar w:fldCharType="end"/>
        </w:r>
      </w:hyperlink>
    </w:p>
    <w:p>
      <w:pPr>
        <w:pStyle w:val="TOC1"/>
        <w:tabs>
          <w:tab w:val="right" w:leader="dot" w:pos="8306"/>
        </w:tabs>
      </w:pPr>
      <w:hyperlink w:anchor="_Toc20740" w:history="1">
        <w:r>
          <w:rPr>
            <w:rFonts w:ascii="仿宋" w:eastAsia="仿宋" w:hAnsi="仿宋" w:cs="仿宋" w:hint="eastAsia"/>
            <w:lang w:eastAsia="zh-CN"/>
          </w:rPr>
          <w:t>十一、项目实施与管理方案</w:t>
        </w:r>
        <w:r>
          <w:tab/>
        </w:r>
        <w:r>
          <w:fldChar w:fldCharType="begin"/>
        </w:r>
        <w:r>
          <w:instrText xml:space="preserve"> PAGEREF _Toc20740 \h </w:instrText>
        </w:r>
        <w:r>
          <w:fldChar w:fldCharType="separate"/>
        </w:r>
        <w:r>
          <w:t>50</w:t>
        </w:r>
        <w:r>
          <w:fldChar w:fldCharType="end"/>
        </w:r>
      </w:hyperlink>
    </w:p>
    <w:p>
      <w:pPr>
        <w:pStyle w:val="TOC2"/>
        <w:tabs>
          <w:tab w:val="right" w:leader="dot" w:pos="8306"/>
        </w:tabs>
      </w:pPr>
      <w:hyperlink w:anchor="_Toc20150" w:history="1">
        <w:r>
          <w:rPr>
            <w:rFonts w:ascii="仿宋" w:eastAsia="仿宋" w:hAnsi="仿宋" w:cs="仿宋" w:hint="eastAsia"/>
            <w:lang w:eastAsia="zh-CN"/>
          </w:rPr>
          <w:t>(一)、项目实施计划</w:t>
        </w:r>
        <w:r>
          <w:tab/>
        </w:r>
        <w:r>
          <w:fldChar w:fldCharType="begin"/>
        </w:r>
        <w:r>
          <w:instrText xml:space="preserve"> PAGEREF _Toc20150 \h </w:instrText>
        </w:r>
        <w:r>
          <w:fldChar w:fldCharType="separate"/>
        </w:r>
        <w:r>
          <w:t>50</w:t>
        </w:r>
        <w:r>
          <w:fldChar w:fldCharType="end"/>
        </w:r>
      </w:hyperlink>
    </w:p>
    <w:p>
      <w:pPr>
        <w:pStyle w:val="TOC2"/>
        <w:tabs>
          <w:tab w:val="right" w:leader="dot" w:pos="8306"/>
        </w:tabs>
      </w:pPr>
      <w:hyperlink w:anchor="_Toc2593" w:history="1">
        <w:r>
          <w:rPr>
            <w:rFonts w:ascii="仿宋" w:eastAsia="仿宋" w:hAnsi="仿宋" w:cs="仿宋" w:hint="eastAsia"/>
            <w:lang w:eastAsia="zh-CN"/>
          </w:rPr>
          <w:t>(二)、项目组织机构与职责</w:t>
        </w:r>
        <w:r>
          <w:tab/>
        </w:r>
        <w:r>
          <w:fldChar w:fldCharType="begin"/>
        </w:r>
        <w:r>
          <w:instrText xml:space="preserve"> PAGEREF _Toc2593 \h </w:instrText>
        </w:r>
        <w:r>
          <w:fldChar w:fldCharType="separate"/>
        </w:r>
        <w:r>
          <w:t>51</w:t>
        </w:r>
        <w:r>
          <w:fldChar w:fldCharType="end"/>
        </w:r>
      </w:hyperlink>
    </w:p>
    <w:p>
      <w:pPr>
        <w:pStyle w:val="TOC2"/>
        <w:tabs>
          <w:tab w:val="right" w:leader="dot" w:pos="8306"/>
        </w:tabs>
      </w:pPr>
      <w:hyperlink w:anchor="_Toc12942" w:history="1">
        <w:r>
          <w:rPr>
            <w:rFonts w:ascii="仿宋" w:eastAsia="仿宋" w:hAnsi="仿宋" w:cs="仿宋" w:hint="eastAsia"/>
            <w:lang w:eastAsia="zh-CN"/>
          </w:rPr>
          <w:t>(三)、项目管理与监控体系</w:t>
        </w:r>
        <w:r>
          <w:tab/>
        </w:r>
        <w:r>
          <w:fldChar w:fldCharType="begin"/>
        </w:r>
        <w:r>
          <w:instrText xml:space="preserve"> PAGEREF _Toc12942 \h </w:instrText>
        </w:r>
        <w:r>
          <w:fldChar w:fldCharType="separate"/>
        </w:r>
        <w:r>
          <w:t>54</w:t>
        </w:r>
        <w:r>
          <w:fldChar w:fldCharType="end"/>
        </w:r>
      </w:hyperlink>
    </w:p>
    <w:p>
      <w:pPr>
        <w:pStyle w:val="TOC1"/>
        <w:tabs>
          <w:tab w:val="right" w:leader="dot" w:pos="8306"/>
        </w:tabs>
      </w:pPr>
      <w:hyperlink w:anchor="_Toc169" w:history="1">
        <w:r>
          <w:rPr>
            <w:rFonts w:ascii="仿宋" w:eastAsia="仿宋" w:hAnsi="仿宋" w:cs="仿宋" w:hint="eastAsia"/>
            <w:lang w:eastAsia="zh-CN"/>
          </w:rPr>
          <w:t>十二、土地利用与规划方案</w:t>
        </w:r>
        <w:r>
          <w:tab/>
        </w:r>
        <w:r>
          <w:fldChar w:fldCharType="begin"/>
        </w:r>
        <w:r>
          <w:instrText xml:space="preserve"> PAGEREF _Toc169 \h </w:instrText>
        </w:r>
        <w:r>
          <w:fldChar w:fldCharType="separate"/>
        </w:r>
        <w:r>
          <w:t>55</w:t>
        </w:r>
        <w:r>
          <w:fldChar w:fldCharType="end"/>
        </w:r>
      </w:hyperlink>
    </w:p>
    <w:p>
      <w:pPr>
        <w:pStyle w:val="TOC2"/>
        <w:tabs>
          <w:tab w:val="right" w:leader="dot" w:pos="8306"/>
        </w:tabs>
      </w:pPr>
      <w:hyperlink w:anchor="_Toc31200" w:history="1">
        <w:r>
          <w:rPr>
            <w:rFonts w:ascii="仿宋" w:eastAsia="仿宋" w:hAnsi="仿宋" w:cs="仿宋" w:hint="eastAsia"/>
            <w:lang w:eastAsia="zh-CN"/>
          </w:rPr>
          <w:t>(一)、项目用地情况分析</w:t>
        </w:r>
        <w:r>
          <w:tab/>
        </w:r>
        <w:r>
          <w:fldChar w:fldCharType="begin"/>
        </w:r>
        <w:r>
          <w:instrText xml:space="preserve"> PAGEREF _Toc31200 \h </w:instrText>
        </w:r>
        <w:r>
          <w:fldChar w:fldCharType="separate"/>
        </w:r>
        <w:r>
          <w:t>55</w:t>
        </w:r>
        <w:r>
          <w:fldChar w:fldCharType="end"/>
        </w:r>
      </w:hyperlink>
    </w:p>
    <w:p>
      <w:pPr>
        <w:pStyle w:val="TOC2"/>
        <w:tabs>
          <w:tab w:val="right" w:leader="dot" w:pos="8306"/>
        </w:tabs>
      </w:pPr>
      <w:hyperlink w:anchor="_Toc30355" w:history="1">
        <w:r>
          <w:rPr>
            <w:rFonts w:ascii="仿宋" w:eastAsia="仿宋" w:hAnsi="仿宋" w:cs="仿宋" w:hint="eastAsia"/>
            <w:lang w:eastAsia="zh-CN"/>
          </w:rPr>
          <w:t>(二)、土地利用规划方案</w:t>
        </w:r>
        <w:r>
          <w:tab/>
        </w:r>
        <w:r>
          <w:fldChar w:fldCharType="begin"/>
        </w:r>
        <w:r>
          <w:instrText xml:space="preserve"> PAGEREF _Toc30355 \h </w:instrText>
        </w:r>
        <w:r>
          <w:fldChar w:fldCharType="separate"/>
        </w:r>
        <w:r>
          <w:t>56</w:t>
        </w:r>
        <w:r>
          <w:fldChar w:fldCharType="end"/>
        </w:r>
      </w:hyperlink>
    </w:p>
    <w:p>
      <w:pPr>
        <w:pStyle w:val="TOC1"/>
        <w:tabs>
          <w:tab w:val="right" w:leader="dot" w:pos="8306"/>
        </w:tabs>
      </w:pPr>
      <w:hyperlink w:anchor="_Toc20132" w:history="1">
        <w:r>
          <w:rPr>
            <w:rFonts w:ascii="仿宋" w:eastAsia="仿宋" w:hAnsi="仿宋" w:cs="仿宋" w:hint="eastAsia"/>
            <w:lang w:eastAsia="zh-CN"/>
          </w:rPr>
          <w:t>十三、合作与交流机制建立</w:t>
        </w:r>
        <w:r>
          <w:tab/>
        </w:r>
        <w:r>
          <w:fldChar w:fldCharType="begin"/>
        </w:r>
        <w:r>
          <w:instrText xml:space="preserve"> PAGEREF _Toc20132 \h </w:instrText>
        </w:r>
        <w:r>
          <w:fldChar w:fldCharType="separate"/>
        </w:r>
        <w:r>
          <w:t>58</w:t>
        </w:r>
        <w:r>
          <w:fldChar w:fldCharType="end"/>
        </w:r>
      </w:hyperlink>
    </w:p>
    <w:p>
      <w:pPr>
        <w:pStyle w:val="TOC2"/>
        <w:tabs>
          <w:tab w:val="right" w:leader="dot" w:pos="8306"/>
        </w:tabs>
      </w:pPr>
      <w:hyperlink w:anchor="_Toc1641" w:history="1">
        <w:r>
          <w:rPr>
            <w:rFonts w:ascii="仿宋" w:eastAsia="仿宋" w:hAnsi="仿宋" w:cs="仿宋" w:hint="eastAsia"/>
            <w:lang w:eastAsia="zh-CN"/>
          </w:rPr>
          <w:t>(一)、合作伙伴选择与合作方式</w:t>
        </w:r>
        <w:r>
          <w:tab/>
        </w:r>
        <w:r>
          <w:fldChar w:fldCharType="begin"/>
        </w:r>
        <w:r>
          <w:instrText xml:space="preserve"> PAGEREF _Toc1641 \h </w:instrText>
        </w:r>
        <w:r>
          <w:fldChar w:fldCharType="separate"/>
        </w:r>
        <w:r>
          <w:t>58</w:t>
        </w:r>
        <w:r>
          <w:fldChar w:fldCharType="end"/>
        </w:r>
      </w:hyperlink>
    </w:p>
    <w:p>
      <w:pPr>
        <w:pStyle w:val="TOC2"/>
        <w:tabs>
          <w:tab w:val="right" w:leader="dot" w:pos="8306"/>
        </w:tabs>
      </w:pPr>
      <w:hyperlink w:anchor="_Toc24543" w:history="1">
        <w:r>
          <w:rPr>
            <w:rFonts w:ascii="仿宋" w:eastAsia="仿宋" w:hAnsi="仿宋" w:cs="仿宋" w:hint="eastAsia"/>
            <w:lang w:eastAsia="zh-CN"/>
          </w:rPr>
          <w:t>(二)、交流与合作平台搭建</w:t>
        </w:r>
        <w:r>
          <w:tab/>
        </w:r>
        <w:r>
          <w:fldChar w:fldCharType="begin"/>
        </w:r>
        <w:r>
          <w:instrText xml:space="preserve"> PAGEREF _Toc24543 \h </w:instrText>
        </w:r>
        <w:r>
          <w:fldChar w:fldCharType="separate"/>
        </w:r>
        <w:r>
          <w:t>59</w:t>
        </w:r>
        <w:r>
          <w:fldChar w:fldCharType="end"/>
        </w:r>
      </w:hyperlink>
    </w:p>
    <w:p>
      <w:pPr>
        <w:pStyle w:val="TOC1"/>
        <w:tabs>
          <w:tab w:val="right" w:leader="dot" w:pos="8306"/>
        </w:tabs>
      </w:pPr>
      <w:hyperlink w:anchor="_Toc20250" w:history="1">
        <w:r>
          <w:rPr>
            <w:rFonts w:ascii="仿宋" w:eastAsia="仿宋" w:hAnsi="仿宋" w:cs="仿宋" w:hint="eastAsia"/>
            <w:lang w:eastAsia="zh-CN"/>
          </w:rPr>
          <w:t>十四、成果转化与推广应用</w:t>
        </w:r>
        <w:r>
          <w:tab/>
        </w:r>
        <w:r>
          <w:fldChar w:fldCharType="begin"/>
        </w:r>
        <w:r>
          <w:instrText xml:space="preserve"> PAGEREF _Toc20250 \h </w:instrText>
        </w:r>
        <w:r>
          <w:fldChar w:fldCharType="separate"/>
        </w:r>
        <w:r>
          <w:t>61</w:t>
        </w:r>
        <w:r>
          <w:fldChar w:fldCharType="end"/>
        </w:r>
      </w:hyperlink>
    </w:p>
    <w:p>
      <w:pPr>
        <w:pStyle w:val="TOC2"/>
        <w:tabs>
          <w:tab w:val="right" w:leader="dot" w:pos="8306"/>
        </w:tabs>
      </w:pPr>
      <w:hyperlink w:anchor="_Toc21702" w:history="1">
        <w:r>
          <w:rPr>
            <w:rFonts w:ascii="仿宋" w:eastAsia="仿宋" w:hAnsi="仿宋" w:cs="仿宋" w:hint="eastAsia"/>
            <w:lang w:eastAsia="zh-CN"/>
          </w:rPr>
          <w:t>(一)、成果转化策略制定</w:t>
        </w:r>
        <w:r>
          <w:tab/>
        </w:r>
        <w:r>
          <w:fldChar w:fldCharType="begin"/>
        </w:r>
        <w:r>
          <w:instrText xml:space="preserve"> PAGEREF _Toc21702 \h </w:instrText>
        </w:r>
        <w:r>
          <w:fldChar w:fldCharType="separate"/>
        </w:r>
        <w:r>
          <w:t>61</w:t>
        </w:r>
        <w:r>
          <w:fldChar w:fldCharType="end"/>
        </w:r>
      </w:hyperlink>
    </w:p>
    <w:p>
      <w:pPr>
        <w:pStyle w:val="TOC2"/>
        <w:tabs>
          <w:tab w:val="right" w:leader="dot" w:pos="8306"/>
        </w:tabs>
      </w:pPr>
      <w:hyperlink w:anchor="_Toc14106" w:history="1">
        <w:r>
          <w:rPr>
            <w:rFonts w:ascii="仿宋" w:eastAsia="仿宋" w:hAnsi="仿宋" w:cs="仿宋" w:hint="eastAsia"/>
            <w:lang w:eastAsia="zh-CN"/>
          </w:rPr>
          <w:t>(二)、成果推广应用方案</w:t>
        </w:r>
        <w:r>
          <w:tab/>
        </w:r>
        <w:r>
          <w:fldChar w:fldCharType="begin"/>
        </w:r>
        <w:r>
          <w:instrText xml:space="preserve"> PAGEREF _Toc14106 \h </w:instrText>
        </w:r>
        <w:r>
          <w:fldChar w:fldCharType="separate"/>
        </w:r>
        <w:r>
          <w:t>62</w:t>
        </w:r>
        <w:r>
          <w:fldChar w:fldCharType="end"/>
        </w:r>
      </w:hyperlink>
    </w:p>
    <w:p>
      <w:pPr>
        <w:pStyle w:val="TOC1"/>
        <w:tabs>
          <w:tab w:val="right" w:leader="dot" w:pos="8306"/>
        </w:tabs>
      </w:pPr>
      <w:hyperlink w:anchor="_Toc11713" w:history="1">
        <w:r>
          <w:rPr>
            <w:rFonts w:ascii="仿宋" w:eastAsia="仿宋" w:hAnsi="仿宋" w:cs="仿宋" w:hint="eastAsia"/>
            <w:lang w:eastAsia="zh-CN"/>
          </w:rPr>
          <w:t>十五、法律法规与政策遵循</w:t>
        </w:r>
        <w:r>
          <w:tab/>
        </w:r>
        <w:r>
          <w:fldChar w:fldCharType="begin"/>
        </w:r>
        <w:r>
          <w:instrText xml:space="preserve"> PAGEREF _Toc11713 \h </w:instrText>
        </w:r>
        <w:r>
          <w:fldChar w:fldCharType="separate"/>
        </w:r>
        <w:r>
          <w:t>64</w:t>
        </w:r>
        <w:r>
          <w:fldChar w:fldCharType="end"/>
        </w:r>
      </w:hyperlink>
    </w:p>
    <w:p>
      <w:pPr>
        <w:pStyle w:val="TOC2"/>
        <w:tabs>
          <w:tab w:val="right" w:leader="dot" w:pos="8306"/>
        </w:tabs>
      </w:pPr>
      <w:hyperlink w:anchor="_Toc18904" w:history="1">
        <w:r>
          <w:rPr>
            <w:rFonts w:ascii="仿宋" w:eastAsia="仿宋" w:hAnsi="仿宋" w:cs="仿宋" w:hint="eastAsia"/>
            <w:lang w:eastAsia="zh-CN"/>
          </w:rPr>
          <w:t>(一)、法律法规遵守</w:t>
        </w:r>
        <w:r>
          <w:tab/>
        </w:r>
        <w:r>
          <w:fldChar w:fldCharType="begin"/>
        </w:r>
        <w:r>
          <w:instrText xml:space="preserve"> PAGEREF _Toc18904 \h </w:instrText>
        </w:r>
        <w:r>
          <w:fldChar w:fldCharType="separate"/>
        </w:r>
        <w:r>
          <w:t>64</w:t>
        </w:r>
        <w:r>
          <w:fldChar w:fldCharType="end"/>
        </w:r>
      </w:hyperlink>
    </w:p>
    <w:p>
      <w:pPr>
        <w:pStyle w:val="TOC2"/>
        <w:tabs>
          <w:tab w:val="right" w:leader="dot" w:pos="8306"/>
        </w:tabs>
      </w:pPr>
      <w:hyperlink w:anchor="_Toc10910" w:history="1">
        <w:r>
          <w:rPr>
            <w:rFonts w:ascii="仿宋" w:eastAsia="仿宋" w:hAnsi="仿宋" w:cs="仿宋" w:hint="eastAsia"/>
            <w:lang w:eastAsia="zh-CN"/>
          </w:rPr>
          <w:t>(二)、政策导向与利用</w:t>
        </w:r>
        <w:r>
          <w:tab/>
        </w:r>
        <w:r>
          <w:fldChar w:fldCharType="begin"/>
        </w:r>
        <w:r>
          <w:instrText xml:space="preserve"> PAGEREF _Toc10910 \h </w:instrText>
        </w:r>
        <w:r>
          <w:fldChar w:fldCharType="separate"/>
        </w:r>
        <w:r>
          <w:t>65</w:t>
        </w:r>
        <w:r>
          <w:fldChar w:fldCharType="end"/>
        </w:r>
      </w:hyperlink>
    </w:p>
    <w:p>
      <w:pPr>
        <w:pStyle w:val="TOC1"/>
        <w:tabs>
          <w:tab w:val="right" w:leader="dot" w:pos="8306"/>
        </w:tabs>
      </w:pPr>
      <w:hyperlink w:anchor="_Toc2452" w:history="1">
        <w:r>
          <w:rPr>
            <w:rFonts w:ascii="仿宋" w:eastAsia="仿宋" w:hAnsi="仿宋" w:cs="仿宋" w:hint="eastAsia"/>
            <w:lang w:eastAsia="zh-CN"/>
          </w:rPr>
          <w:t>十六、知识产权管理与保护</w:t>
        </w:r>
        <w:r>
          <w:tab/>
        </w:r>
        <w:r>
          <w:fldChar w:fldCharType="begin"/>
        </w:r>
        <w:r>
          <w:instrText xml:space="preserve"> PAGEREF _Toc2452 \h </w:instrText>
        </w:r>
        <w:r>
          <w:fldChar w:fldCharType="separate"/>
        </w:r>
        <w:r>
          <w:t>66</w:t>
        </w:r>
        <w:r>
          <w:fldChar w:fldCharType="end"/>
        </w:r>
      </w:hyperlink>
    </w:p>
    <w:p>
      <w:pPr>
        <w:pStyle w:val="TOC2"/>
        <w:tabs>
          <w:tab w:val="right" w:leader="dot" w:pos="8306"/>
        </w:tabs>
      </w:pPr>
      <w:hyperlink w:anchor="_Toc18315" w:history="1">
        <w:r>
          <w:rPr>
            <w:rFonts w:ascii="仿宋" w:eastAsia="仿宋" w:hAnsi="仿宋" w:cs="仿宋" w:hint="eastAsia"/>
            <w:lang w:eastAsia="zh-CN"/>
          </w:rPr>
          <w:t>(一)、知识产权管理体系建设</w:t>
        </w:r>
        <w:r>
          <w:tab/>
        </w:r>
        <w:r>
          <w:fldChar w:fldCharType="begin"/>
        </w:r>
        <w:r>
          <w:instrText xml:space="preserve"> PAGEREF _Toc18315 \h </w:instrText>
        </w:r>
        <w:r>
          <w:fldChar w:fldCharType="separate"/>
        </w:r>
        <w:r>
          <w:t>66</w:t>
        </w:r>
        <w:r>
          <w:fldChar w:fldCharType="end"/>
        </w:r>
      </w:hyperlink>
    </w:p>
    <w:p>
      <w:pPr>
        <w:pStyle w:val="TOC2"/>
        <w:tabs>
          <w:tab w:val="right" w:leader="dot" w:pos="8306"/>
        </w:tabs>
      </w:pPr>
      <w:hyperlink w:anchor="_Toc8463" w:history="1">
        <w:r>
          <w:rPr>
            <w:rFonts w:ascii="仿宋" w:eastAsia="仿宋" w:hAnsi="仿宋" w:cs="仿宋" w:hint="eastAsia"/>
            <w:lang w:eastAsia="zh-CN"/>
          </w:rPr>
          <w:t>(二)、知识产权保护措施</w:t>
        </w:r>
        <w:r>
          <w:tab/>
        </w:r>
        <w:r>
          <w:fldChar w:fldCharType="begin"/>
        </w:r>
        <w:r>
          <w:instrText xml:space="preserve"> PAGEREF _Toc8463 \h </w:instrText>
        </w:r>
        <w:r>
          <w:fldChar w:fldCharType="separate"/>
        </w:r>
        <w:r>
          <w:t>66</w:t>
        </w:r>
        <w:r>
          <w:fldChar w:fldCharType="end"/>
        </w:r>
      </w:hyperlink>
    </w:p>
    <w:p>
      <w:pPr>
        <w:pStyle w:val="TOC1"/>
        <w:tabs>
          <w:tab w:val="right" w:leader="dot" w:pos="8306"/>
        </w:tabs>
      </w:pPr>
      <w:hyperlink w:anchor="_Toc11900" w:history="1">
        <w:r>
          <w:rPr>
            <w:rFonts w:ascii="仿宋" w:eastAsia="仿宋" w:hAnsi="仿宋" w:cs="仿宋" w:hint="eastAsia"/>
            <w:lang w:eastAsia="zh-CN"/>
          </w:rPr>
          <w:t>十七、项目施工方案</w:t>
        </w:r>
        <w:r>
          <w:tab/>
        </w:r>
        <w:r>
          <w:fldChar w:fldCharType="begin"/>
        </w:r>
        <w:r>
          <w:instrText xml:space="preserve"> PAGEREF _Toc11900 \h </w:instrText>
        </w:r>
        <w:r>
          <w:fldChar w:fldCharType="separate"/>
        </w:r>
        <w:r>
          <w:t>68</w:t>
        </w:r>
        <w:r>
          <w:fldChar w:fldCharType="end"/>
        </w:r>
      </w:hyperlink>
    </w:p>
    <w:p>
      <w:pPr>
        <w:pStyle w:val="TOC2"/>
        <w:tabs>
          <w:tab w:val="right" w:leader="dot" w:pos="8306"/>
        </w:tabs>
      </w:pPr>
      <w:hyperlink w:anchor="_Toc31672" w:history="1">
        <w:r>
          <w:rPr>
            <w:rFonts w:ascii="仿宋" w:eastAsia="仿宋" w:hAnsi="仿宋" w:cs="仿宋" w:hint="eastAsia"/>
            <w:lang w:eastAsia="zh-CN"/>
          </w:rPr>
          <w:t>(一)、施工组织设计</w:t>
        </w:r>
        <w:r>
          <w:tab/>
        </w:r>
        <w:r>
          <w:fldChar w:fldCharType="begin"/>
        </w:r>
        <w:r>
          <w:instrText xml:space="preserve"> PAGEREF _Toc31672 \h </w:instrText>
        </w:r>
        <w:r>
          <w:fldChar w:fldCharType="separate"/>
        </w:r>
        <w:r>
          <w:t>68</w:t>
        </w:r>
        <w:r>
          <w:fldChar w:fldCharType="end"/>
        </w:r>
      </w:hyperlink>
    </w:p>
    <w:p>
      <w:pPr>
        <w:pStyle w:val="TOC2"/>
        <w:tabs>
          <w:tab w:val="right" w:leader="dot" w:pos="8306"/>
        </w:tabs>
      </w:pPr>
      <w:hyperlink w:anchor="_Toc10541" w:history="1">
        <w:r>
          <w:rPr>
            <w:rFonts w:ascii="仿宋" w:eastAsia="仿宋" w:hAnsi="仿宋" w:cs="仿宋" w:hint="eastAsia"/>
            <w:lang w:eastAsia="zh-CN"/>
          </w:rPr>
          <w:t>(二)、施工工艺与技术路线</w:t>
        </w:r>
        <w:r>
          <w:tab/>
        </w:r>
        <w:r>
          <w:fldChar w:fldCharType="begin"/>
        </w:r>
        <w:r>
          <w:instrText xml:space="preserve"> PAGEREF _Toc10541 \h </w:instrText>
        </w:r>
        <w:r>
          <w:fldChar w:fldCharType="separate"/>
        </w:r>
        <w:r>
          <w:t>70</w:t>
        </w:r>
        <w:r>
          <w:fldChar w:fldCharType="end"/>
        </w:r>
      </w:hyperlink>
    </w:p>
    <w:p>
      <w:pPr>
        <w:pStyle w:val="TOC2"/>
        <w:tabs>
          <w:tab w:val="right" w:leader="dot" w:pos="8306"/>
        </w:tabs>
      </w:pPr>
      <w:hyperlink w:anchor="_Toc16447" w:history="1">
        <w:r>
          <w:rPr>
            <w:rFonts w:ascii="仿宋" w:eastAsia="仿宋" w:hAnsi="仿宋" w:cs="仿宋" w:hint="eastAsia"/>
            <w:lang w:eastAsia="zh-CN"/>
          </w:rPr>
          <w:t>(三)、关键节点施工计划</w:t>
        </w:r>
        <w:r>
          <w:tab/>
        </w:r>
        <w:r>
          <w:fldChar w:fldCharType="begin"/>
        </w:r>
        <w:r>
          <w:instrText xml:space="preserve"> PAGEREF _Toc16447 \h </w:instrText>
        </w:r>
        <w:r>
          <w:fldChar w:fldCharType="separate"/>
        </w:r>
        <w:r>
          <w:t>71</w:t>
        </w:r>
        <w:r>
          <w:fldChar w:fldCharType="end"/>
        </w:r>
      </w:hyperlink>
    </w:p>
    <w:p>
      <w:pPr>
        <w:pStyle w:val="TOC2"/>
        <w:tabs>
          <w:tab w:val="right" w:leader="dot" w:pos="8306"/>
        </w:tabs>
      </w:pPr>
      <w:hyperlink w:anchor="_Toc16362" w:history="1">
        <w:r>
          <w:rPr>
            <w:rFonts w:ascii="仿宋" w:eastAsia="仿宋" w:hAnsi="仿宋" w:cs="仿宋" w:hint="eastAsia"/>
            <w:lang w:eastAsia="zh-CN"/>
          </w:rPr>
          <w:t>(四)、施工现场管理</w:t>
        </w:r>
        <w:r>
          <w:tab/>
        </w:r>
        <w:r>
          <w:fldChar w:fldCharType="begin"/>
        </w:r>
        <w:r>
          <w:instrText xml:space="preserve"> PAGEREF _Toc16362 \h </w:instrText>
        </w:r>
        <w:r>
          <w:fldChar w:fldCharType="separate"/>
        </w:r>
        <w:r>
          <w:t>72</w:t>
        </w:r>
        <w:r>
          <w:fldChar w:fldCharType="end"/>
        </w:r>
      </w:hyperlink>
    </w:p>
    <w:p>
      <w:pPr>
        <w:pStyle w:val="TOC1"/>
        <w:tabs>
          <w:tab w:val="right" w:leader="dot" w:pos="8306"/>
        </w:tabs>
      </w:pPr>
      <w:hyperlink w:anchor="_Toc18610" w:history="1">
        <w:r>
          <w:rPr>
            <w:rFonts w:ascii="仿宋" w:eastAsia="仿宋" w:hAnsi="仿宋" w:cs="仿宋" w:hint="eastAsia"/>
            <w:lang w:eastAsia="zh-CN"/>
          </w:rPr>
          <w:t>十八、产业协同与集群发展</w:t>
        </w:r>
        <w:r>
          <w:tab/>
        </w:r>
        <w:r>
          <w:fldChar w:fldCharType="begin"/>
        </w:r>
        <w:r>
          <w:instrText xml:space="preserve"> PAGEREF _Toc18610 \h </w:instrText>
        </w:r>
        <w:r>
          <w:fldChar w:fldCharType="separate"/>
        </w:r>
        <w:r>
          <w:t>75</w:t>
        </w:r>
        <w:r>
          <w:fldChar w:fldCharType="end"/>
        </w:r>
      </w:hyperlink>
    </w:p>
    <w:p>
      <w:pPr>
        <w:pStyle w:val="TOC2"/>
        <w:tabs>
          <w:tab w:val="right" w:leader="dot" w:pos="8306"/>
        </w:tabs>
      </w:pPr>
      <w:hyperlink w:anchor="_Toc21428" w:history="1">
        <w:r>
          <w:rPr>
            <w:rFonts w:ascii="仿宋" w:eastAsia="仿宋" w:hAnsi="仿宋" w:cs="仿宋" w:hint="eastAsia"/>
            <w:lang w:eastAsia="zh-CN"/>
          </w:rPr>
          <w:t>(一)、产业协同机制建设</w:t>
        </w:r>
        <w:r>
          <w:tab/>
        </w:r>
        <w:r>
          <w:fldChar w:fldCharType="begin"/>
        </w:r>
        <w:r>
          <w:instrText xml:space="preserve"> PAGEREF _Toc21428 \h </w:instrText>
        </w:r>
        <w:r>
          <w:fldChar w:fldCharType="separate"/>
        </w:r>
        <w:r>
          <w:t>75</w:t>
        </w:r>
        <w:r>
          <w:fldChar w:fldCharType="end"/>
        </w:r>
      </w:hyperlink>
    </w:p>
    <w:p>
      <w:pPr>
        <w:pStyle w:val="TOC2"/>
        <w:tabs>
          <w:tab w:val="right" w:leader="dot" w:pos="8306"/>
        </w:tabs>
      </w:pPr>
      <w:hyperlink w:anchor="_Toc19599" w:history="1">
        <w:r>
          <w:rPr>
            <w:rFonts w:ascii="仿宋" w:eastAsia="仿宋" w:hAnsi="仿宋" w:cs="仿宋" w:hint="eastAsia"/>
            <w:lang w:eastAsia="zh-CN"/>
          </w:rPr>
          <w:t>(二)、产业集群培育与发展</w:t>
        </w:r>
        <w:r>
          <w:tab/>
        </w:r>
        <w:r>
          <w:fldChar w:fldCharType="begin"/>
        </w:r>
        <w:r>
          <w:instrText xml:space="preserve"> PAGEREF _Toc19599 \h </w:instrText>
        </w:r>
        <w:r>
          <w:fldChar w:fldCharType="separate"/>
        </w:r>
        <w:r>
          <w:t>76</w:t>
        </w:r>
        <w:r>
          <w:fldChar w:fldCharType="end"/>
        </w:r>
      </w:hyperlink>
    </w:p>
    <w:p>
      <w:pPr>
        <w:pStyle w:val="TOC1"/>
        <w:tabs>
          <w:tab w:val="right" w:leader="dot" w:pos="8306"/>
        </w:tabs>
      </w:pPr>
      <w:hyperlink w:anchor="_Toc13958" w:history="1">
        <w:r>
          <w:rPr>
            <w:rFonts w:ascii="仿宋" w:eastAsia="仿宋" w:hAnsi="仿宋" w:cs="仿宋" w:hint="eastAsia"/>
            <w:lang w:eastAsia="zh-CN"/>
          </w:rPr>
          <w:t>十九、创新驱动与持续发展</w:t>
        </w:r>
        <w:r>
          <w:tab/>
        </w:r>
        <w:r>
          <w:fldChar w:fldCharType="begin"/>
        </w:r>
        <w:r>
          <w:instrText xml:space="preserve"> PAGEREF _Toc13958 \h </w:instrText>
        </w:r>
        <w:r>
          <w:fldChar w:fldCharType="separate"/>
        </w:r>
        <w:r>
          <w:t>77</w:t>
        </w:r>
        <w:r>
          <w:fldChar w:fldCharType="end"/>
        </w:r>
      </w:hyperlink>
    </w:p>
    <w:p>
      <w:pPr>
        <w:pStyle w:val="TOC2"/>
        <w:tabs>
          <w:tab w:val="right" w:leader="dot" w:pos="8306"/>
        </w:tabs>
      </w:pPr>
      <w:hyperlink w:anchor="_Toc21626" w:history="1">
        <w:r>
          <w:rPr>
            <w:rFonts w:ascii="仿宋" w:eastAsia="仿宋" w:hAnsi="仿宋" w:cs="仿宋" w:hint="eastAsia"/>
            <w:lang w:eastAsia="zh-CN"/>
          </w:rPr>
          <w:t>(一)、创新驱动战略实施</w:t>
        </w:r>
        <w:r>
          <w:tab/>
        </w:r>
        <w:r>
          <w:fldChar w:fldCharType="begin"/>
        </w:r>
        <w:r>
          <w:instrText xml:space="preserve"> PAGEREF _Toc21626 \h </w:instrText>
        </w:r>
        <w:r>
          <w:fldChar w:fldCharType="separate"/>
        </w:r>
        <w:r>
          <w:t>77</w:t>
        </w:r>
        <w:r>
          <w:fldChar w:fldCharType="end"/>
        </w:r>
      </w:hyperlink>
    </w:p>
    <w:p>
      <w:pPr>
        <w:pStyle w:val="TOC2"/>
        <w:tabs>
          <w:tab w:val="right" w:leader="dot" w:pos="8306"/>
        </w:tabs>
      </w:pPr>
      <w:hyperlink w:anchor="_Toc6850" w:history="1">
        <w:r>
          <w:rPr>
            <w:rFonts w:ascii="仿宋" w:eastAsia="仿宋" w:hAnsi="仿宋" w:cs="仿宋" w:hint="eastAsia"/>
            <w:lang w:eastAsia="zh-CN"/>
          </w:rPr>
          <w:t>(二)、持续发展路径探索</w:t>
        </w:r>
        <w:r>
          <w:tab/>
        </w:r>
        <w:r>
          <w:fldChar w:fldCharType="begin"/>
        </w:r>
        <w:r>
          <w:instrText xml:space="preserve"> PAGEREF _Toc6850 \h </w:instrText>
        </w:r>
        <w:r>
          <w:fldChar w:fldCharType="separate"/>
        </w:r>
        <w:r>
          <w:t>78</w:t>
        </w:r>
        <w:r>
          <w:fldChar w:fldCharType="end"/>
        </w:r>
      </w:hyperlink>
    </w:p>
    <w:p>
      <w:pPr>
        <w:pStyle w:val="TOC1"/>
        <w:tabs>
          <w:tab w:val="right" w:leader="dot" w:pos="8306"/>
        </w:tabs>
      </w:pPr>
      <w:hyperlink w:anchor="_Toc3182" w:history="1">
        <w:r>
          <w:rPr>
            <w:rFonts w:ascii="仿宋" w:eastAsia="仿宋" w:hAnsi="仿宋" w:cs="仿宋" w:hint="eastAsia"/>
            <w:lang w:eastAsia="zh-CN"/>
          </w:rPr>
          <w:t>二十、企业合规与伦理</w:t>
        </w:r>
        <w:r>
          <w:tab/>
        </w:r>
        <w:r>
          <w:fldChar w:fldCharType="begin"/>
        </w:r>
        <w:r>
          <w:instrText xml:space="preserve"> PAGEREF _Toc3182 \h </w:instrText>
        </w:r>
        <w:r>
          <w:fldChar w:fldCharType="separate"/>
        </w:r>
        <w:r>
          <w:t>82</w:t>
        </w:r>
        <w:r>
          <w:fldChar w:fldCharType="end"/>
        </w:r>
      </w:hyperlink>
    </w:p>
    <w:p>
      <w:pPr>
        <w:pStyle w:val="TOC2"/>
        <w:tabs>
          <w:tab w:val="right" w:leader="dot" w:pos="8306"/>
        </w:tabs>
      </w:pPr>
      <w:hyperlink w:anchor="_Toc15121" w:history="1">
        <w:r>
          <w:rPr>
            <w:rFonts w:ascii="仿宋" w:eastAsia="仿宋" w:hAnsi="仿宋" w:cs="仿宋" w:hint="eastAsia"/>
            <w:lang w:eastAsia="zh-CN"/>
          </w:rPr>
          <w:t>(一)、合规政策与程序</w:t>
        </w:r>
        <w:r>
          <w:tab/>
        </w:r>
        <w:r>
          <w:fldChar w:fldCharType="begin"/>
        </w:r>
        <w:r>
          <w:instrText xml:space="preserve"> PAGEREF _Toc15121 \h </w:instrText>
        </w:r>
        <w:r>
          <w:fldChar w:fldCharType="separate"/>
        </w:r>
        <w:r>
          <w:t>82</w:t>
        </w:r>
        <w:r>
          <w:fldChar w:fldCharType="end"/>
        </w:r>
      </w:hyperlink>
    </w:p>
    <w:p>
      <w:pPr>
        <w:pStyle w:val="TOC2"/>
        <w:tabs>
          <w:tab w:val="right" w:leader="dot" w:pos="8306"/>
        </w:tabs>
      </w:pPr>
      <w:hyperlink w:anchor="_Toc28833" w:history="1">
        <w:r>
          <w:rPr>
            <w:rFonts w:ascii="仿宋" w:eastAsia="仿宋" w:hAnsi="仿宋" w:cs="仿宋" w:hint="eastAsia"/>
            <w:lang w:eastAsia="zh-CN"/>
          </w:rPr>
          <w:t>(二)、伦理规范与培训</w:t>
        </w:r>
        <w:r>
          <w:tab/>
        </w:r>
        <w:r>
          <w:fldChar w:fldCharType="begin"/>
        </w:r>
        <w:r>
          <w:instrText xml:space="preserve"> PAGEREF _Toc28833 \h </w:instrText>
        </w:r>
        <w:r>
          <w:fldChar w:fldCharType="separate"/>
        </w:r>
        <w:r>
          <w:t>84</w:t>
        </w:r>
        <w:r>
          <w:fldChar w:fldCharType="end"/>
        </w:r>
      </w:hyperlink>
    </w:p>
    <w:p>
      <w:pPr>
        <w:pStyle w:val="TOC2"/>
        <w:tabs>
          <w:tab w:val="right" w:leader="dot" w:pos="8306"/>
        </w:tabs>
      </w:pPr>
      <w:hyperlink w:anchor="_Toc26171" w:history="1">
        <w:r>
          <w:rPr>
            <w:rFonts w:ascii="仿宋" w:eastAsia="仿宋" w:hAnsi="仿宋" w:cs="仿宋" w:hint="eastAsia"/>
            <w:lang w:eastAsia="zh-CN"/>
          </w:rPr>
          <w:t>(三)、合规风险评估</w:t>
        </w:r>
        <w:r>
          <w:tab/>
        </w:r>
        <w:r>
          <w:fldChar w:fldCharType="begin"/>
        </w:r>
        <w:r>
          <w:instrText xml:space="preserve"> PAGEREF _Toc26171 \h </w:instrText>
        </w:r>
        <w:r>
          <w:fldChar w:fldCharType="separate"/>
        </w:r>
        <w:r>
          <w:t>84</w:t>
        </w:r>
        <w:r>
          <w:fldChar w:fldCharType="end"/>
        </w:r>
      </w:hyperlink>
    </w:p>
    <w:p>
      <w:pPr>
        <w:pStyle w:val="TOC2"/>
        <w:tabs>
          <w:tab w:val="right" w:leader="dot" w:pos="8306"/>
        </w:tabs>
      </w:pPr>
      <w:hyperlink w:anchor="_Toc29306" w:history="1">
        <w:r>
          <w:rPr>
            <w:rFonts w:ascii="仿宋" w:eastAsia="仿宋" w:hAnsi="仿宋" w:cs="仿宋" w:hint="eastAsia"/>
            <w:lang w:eastAsia="zh-CN"/>
          </w:rPr>
          <w:t>(四)、合规监督与执行</w:t>
        </w:r>
        <w:r>
          <w:tab/>
        </w:r>
        <w:r>
          <w:fldChar w:fldCharType="begin"/>
        </w:r>
        <w:r>
          <w:instrText xml:space="preserve"> PAGEREF _Toc29306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7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704"/>
      <w:r>
        <w:rPr>
          <w:rFonts w:ascii="仿宋" w:eastAsia="仿宋" w:hAnsi="仿宋" w:cs="仿宋" w:hint="eastAsia"/>
          <w:sz w:val="28"/>
          <w:lang w:eastAsia="zh-CN"/>
        </w:rPr>
        <w:t>一、带式压榨过滤机项目概论</w:t>
      </w:r>
      <w:bookmarkEnd w:id="2"/>
    </w:p>
    <w:p>
      <w:pPr>
        <w:pStyle w:val="Heading2"/>
        <w:rPr>
          <w:rFonts w:ascii="仿宋" w:eastAsia="仿宋" w:hAnsi="仿宋" w:cs="仿宋" w:hint="eastAsia"/>
          <w:lang w:eastAsia="zh-CN"/>
        </w:rPr>
      </w:pPr>
      <w:bookmarkStart w:id="3" w:name="_Toc29695"/>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的申报单位是“XXX实业发展公司”，这是一家在其所处行业内备受尊敬的企业。公司自成立以来，通过其在带式压榨过滤机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该公司的法定代表人秦XX，在带式压榨过滤机项目及其他多个行业领域中都有着显著的贡献。秦XX以其出色的领导才能和敏锐的商业洞察力，带领公司在带式压榨过滤机项目等多个领域实现了持续的成长和成功。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带式压榨过滤机项目的重要合作伙伴。公司专注于[行业名称]领域，以创新作为驱动力，不断推动技术进步和市场扩张。在带式压榨过滤机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带式压榨过滤机项目中展现了强劲的增长和稳定的财务表现。公司通过有效的策略，在带式压榨过滤机项目中扩大了其市场份额并增强了盈利能力。同时，公司积极承担社会责任，参与各类社会公益项目，增强了其在带式压榨过滤机项目中的品牌形象和社会影响力。</w:t>
      </w:r>
    </w:p>
    <w:p>
      <w:pPr>
        <w:pStyle w:val="Heading2"/>
        <w:ind w:firstLine="560" w:firstLineChars="200"/>
        <w:rPr>
          <w:rFonts w:ascii="仿宋" w:eastAsia="仿宋" w:hAnsi="仿宋" w:cs="仿宋" w:hint="eastAsia"/>
          <w:sz w:val="28"/>
          <w:lang w:eastAsia="zh-CN"/>
        </w:rPr>
      </w:pPr>
      <w:bookmarkStart w:id="4" w:name="_Toc1339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带式压榨过滤机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带式压榨过滤机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4304"/>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20358"/>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21202"/>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5755"/>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15558"/>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10304"/>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一、带式压榨过滤机项目的技术资源开发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带式压榨过滤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二、带式压榨过滤机项目的人力资源管理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带式压榨过滤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三、带式压榨过滤机项目的资金资源筹措与优化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带式压榨过滤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1" w:name="_Toc29744"/>
      <w:r>
        <w:rPr>
          <w:rFonts w:ascii="仿宋" w:eastAsia="仿宋" w:hAnsi="仿宋" w:cs="仿宋" w:hint="eastAsia"/>
          <w:sz w:val="28"/>
          <w:lang w:eastAsia="zh-CN"/>
        </w:rPr>
        <w:t>(二)、资源利用方案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带式压榨过滤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带式压榨过滤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带式压榨过滤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12" w:name="_Toc10489"/>
      <w:r>
        <w:rPr>
          <w:rFonts w:ascii="仿宋" w:eastAsia="仿宋" w:hAnsi="仿宋" w:cs="仿宋" w:hint="eastAsia"/>
          <w:sz w:val="28"/>
          <w:lang w:eastAsia="zh-CN"/>
        </w:rPr>
        <w:t>(三)、资源节约措施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带式压榨过滤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https://d.book118.com/507122054153006031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带式压榨过滤机项目建设方案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362070"/>
    <w:rsid w:val="413620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7122054153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2024-01-08T11:16:00Z</dcterms:created>
  <dcterms:modified xsi:type="dcterms:W3CDTF">2024-01-08T11:16:51Z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0C70E9A171C94DB09F7D438227E62436_11</vt:lpwstr>
  </property>
  <property fmtid="{D5CDD505-2E9C-101B-9397-08002B2CF9AE}" pid="3" name="KSOProductBuildVer">
    <vt:lpwstr>2052-12.1.0.16120</vt:lpwstr>
  </property>
</Properties>
</file>