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82" w:history="1">
        <w:r>
          <w:rPr>
            <w:rFonts w:ascii="仿宋" w:eastAsia="仿宋" w:hAnsi="仿宋" w:cs="仿宋" w:hint="eastAsia"/>
            <w:lang w:eastAsia="zh-CN"/>
          </w:rPr>
          <w:t>序言</w:t>
        </w:r>
        <w:r>
          <w:tab/>
        </w:r>
        <w:r>
          <w:fldChar w:fldCharType="begin"/>
        </w:r>
        <w:r>
          <w:instrText xml:space="preserve"> PAGEREF _Toc18782 \h </w:instrText>
        </w:r>
        <w:r>
          <w:fldChar w:fldCharType="separate"/>
        </w:r>
        <w:r>
          <w:t>3</w:t>
        </w:r>
        <w:r>
          <w:fldChar w:fldCharType="end"/>
        </w:r>
      </w:hyperlink>
    </w:p>
    <w:p>
      <w:pPr>
        <w:pStyle w:val="TOC1"/>
        <w:tabs>
          <w:tab w:val="right" w:leader="dot" w:pos="8306"/>
        </w:tabs>
      </w:pPr>
      <w:hyperlink w:anchor="_Toc8665" w:history="1">
        <w:r>
          <w:rPr>
            <w:rFonts w:ascii="仿宋" w:eastAsia="仿宋" w:hAnsi="仿宋" w:cs="仿宋" w:hint="eastAsia"/>
            <w:lang w:eastAsia="zh-CN"/>
          </w:rPr>
          <w:t>一、包装机械项目文档管理</w:t>
        </w:r>
        <w:r>
          <w:tab/>
        </w:r>
        <w:r>
          <w:fldChar w:fldCharType="begin"/>
        </w:r>
        <w:r>
          <w:instrText xml:space="preserve"> PAGEREF _Toc8665 \h </w:instrText>
        </w:r>
        <w:r>
          <w:fldChar w:fldCharType="separate"/>
        </w:r>
        <w:r>
          <w:t>3</w:t>
        </w:r>
        <w:r>
          <w:fldChar w:fldCharType="end"/>
        </w:r>
      </w:hyperlink>
    </w:p>
    <w:p>
      <w:pPr>
        <w:pStyle w:val="TOC2"/>
        <w:tabs>
          <w:tab w:val="right" w:leader="dot" w:pos="8306"/>
        </w:tabs>
      </w:pPr>
      <w:hyperlink w:anchor="_Toc16621" w:history="1">
        <w:r>
          <w:rPr>
            <w:rFonts w:ascii="仿宋" w:eastAsia="仿宋" w:hAnsi="仿宋" w:cs="仿宋" w:hint="eastAsia"/>
            <w:lang w:eastAsia="zh-CN"/>
          </w:rPr>
          <w:t>(一)、文档编制与审查</w:t>
        </w:r>
        <w:r>
          <w:tab/>
        </w:r>
        <w:r>
          <w:fldChar w:fldCharType="begin"/>
        </w:r>
        <w:r>
          <w:instrText xml:space="preserve"> PAGEREF _Toc16621 \h </w:instrText>
        </w:r>
        <w:r>
          <w:fldChar w:fldCharType="separate"/>
        </w:r>
        <w:r>
          <w:t>3</w:t>
        </w:r>
        <w:r>
          <w:fldChar w:fldCharType="end"/>
        </w:r>
      </w:hyperlink>
    </w:p>
    <w:p>
      <w:pPr>
        <w:pStyle w:val="TOC2"/>
        <w:tabs>
          <w:tab w:val="right" w:leader="dot" w:pos="8306"/>
        </w:tabs>
      </w:pPr>
      <w:hyperlink w:anchor="_Toc3861" w:history="1">
        <w:r>
          <w:rPr>
            <w:rFonts w:ascii="仿宋" w:eastAsia="仿宋" w:hAnsi="仿宋" w:cs="仿宋" w:hint="eastAsia"/>
            <w:lang w:eastAsia="zh-CN"/>
          </w:rPr>
          <w:t>(二)、文档发布与分发</w:t>
        </w:r>
        <w:r>
          <w:tab/>
        </w:r>
        <w:r>
          <w:fldChar w:fldCharType="begin"/>
        </w:r>
        <w:r>
          <w:instrText xml:space="preserve"> PAGEREF _Toc3861 \h </w:instrText>
        </w:r>
        <w:r>
          <w:fldChar w:fldCharType="separate"/>
        </w:r>
        <w:r>
          <w:t>4</w:t>
        </w:r>
        <w:r>
          <w:fldChar w:fldCharType="end"/>
        </w:r>
      </w:hyperlink>
    </w:p>
    <w:p>
      <w:pPr>
        <w:pStyle w:val="TOC2"/>
        <w:tabs>
          <w:tab w:val="right" w:leader="dot" w:pos="8306"/>
        </w:tabs>
      </w:pPr>
      <w:hyperlink w:anchor="_Toc29605" w:history="1">
        <w:r>
          <w:rPr>
            <w:rFonts w:ascii="仿宋" w:eastAsia="仿宋" w:hAnsi="仿宋" w:cs="仿宋" w:hint="eastAsia"/>
            <w:lang w:eastAsia="zh-CN"/>
          </w:rPr>
          <w:t>(三)、文档存档与归档</w:t>
        </w:r>
        <w:r>
          <w:tab/>
        </w:r>
        <w:r>
          <w:fldChar w:fldCharType="begin"/>
        </w:r>
        <w:r>
          <w:instrText xml:space="preserve"> PAGEREF _Toc29605 \h </w:instrText>
        </w:r>
        <w:r>
          <w:fldChar w:fldCharType="separate"/>
        </w:r>
        <w:r>
          <w:t>5</w:t>
        </w:r>
        <w:r>
          <w:fldChar w:fldCharType="end"/>
        </w:r>
      </w:hyperlink>
    </w:p>
    <w:p>
      <w:pPr>
        <w:pStyle w:val="TOC1"/>
        <w:tabs>
          <w:tab w:val="right" w:leader="dot" w:pos="8306"/>
        </w:tabs>
      </w:pPr>
      <w:hyperlink w:anchor="_Toc9548" w:history="1">
        <w:r>
          <w:rPr>
            <w:rFonts w:ascii="仿宋" w:eastAsia="仿宋" w:hAnsi="仿宋" w:cs="仿宋" w:hint="eastAsia"/>
            <w:lang w:eastAsia="zh-CN"/>
          </w:rPr>
          <w:t>二、包装机械项目建设背景及必要性分析</w:t>
        </w:r>
        <w:r>
          <w:tab/>
        </w:r>
        <w:r>
          <w:fldChar w:fldCharType="begin"/>
        </w:r>
        <w:r>
          <w:instrText xml:space="preserve"> PAGEREF _Toc9548 \h </w:instrText>
        </w:r>
        <w:r>
          <w:fldChar w:fldCharType="separate"/>
        </w:r>
        <w:r>
          <w:t>6</w:t>
        </w:r>
        <w:r>
          <w:fldChar w:fldCharType="end"/>
        </w:r>
      </w:hyperlink>
    </w:p>
    <w:p>
      <w:pPr>
        <w:pStyle w:val="TOC2"/>
        <w:tabs>
          <w:tab w:val="right" w:leader="dot" w:pos="8306"/>
        </w:tabs>
      </w:pPr>
      <w:hyperlink w:anchor="_Toc19716" w:history="1">
        <w:r>
          <w:rPr>
            <w:rFonts w:ascii="仿宋" w:eastAsia="仿宋" w:hAnsi="仿宋" w:cs="仿宋" w:hint="eastAsia"/>
            <w:lang w:eastAsia="zh-CN"/>
          </w:rPr>
          <w:t>(一)、包装机械项目背景分析</w:t>
        </w:r>
        <w:r>
          <w:tab/>
        </w:r>
        <w:r>
          <w:fldChar w:fldCharType="begin"/>
        </w:r>
        <w:r>
          <w:instrText xml:space="preserve"> PAGEREF _Toc19716 \h </w:instrText>
        </w:r>
        <w:r>
          <w:fldChar w:fldCharType="separate"/>
        </w:r>
        <w:r>
          <w:t>6</w:t>
        </w:r>
        <w:r>
          <w:fldChar w:fldCharType="end"/>
        </w:r>
      </w:hyperlink>
    </w:p>
    <w:p>
      <w:pPr>
        <w:pStyle w:val="TOC2"/>
        <w:tabs>
          <w:tab w:val="right" w:leader="dot" w:pos="8306"/>
        </w:tabs>
      </w:pPr>
      <w:hyperlink w:anchor="_Toc20425" w:history="1">
        <w:r>
          <w:rPr>
            <w:rFonts w:ascii="仿宋" w:eastAsia="仿宋" w:hAnsi="仿宋" w:cs="仿宋" w:hint="eastAsia"/>
            <w:lang w:eastAsia="zh-CN"/>
          </w:rPr>
          <w:t>(二)、包装机械项目建设必要性分析</w:t>
        </w:r>
        <w:r>
          <w:tab/>
        </w:r>
        <w:r>
          <w:fldChar w:fldCharType="begin"/>
        </w:r>
        <w:r>
          <w:instrText xml:space="preserve"> PAGEREF _Toc20425 \h </w:instrText>
        </w:r>
        <w:r>
          <w:fldChar w:fldCharType="separate"/>
        </w:r>
        <w:r>
          <w:t>8</w:t>
        </w:r>
        <w:r>
          <w:fldChar w:fldCharType="end"/>
        </w:r>
      </w:hyperlink>
    </w:p>
    <w:p>
      <w:pPr>
        <w:pStyle w:val="TOC1"/>
        <w:tabs>
          <w:tab w:val="right" w:leader="dot" w:pos="8306"/>
        </w:tabs>
      </w:pPr>
      <w:hyperlink w:anchor="_Toc2525" w:history="1">
        <w:r>
          <w:rPr>
            <w:rFonts w:ascii="仿宋" w:eastAsia="仿宋" w:hAnsi="仿宋" w:cs="仿宋" w:hint="eastAsia"/>
            <w:lang w:eastAsia="zh-CN"/>
          </w:rPr>
          <w:t>三、产品规划分析</w:t>
        </w:r>
        <w:r>
          <w:tab/>
        </w:r>
        <w:r>
          <w:fldChar w:fldCharType="begin"/>
        </w:r>
        <w:r>
          <w:instrText xml:space="preserve"> PAGEREF _Toc2525 \h </w:instrText>
        </w:r>
        <w:r>
          <w:fldChar w:fldCharType="separate"/>
        </w:r>
        <w:r>
          <w:t>9</w:t>
        </w:r>
        <w:r>
          <w:fldChar w:fldCharType="end"/>
        </w:r>
      </w:hyperlink>
    </w:p>
    <w:p>
      <w:pPr>
        <w:pStyle w:val="TOC2"/>
        <w:tabs>
          <w:tab w:val="right" w:leader="dot" w:pos="8306"/>
        </w:tabs>
      </w:pPr>
      <w:hyperlink w:anchor="_Toc17378" w:history="1">
        <w:r>
          <w:rPr>
            <w:rFonts w:ascii="仿宋" w:eastAsia="仿宋" w:hAnsi="仿宋" w:cs="仿宋" w:hint="eastAsia"/>
            <w:lang w:eastAsia="zh-CN"/>
          </w:rPr>
          <w:t>(一)、产品规划</w:t>
        </w:r>
        <w:r>
          <w:tab/>
        </w:r>
        <w:r>
          <w:fldChar w:fldCharType="begin"/>
        </w:r>
        <w:r>
          <w:instrText xml:space="preserve"> PAGEREF _Toc17378 \h </w:instrText>
        </w:r>
        <w:r>
          <w:fldChar w:fldCharType="separate"/>
        </w:r>
        <w:r>
          <w:t>9</w:t>
        </w:r>
        <w:r>
          <w:fldChar w:fldCharType="end"/>
        </w:r>
      </w:hyperlink>
    </w:p>
    <w:p>
      <w:pPr>
        <w:pStyle w:val="TOC2"/>
        <w:tabs>
          <w:tab w:val="right" w:leader="dot" w:pos="8306"/>
        </w:tabs>
      </w:pPr>
      <w:hyperlink w:anchor="_Toc3777" w:history="1">
        <w:r>
          <w:rPr>
            <w:rFonts w:ascii="仿宋" w:eastAsia="仿宋" w:hAnsi="仿宋" w:cs="仿宋" w:hint="eastAsia"/>
            <w:lang w:eastAsia="zh-CN"/>
          </w:rPr>
          <w:t>(二)、建设规模</w:t>
        </w:r>
        <w:r>
          <w:tab/>
        </w:r>
        <w:r>
          <w:fldChar w:fldCharType="begin"/>
        </w:r>
        <w:r>
          <w:instrText xml:space="preserve"> PAGEREF _Toc3777 \h </w:instrText>
        </w:r>
        <w:r>
          <w:fldChar w:fldCharType="separate"/>
        </w:r>
        <w:r>
          <w:t>10</w:t>
        </w:r>
        <w:r>
          <w:fldChar w:fldCharType="end"/>
        </w:r>
      </w:hyperlink>
    </w:p>
    <w:p>
      <w:pPr>
        <w:pStyle w:val="TOC1"/>
        <w:tabs>
          <w:tab w:val="right" w:leader="dot" w:pos="8306"/>
        </w:tabs>
      </w:pPr>
      <w:hyperlink w:anchor="_Toc28235" w:history="1">
        <w:r>
          <w:rPr>
            <w:rFonts w:ascii="仿宋" w:eastAsia="仿宋" w:hAnsi="仿宋" w:cs="仿宋" w:hint="eastAsia"/>
            <w:lang w:eastAsia="zh-CN"/>
          </w:rPr>
          <w:t>四、包装机械项目概论</w:t>
        </w:r>
        <w:r>
          <w:tab/>
        </w:r>
        <w:r>
          <w:fldChar w:fldCharType="begin"/>
        </w:r>
        <w:r>
          <w:instrText xml:space="preserve"> PAGEREF _Toc28235 \h </w:instrText>
        </w:r>
        <w:r>
          <w:fldChar w:fldCharType="separate"/>
        </w:r>
        <w:r>
          <w:t>11</w:t>
        </w:r>
        <w:r>
          <w:fldChar w:fldCharType="end"/>
        </w:r>
      </w:hyperlink>
    </w:p>
    <w:p>
      <w:pPr>
        <w:pStyle w:val="TOC2"/>
        <w:tabs>
          <w:tab w:val="right" w:leader="dot" w:pos="8306"/>
        </w:tabs>
      </w:pPr>
      <w:hyperlink w:anchor="_Toc20076" w:history="1">
        <w:r>
          <w:rPr>
            <w:rFonts w:ascii="仿宋" w:eastAsia="仿宋" w:hAnsi="仿宋" w:cs="仿宋" w:hint="eastAsia"/>
            <w:lang w:eastAsia="zh-CN"/>
          </w:rPr>
          <w:t>(一)、包装机械项目概况</w:t>
        </w:r>
        <w:r>
          <w:tab/>
        </w:r>
        <w:r>
          <w:fldChar w:fldCharType="begin"/>
        </w:r>
        <w:r>
          <w:instrText xml:space="preserve"> PAGEREF _Toc20076 \h </w:instrText>
        </w:r>
        <w:r>
          <w:fldChar w:fldCharType="separate"/>
        </w:r>
        <w:r>
          <w:t>11</w:t>
        </w:r>
        <w:r>
          <w:fldChar w:fldCharType="end"/>
        </w:r>
      </w:hyperlink>
    </w:p>
    <w:p>
      <w:pPr>
        <w:pStyle w:val="TOC2"/>
        <w:tabs>
          <w:tab w:val="right" w:leader="dot" w:pos="8306"/>
        </w:tabs>
      </w:pPr>
      <w:hyperlink w:anchor="_Toc13374" w:history="1">
        <w:r>
          <w:rPr>
            <w:rFonts w:ascii="仿宋" w:eastAsia="仿宋" w:hAnsi="仿宋" w:cs="仿宋" w:hint="eastAsia"/>
            <w:lang w:eastAsia="zh-CN"/>
          </w:rPr>
          <w:t>(二)、包装机械项目目标</w:t>
        </w:r>
        <w:r>
          <w:tab/>
        </w:r>
        <w:r>
          <w:fldChar w:fldCharType="begin"/>
        </w:r>
        <w:r>
          <w:instrText xml:space="preserve"> PAGEREF _Toc13374 \h </w:instrText>
        </w:r>
        <w:r>
          <w:fldChar w:fldCharType="separate"/>
        </w:r>
        <w:r>
          <w:t>13</w:t>
        </w:r>
        <w:r>
          <w:fldChar w:fldCharType="end"/>
        </w:r>
      </w:hyperlink>
    </w:p>
    <w:p>
      <w:pPr>
        <w:pStyle w:val="TOC2"/>
        <w:tabs>
          <w:tab w:val="right" w:leader="dot" w:pos="8306"/>
        </w:tabs>
      </w:pPr>
      <w:hyperlink w:anchor="_Toc10452" w:history="1">
        <w:r>
          <w:rPr>
            <w:rFonts w:ascii="仿宋" w:eastAsia="仿宋" w:hAnsi="仿宋" w:cs="仿宋" w:hint="eastAsia"/>
            <w:lang w:eastAsia="zh-CN"/>
          </w:rPr>
          <w:t>(三)、包装机械项目提出的理由</w:t>
        </w:r>
        <w:r>
          <w:tab/>
        </w:r>
        <w:r>
          <w:fldChar w:fldCharType="begin"/>
        </w:r>
        <w:r>
          <w:instrText xml:space="preserve"> PAGEREF _Toc10452 \h </w:instrText>
        </w:r>
        <w:r>
          <w:fldChar w:fldCharType="separate"/>
        </w:r>
        <w:r>
          <w:t>14</w:t>
        </w:r>
        <w:r>
          <w:fldChar w:fldCharType="end"/>
        </w:r>
      </w:hyperlink>
    </w:p>
    <w:p>
      <w:pPr>
        <w:pStyle w:val="TOC2"/>
        <w:tabs>
          <w:tab w:val="right" w:leader="dot" w:pos="8306"/>
        </w:tabs>
      </w:pPr>
      <w:hyperlink w:anchor="_Toc28380" w:history="1">
        <w:r>
          <w:rPr>
            <w:rFonts w:ascii="仿宋" w:eastAsia="仿宋" w:hAnsi="仿宋" w:cs="仿宋" w:hint="eastAsia"/>
            <w:lang w:eastAsia="zh-CN"/>
          </w:rPr>
          <w:t>(四)、包装机械项目意义</w:t>
        </w:r>
        <w:r>
          <w:tab/>
        </w:r>
        <w:r>
          <w:fldChar w:fldCharType="begin"/>
        </w:r>
        <w:r>
          <w:instrText xml:space="preserve"> PAGEREF _Toc28380 \h </w:instrText>
        </w:r>
        <w:r>
          <w:fldChar w:fldCharType="separate"/>
        </w:r>
        <w:r>
          <w:t>16</w:t>
        </w:r>
        <w:r>
          <w:fldChar w:fldCharType="end"/>
        </w:r>
      </w:hyperlink>
    </w:p>
    <w:p>
      <w:pPr>
        <w:pStyle w:val="TOC2"/>
        <w:tabs>
          <w:tab w:val="right" w:leader="dot" w:pos="8306"/>
        </w:tabs>
      </w:pPr>
      <w:hyperlink w:anchor="_Toc12183" w:history="1">
        <w:r>
          <w:rPr>
            <w:rFonts w:ascii="仿宋" w:eastAsia="仿宋" w:hAnsi="仿宋" w:cs="仿宋" w:hint="eastAsia"/>
            <w:lang w:eastAsia="zh-CN"/>
          </w:rPr>
          <w:t>(五)、包装机械项目背景</w:t>
        </w:r>
        <w:r>
          <w:tab/>
        </w:r>
        <w:r>
          <w:fldChar w:fldCharType="begin"/>
        </w:r>
        <w:r>
          <w:instrText xml:space="preserve"> PAGEREF _Toc12183 \h </w:instrText>
        </w:r>
        <w:r>
          <w:fldChar w:fldCharType="separate"/>
        </w:r>
        <w:r>
          <w:t>17</w:t>
        </w:r>
        <w:r>
          <w:fldChar w:fldCharType="end"/>
        </w:r>
      </w:hyperlink>
    </w:p>
    <w:p>
      <w:pPr>
        <w:pStyle w:val="TOC1"/>
        <w:tabs>
          <w:tab w:val="right" w:leader="dot" w:pos="8306"/>
        </w:tabs>
      </w:pPr>
      <w:hyperlink w:anchor="_Toc31327" w:history="1">
        <w:r>
          <w:rPr>
            <w:rFonts w:ascii="仿宋" w:eastAsia="仿宋" w:hAnsi="仿宋" w:cs="仿宋" w:hint="eastAsia"/>
            <w:lang w:eastAsia="zh-CN"/>
          </w:rPr>
          <w:t>五、包装机械项目选址可行性分析</w:t>
        </w:r>
        <w:r>
          <w:tab/>
        </w:r>
        <w:r>
          <w:fldChar w:fldCharType="begin"/>
        </w:r>
        <w:r>
          <w:instrText xml:space="preserve"> PAGEREF _Toc31327 \h </w:instrText>
        </w:r>
        <w:r>
          <w:fldChar w:fldCharType="separate"/>
        </w:r>
        <w:r>
          <w:t>18</w:t>
        </w:r>
        <w:r>
          <w:fldChar w:fldCharType="end"/>
        </w:r>
      </w:hyperlink>
    </w:p>
    <w:p>
      <w:pPr>
        <w:pStyle w:val="TOC2"/>
        <w:tabs>
          <w:tab w:val="right" w:leader="dot" w:pos="8306"/>
        </w:tabs>
      </w:pPr>
      <w:hyperlink w:anchor="_Toc25294" w:history="1">
        <w:r>
          <w:rPr>
            <w:rFonts w:ascii="仿宋" w:eastAsia="仿宋" w:hAnsi="仿宋" w:cs="仿宋" w:hint="eastAsia"/>
            <w:lang w:eastAsia="zh-CN"/>
          </w:rPr>
          <w:t>(一)、包装机械项目选址</w:t>
        </w:r>
        <w:r>
          <w:tab/>
        </w:r>
        <w:r>
          <w:fldChar w:fldCharType="begin"/>
        </w:r>
        <w:r>
          <w:instrText xml:space="preserve"> PAGEREF _Toc25294 \h </w:instrText>
        </w:r>
        <w:r>
          <w:fldChar w:fldCharType="separate"/>
        </w:r>
        <w:r>
          <w:t>18</w:t>
        </w:r>
        <w:r>
          <w:fldChar w:fldCharType="end"/>
        </w:r>
      </w:hyperlink>
    </w:p>
    <w:p>
      <w:pPr>
        <w:pStyle w:val="TOC2"/>
        <w:tabs>
          <w:tab w:val="right" w:leader="dot" w:pos="8306"/>
        </w:tabs>
      </w:pPr>
      <w:hyperlink w:anchor="_Toc16411" w:history="1">
        <w:r>
          <w:rPr>
            <w:rFonts w:ascii="仿宋" w:eastAsia="仿宋" w:hAnsi="仿宋" w:cs="仿宋" w:hint="eastAsia"/>
            <w:lang w:eastAsia="zh-CN"/>
          </w:rPr>
          <w:t>(二)、用地控制指标</w:t>
        </w:r>
        <w:r>
          <w:tab/>
        </w:r>
        <w:r>
          <w:fldChar w:fldCharType="begin"/>
        </w:r>
        <w:r>
          <w:instrText xml:space="preserve"> PAGEREF _Toc16411 \h </w:instrText>
        </w:r>
        <w:r>
          <w:fldChar w:fldCharType="separate"/>
        </w:r>
        <w:r>
          <w:t>18</w:t>
        </w:r>
        <w:r>
          <w:fldChar w:fldCharType="end"/>
        </w:r>
      </w:hyperlink>
    </w:p>
    <w:p>
      <w:pPr>
        <w:pStyle w:val="TOC2"/>
        <w:tabs>
          <w:tab w:val="right" w:leader="dot" w:pos="8306"/>
        </w:tabs>
      </w:pPr>
      <w:hyperlink w:anchor="_Toc20888" w:history="1">
        <w:r>
          <w:rPr>
            <w:rFonts w:ascii="仿宋" w:eastAsia="仿宋" w:hAnsi="仿宋" w:cs="仿宋" w:hint="eastAsia"/>
            <w:lang w:eastAsia="zh-CN"/>
          </w:rPr>
          <w:t>(三)、节约用地措施</w:t>
        </w:r>
        <w:r>
          <w:tab/>
        </w:r>
        <w:r>
          <w:fldChar w:fldCharType="begin"/>
        </w:r>
        <w:r>
          <w:instrText xml:space="preserve"> PAGEREF _Toc20888 \h </w:instrText>
        </w:r>
        <w:r>
          <w:fldChar w:fldCharType="separate"/>
        </w:r>
        <w:r>
          <w:t>20</w:t>
        </w:r>
        <w:r>
          <w:fldChar w:fldCharType="end"/>
        </w:r>
      </w:hyperlink>
    </w:p>
    <w:p>
      <w:pPr>
        <w:pStyle w:val="TOC2"/>
        <w:tabs>
          <w:tab w:val="right" w:leader="dot" w:pos="8306"/>
        </w:tabs>
      </w:pPr>
      <w:hyperlink w:anchor="_Toc6504" w:history="1">
        <w:r>
          <w:rPr>
            <w:rFonts w:ascii="仿宋" w:eastAsia="仿宋" w:hAnsi="仿宋" w:cs="仿宋" w:hint="eastAsia"/>
            <w:lang w:eastAsia="zh-CN"/>
          </w:rPr>
          <w:t>(四)、总图布置方案</w:t>
        </w:r>
        <w:r>
          <w:tab/>
        </w:r>
        <w:r>
          <w:fldChar w:fldCharType="begin"/>
        </w:r>
        <w:r>
          <w:instrText xml:space="preserve"> PAGEREF _Toc6504 \h </w:instrText>
        </w:r>
        <w:r>
          <w:fldChar w:fldCharType="separate"/>
        </w:r>
        <w:r>
          <w:t>21</w:t>
        </w:r>
        <w:r>
          <w:fldChar w:fldCharType="end"/>
        </w:r>
      </w:hyperlink>
    </w:p>
    <w:p>
      <w:pPr>
        <w:pStyle w:val="TOC2"/>
        <w:tabs>
          <w:tab w:val="right" w:leader="dot" w:pos="8306"/>
        </w:tabs>
      </w:pPr>
      <w:hyperlink w:anchor="_Toc9174" w:history="1">
        <w:r>
          <w:rPr>
            <w:rFonts w:ascii="仿宋" w:eastAsia="仿宋" w:hAnsi="仿宋" w:cs="仿宋" w:hint="eastAsia"/>
            <w:lang w:eastAsia="zh-CN"/>
          </w:rPr>
          <w:t>(五)、选址综合评价</w:t>
        </w:r>
        <w:r>
          <w:tab/>
        </w:r>
        <w:r>
          <w:fldChar w:fldCharType="begin"/>
        </w:r>
        <w:r>
          <w:instrText xml:space="preserve"> PAGEREF _Toc9174 \h </w:instrText>
        </w:r>
        <w:r>
          <w:fldChar w:fldCharType="separate"/>
        </w:r>
        <w:r>
          <w:t>22</w:t>
        </w:r>
        <w:r>
          <w:fldChar w:fldCharType="end"/>
        </w:r>
      </w:hyperlink>
    </w:p>
    <w:p>
      <w:pPr>
        <w:pStyle w:val="TOC1"/>
        <w:tabs>
          <w:tab w:val="right" w:leader="dot" w:pos="8306"/>
        </w:tabs>
      </w:pPr>
      <w:hyperlink w:anchor="_Toc6881" w:history="1">
        <w:r>
          <w:rPr>
            <w:rFonts w:ascii="仿宋" w:eastAsia="仿宋" w:hAnsi="仿宋" w:cs="仿宋" w:hint="eastAsia"/>
            <w:lang w:eastAsia="zh-CN"/>
          </w:rPr>
          <w:t>六、包装机械项目绩效评估</w:t>
        </w:r>
        <w:r>
          <w:tab/>
        </w:r>
        <w:r>
          <w:fldChar w:fldCharType="begin"/>
        </w:r>
        <w:r>
          <w:instrText xml:space="preserve"> PAGEREF _Toc6881 \h </w:instrText>
        </w:r>
        <w:r>
          <w:fldChar w:fldCharType="separate"/>
        </w:r>
        <w:r>
          <w:t>23</w:t>
        </w:r>
        <w:r>
          <w:fldChar w:fldCharType="end"/>
        </w:r>
      </w:hyperlink>
    </w:p>
    <w:p>
      <w:pPr>
        <w:pStyle w:val="TOC2"/>
        <w:tabs>
          <w:tab w:val="right" w:leader="dot" w:pos="8306"/>
        </w:tabs>
      </w:pPr>
      <w:hyperlink w:anchor="_Toc32496" w:history="1">
        <w:r>
          <w:rPr>
            <w:rFonts w:ascii="仿宋" w:eastAsia="仿宋" w:hAnsi="仿宋" w:cs="仿宋" w:hint="eastAsia"/>
            <w:lang w:eastAsia="zh-CN"/>
          </w:rPr>
          <w:t>(一)、绩效评估指标</w:t>
        </w:r>
        <w:r>
          <w:tab/>
        </w:r>
        <w:r>
          <w:fldChar w:fldCharType="begin"/>
        </w:r>
        <w:r>
          <w:instrText xml:space="preserve"> PAGEREF _Toc32496 \h </w:instrText>
        </w:r>
        <w:r>
          <w:fldChar w:fldCharType="separate"/>
        </w:r>
        <w:r>
          <w:t>23</w:t>
        </w:r>
        <w:r>
          <w:fldChar w:fldCharType="end"/>
        </w:r>
      </w:hyperlink>
    </w:p>
    <w:p>
      <w:pPr>
        <w:pStyle w:val="TOC2"/>
        <w:tabs>
          <w:tab w:val="right" w:leader="dot" w:pos="8306"/>
        </w:tabs>
      </w:pPr>
      <w:hyperlink w:anchor="_Toc4770" w:history="1">
        <w:r>
          <w:rPr>
            <w:rFonts w:ascii="仿宋" w:eastAsia="仿宋" w:hAnsi="仿宋" w:cs="仿宋" w:hint="eastAsia"/>
            <w:lang w:eastAsia="zh-CN"/>
          </w:rPr>
          <w:t>(二)、绩效评估方法</w:t>
        </w:r>
        <w:r>
          <w:tab/>
        </w:r>
        <w:r>
          <w:fldChar w:fldCharType="begin"/>
        </w:r>
        <w:r>
          <w:instrText xml:space="preserve"> PAGEREF _Toc4770 \h </w:instrText>
        </w:r>
        <w:r>
          <w:fldChar w:fldCharType="separate"/>
        </w:r>
        <w:r>
          <w:t>24</w:t>
        </w:r>
        <w:r>
          <w:fldChar w:fldCharType="end"/>
        </w:r>
      </w:hyperlink>
    </w:p>
    <w:p>
      <w:pPr>
        <w:pStyle w:val="TOC2"/>
        <w:tabs>
          <w:tab w:val="right" w:leader="dot" w:pos="8306"/>
        </w:tabs>
      </w:pPr>
      <w:hyperlink w:anchor="_Toc1437" w:history="1">
        <w:r>
          <w:rPr>
            <w:rFonts w:ascii="仿宋" w:eastAsia="仿宋" w:hAnsi="仿宋" w:cs="仿宋" w:hint="eastAsia"/>
            <w:lang w:eastAsia="zh-CN"/>
          </w:rPr>
          <w:t>(三)、绩效评估周期</w:t>
        </w:r>
        <w:r>
          <w:tab/>
        </w:r>
        <w:r>
          <w:fldChar w:fldCharType="begin"/>
        </w:r>
        <w:r>
          <w:instrText xml:space="preserve"> PAGEREF _Toc1437 \h </w:instrText>
        </w:r>
        <w:r>
          <w:fldChar w:fldCharType="separate"/>
        </w:r>
        <w:r>
          <w:t>25</w:t>
        </w:r>
        <w:r>
          <w:fldChar w:fldCharType="end"/>
        </w:r>
      </w:hyperlink>
    </w:p>
    <w:p>
      <w:pPr>
        <w:pStyle w:val="TOC1"/>
        <w:tabs>
          <w:tab w:val="right" w:leader="dot" w:pos="8306"/>
        </w:tabs>
      </w:pPr>
      <w:hyperlink w:anchor="_Toc6505" w:history="1">
        <w:r>
          <w:rPr>
            <w:rFonts w:ascii="仿宋" w:eastAsia="仿宋" w:hAnsi="仿宋" w:cs="仿宋" w:hint="eastAsia"/>
            <w:lang w:eastAsia="zh-CN"/>
          </w:rPr>
          <w:t>七、包装机械项目计划安排</w:t>
        </w:r>
        <w:r>
          <w:tab/>
        </w:r>
        <w:r>
          <w:fldChar w:fldCharType="begin"/>
        </w:r>
        <w:r>
          <w:instrText xml:space="preserve"> PAGEREF _Toc6505 \h </w:instrText>
        </w:r>
        <w:r>
          <w:fldChar w:fldCharType="separate"/>
        </w:r>
        <w:r>
          <w:t>26</w:t>
        </w:r>
        <w:r>
          <w:fldChar w:fldCharType="end"/>
        </w:r>
      </w:hyperlink>
    </w:p>
    <w:p>
      <w:pPr>
        <w:pStyle w:val="TOC2"/>
        <w:tabs>
          <w:tab w:val="right" w:leader="dot" w:pos="8306"/>
        </w:tabs>
      </w:pPr>
      <w:hyperlink w:anchor="_Toc29438" w:history="1">
        <w:r>
          <w:rPr>
            <w:rFonts w:ascii="仿宋" w:eastAsia="仿宋" w:hAnsi="仿宋" w:cs="仿宋" w:hint="eastAsia"/>
            <w:lang w:eastAsia="zh-CN"/>
          </w:rPr>
          <w:t>(一)、建设周期</w:t>
        </w:r>
        <w:r>
          <w:tab/>
        </w:r>
        <w:r>
          <w:fldChar w:fldCharType="begin"/>
        </w:r>
        <w:r>
          <w:instrText xml:space="preserve"> PAGEREF _Toc29438 \h </w:instrText>
        </w:r>
        <w:r>
          <w:fldChar w:fldCharType="separate"/>
        </w:r>
        <w:r>
          <w:t>26</w:t>
        </w:r>
        <w:r>
          <w:fldChar w:fldCharType="end"/>
        </w:r>
      </w:hyperlink>
    </w:p>
    <w:p>
      <w:pPr>
        <w:pStyle w:val="TOC2"/>
        <w:tabs>
          <w:tab w:val="right" w:leader="dot" w:pos="8306"/>
        </w:tabs>
      </w:pPr>
      <w:hyperlink w:anchor="_Toc21955" w:history="1">
        <w:r>
          <w:rPr>
            <w:rFonts w:ascii="仿宋" w:eastAsia="仿宋" w:hAnsi="仿宋" w:cs="仿宋" w:hint="eastAsia"/>
            <w:lang w:eastAsia="zh-CN"/>
          </w:rPr>
          <w:t>(二)、建设进度</w:t>
        </w:r>
        <w:r>
          <w:tab/>
        </w:r>
        <w:r>
          <w:fldChar w:fldCharType="begin"/>
        </w:r>
        <w:r>
          <w:instrText xml:space="preserve"> PAGEREF _Toc21955 \h </w:instrText>
        </w:r>
        <w:r>
          <w:fldChar w:fldCharType="separate"/>
        </w:r>
        <w:r>
          <w:t>27</w:t>
        </w:r>
        <w:r>
          <w:fldChar w:fldCharType="end"/>
        </w:r>
      </w:hyperlink>
    </w:p>
    <w:p>
      <w:pPr>
        <w:pStyle w:val="TOC2"/>
        <w:tabs>
          <w:tab w:val="right" w:leader="dot" w:pos="8306"/>
        </w:tabs>
      </w:pPr>
      <w:hyperlink w:anchor="_Toc5012" w:history="1">
        <w:r>
          <w:rPr>
            <w:rFonts w:ascii="仿宋" w:eastAsia="仿宋" w:hAnsi="仿宋" w:cs="仿宋" w:hint="eastAsia"/>
            <w:lang w:eastAsia="zh-CN"/>
          </w:rPr>
          <w:t>(三)、进度安排注意事项</w:t>
        </w:r>
        <w:r>
          <w:tab/>
        </w:r>
        <w:r>
          <w:fldChar w:fldCharType="begin"/>
        </w:r>
        <w:r>
          <w:instrText xml:space="preserve"> PAGEREF _Toc5012 \h </w:instrText>
        </w:r>
        <w:r>
          <w:fldChar w:fldCharType="separate"/>
        </w:r>
        <w:r>
          <w:t>28</w:t>
        </w:r>
        <w:r>
          <w:fldChar w:fldCharType="end"/>
        </w:r>
      </w:hyperlink>
    </w:p>
    <w:p>
      <w:pPr>
        <w:pStyle w:val="TOC2"/>
        <w:tabs>
          <w:tab w:val="right" w:leader="dot" w:pos="8306"/>
        </w:tabs>
      </w:pPr>
      <w:hyperlink w:anchor="_Toc18868" w:history="1">
        <w:r>
          <w:rPr>
            <w:rFonts w:ascii="仿宋" w:eastAsia="仿宋" w:hAnsi="仿宋" w:cs="仿宋" w:hint="eastAsia"/>
            <w:lang w:eastAsia="zh-CN"/>
          </w:rPr>
          <w:t>(四)、人力资源配置</w:t>
        </w:r>
        <w:r>
          <w:tab/>
        </w:r>
        <w:r>
          <w:fldChar w:fldCharType="begin"/>
        </w:r>
        <w:r>
          <w:instrText xml:space="preserve"> PAGEREF _Toc18868 \h </w:instrText>
        </w:r>
        <w:r>
          <w:fldChar w:fldCharType="separate"/>
        </w:r>
        <w:r>
          <w:t>29</w:t>
        </w:r>
        <w:r>
          <w:fldChar w:fldCharType="end"/>
        </w:r>
      </w:hyperlink>
    </w:p>
    <w:p>
      <w:pPr>
        <w:pStyle w:val="TOC1"/>
        <w:tabs>
          <w:tab w:val="right" w:leader="dot" w:pos="8306"/>
        </w:tabs>
      </w:pPr>
      <w:hyperlink w:anchor="_Toc13009" w:history="1">
        <w:r>
          <w:rPr>
            <w:rFonts w:ascii="仿宋" w:eastAsia="仿宋" w:hAnsi="仿宋" w:cs="仿宋" w:hint="eastAsia"/>
            <w:lang w:eastAsia="zh-CN"/>
          </w:rPr>
          <w:t>八、包装机械项目风险管理</w:t>
        </w:r>
        <w:r>
          <w:tab/>
        </w:r>
        <w:r>
          <w:fldChar w:fldCharType="begin"/>
        </w:r>
        <w:r>
          <w:instrText xml:space="preserve"> PAGEREF _Toc13009 \h </w:instrText>
        </w:r>
        <w:r>
          <w:fldChar w:fldCharType="separate"/>
        </w:r>
        <w:r>
          <w:t>30</w:t>
        </w:r>
        <w:r>
          <w:fldChar w:fldCharType="end"/>
        </w:r>
      </w:hyperlink>
    </w:p>
    <w:p>
      <w:pPr>
        <w:pStyle w:val="TOC2"/>
        <w:tabs>
          <w:tab w:val="right" w:leader="dot" w:pos="8306"/>
        </w:tabs>
      </w:pPr>
      <w:hyperlink w:anchor="_Toc1649" w:history="1">
        <w:r>
          <w:rPr>
            <w:rFonts w:ascii="仿宋" w:eastAsia="仿宋" w:hAnsi="仿宋" w:cs="仿宋" w:hint="eastAsia"/>
            <w:lang w:eastAsia="zh-CN"/>
          </w:rPr>
          <w:t>(一)、风险识别与评估</w:t>
        </w:r>
        <w:r>
          <w:tab/>
        </w:r>
        <w:r>
          <w:fldChar w:fldCharType="begin"/>
        </w:r>
        <w:r>
          <w:instrText xml:space="preserve"> PAGEREF _Toc1649 \h </w:instrText>
        </w:r>
        <w:r>
          <w:fldChar w:fldCharType="separate"/>
        </w:r>
        <w:r>
          <w:t>30</w:t>
        </w:r>
        <w:r>
          <w:fldChar w:fldCharType="end"/>
        </w:r>
      </w:hyperlink>
    </w:p>
    <w:p>
      <w:pPr>
        <w:pStyle w:val="TOC2"/>
        <w:tabs>
          <w:tab w:val="right" w:leader="dot" w:pos="8306"/>
        </w:tabs>
      </w:pPr>
      <w:hyperlink w:anchor="_Toc2652" w:history="1">
        <w:r>
          <w:rPr>
            <w:rFonts w:ascii="仿宋" w:eastAsia="仿宋" w:hAnsi="仿宋" w:cs="仿宋" w:hint="eastAsia"/>
            <w:lang w:eastAsia="zh-CN"/>
          </w:rPr>
          <w:t>(二)、风险应对策略</w:t>
        </w:r>
        <w:r>
          <w:tab/>
        </w:r>
        <w:r>
          <w:fldChar w:fldCharType="begin"/>
        </w:r>
        <w:r>
          <w:instrText xml:space="preserve"> PAGEREF _Toc2652 \h </w:instrText>
        </w:r>
        <w:r>
          <w:fldChar w:fldCharType="separate"/>
        </w:r>
        <w:r>
          <w:t>31</w:t>
        </w:r>
        <w:r>
          <w:fldChar w:fldCharType="end"/>
        </w:r>
      </w:hyperlink>
    </w:p>
    <w:p>
      <w:pPr>
        <w:pStyle w:val="TOC2"/>
        <w:tabs>
          <w:tab w:val="right" w:leader="dot" w:pos="8306"/>
        </w:tabs>
      </w:pPr>
      <w:hyperlink w:anchor="_Toc16171" w:history="1">
        <w:r>
          <w:rPr>
            <w:rFonts w:ascii="仿宋" w:eastAsia="仿宋" w:hAnsi="仿宋" w:cs="仿宋" w:hint="eastAsia"/>
            <w:lang w:eastAsia="zh-CN"/>
          </w:rPr>
          <w:t>(三)、风险监控与控制</w:t>
        </w:r>
        <w:r>
          <w:tab/>
        </w:r>
        <w:r>
          <w:fldChar w:fldCharType="begin"/>
        </w:r>
        <w:r>
          <w:instrText xml:space="preserve"> PAGEREF _Toc16171 \h </w:instrText>
        </w:r>
        <w:r>
          <w:fldChar w:fldCharType="separate"/>
        </w:r>
        <w:r>
          <w:t>33</w:t>
        </w:r>
        <w:r>
          <w:fldChar w:fldCharType="end"/>
        </w:r>
      </w:hyperlink>
    </w:p>
    <w:p>
      <w:pPr>
        <w:pStyle w:val="TOC1"/>
        <w:tabs>
          <w:tab w:val="right" w:leader="dot" w:pos="8306"/>
        </w:tabs>
      </w:pPr>
      <w:hyperlink w:anchor="_Toc26683" w:history="1">
        <w:r>
          <w:rPr>
            <w:rFonts w:ascii="仿宋" w:eastAsia="仿宋" w:hAnsi="仿宋" w:cs="仿宋" w:hint="eastAsia"/>
            <w:lang w:eastAsia="zh-CN"/>
          </w:rPr>
          <w:t>九、生产安全保护</w:t>
        </w:r>
        <w:r>
          <w:tab/>
        </w:r>
        <w:r>
          <w:fldChar w:fldCharType="begin"/>
        </w:r>
        <w:r>
          <w:instrText xml:space="preserve"> PAGEREF _Toc26683 \h </w:instrText>
        </w:r>
        <w:r>
          <w:fldChar w:fldCharType="separate"/>
        </w:r>
        <w:r>
          <w:t>34</w:t>
        </w:r>
        <w:r>
          <w:fldChar w:fldCharType="end"/>
        </w:r>
      </w:hyperlink>
    </w:p>
    <w:p>
      <w:pPr>
        <w:pStyle w:val="TOC2"/>
        <w:tabs>
          <w:tab w:val="right" w:leader="dot" w:pos="8306"/>
        </w:tabs>
      </w:pPr>
      <w:hyperlink w:anchor="_Toc15106" w:history="1">
        <w:r>
          <w:rPr>
            <w:rFonts w:ascii="仿宋" w:eastAsia="仿宋" w:hAnsi="仿宋" w:cs="仿宋" w:hint="eastAsia"/>
            <w:lang w:eastAsia="zh-CN"/>
          </w:rPr>
          <w:t>(一)、消防安全</w:t>
        </w:r>
        <w:r>
          <w:tab/>
        </w:r>
        <w:r>
          <w:fldChar w:fldCharType="begin"/>
        </w:r>
        <w:r>
          <w:instrText xml:space="preserve"> PAGEREF _Toc15106 \h </w:instrText>
        </w:r>
        <w:r>
          <w:fldChar w:fldCharType="separate"/>
        </w:r>
        <w:r>
          <w:t>34</w:t>
        </w:r>
        <w:r>
          <w:fldChar w:fldCharType="end"/>
        </w:r>
      </w:hyperlink>
    </w:p>
    <w:p>
      <w:pPr>
        <w:pStyle w:val="TOC2"/>
        <w:tabs>
          <w:tab w:val="right" w:leader="dot" w:pos="8306"/>
        </w:tabs>
      </w:pPr>
      <w:hyperlink w:anchor="_Toc11133" w:history="1">
        <w:r>
          <w:rPr>
            <w:rFonts w:ascii="仿宋" w:eastAsia="仿宋" w:hAnsi="仿宋" w:cs="仿宋" w:hint="eastAsia"/>
            <w:lang w:eastAsia="zh-CN"/>
          </w:rPr>
          <w:t>(二)、防火防爆总图布置措施</w:t>
        </w:r>
        <w:r>
          <w:tab/>
        </w:r>
        <w:r>
          <w:fldChar w:fldCharType="begin"/>
        </w:r>
        <w:r>
          <w:instrText xml:space="preserve"> PAGEREF _Toc11133 \h </w:instrText>
        </w:r>
        <w:r>
          <w:fldChar w:fldCharType="separate"/>
        </w:r>
        <w:r>
          <w:t>35</w:t>
        </w:r>
        <w:r>
          <w:fldChar w:fldCharType="end"/>
        </w:r>
      </w:hyperlink>
    </w:p>
    <w:p>
      <w:pPr>
        <w:pStyle w:val="TOC2"/>
        <w:tabs>
          <w:tab w:val="right" w:leader="dot" w:pos="8306"/>
        </w:tabs>
      </w:pPr>
      <w:hyperlink w:anchor="_Toc26503" w:history="1">
        <w:r>
          <w:rPr>
            <w:rFonts w:ascii="仿宋" w:eastAsia="仿宋" w:hAnsi="仿宋" w:cs="仿宋" w:hint="eastAsia"/>
            <w:lang w:eastAsia="zh-CN"/>
          </w:rPr>
          <w:t>(三)、自然灾害防范措施</w:t>
        </w:r>
        <w:r>
          <w:tab/>
        </w:r>
        <w:r>
          <w:fldChar w:fldCharType="begin"/>
        </w:r>
        <w:r>
          <w:instrText xml:space="preserve"> PAGEREF _Toc26503 \h </w:instrText>
        </w:r>
        <w:r>
          <w:fldChar w:fldCharType="separate"/>
        </w:r>
        <w:r>
          <w:t>36</w:t>
        </w:r>
        <w:r>
          <w:fldChar w:fldCharType="end"/>
        </w:r>
      </w:hyperlink>
    </w:p>
    <w:p>
      <w:pPr>
        <w:pStyle w:val="TOC2"/>
        <w:tabs>
          <w:tab w:val="right" w:leader="dot" w:pos="8306"/>
        </w:tabs>
      </w:pPr>
      <w:hyperlink w:anchor="_Toc29478" w:history="1">
        <w:r>
          <w:rPr>
            <w:rFonts w:ascii="仿宋" w:eastAsia="仿宋" w:hAnsi="仿宋" w:cs="仿宋" w:hint="eastAsia"/>
            <w:lang w:eastAsia="zh-CN"/>
          </w:rPr>
          <w:t>(四)、安全色及安全标志使用要求</w:t>
        </w:r>
        <w:r>
          <w:tab/>
        </w:r>
        <w:r>
          <w:fldChar w:fldCharType="begin"/>
        </w:r>
        <w:r>
          <w:instrText xml:space="preserve"> PAGEREF _Toc29478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78" w:history="1">
        <w:r>
          <w:rPr>
            <w:rFonts w:ascii="仿宋" w:eastAsia="仿宋" w:hAnsi="仿宋" w:cs="仿宋" w:hint="eastAsia"/>
            <w:lang w:eastAsia="zh-CN"/>
          </w:rPr>
          <w:t>(五)、防尘防毒措施</w:t>
        </w:r>
        <w:r>
          <w:tab/>
        </w:r>
        <w:r>
          <w:fldChar w:fldCharType="begin"/>
        </w:r>
        <w:r>
          <w:instrText xml:space="preserve"> PAGEREF _Toc6278 \h </w:instrText>
        </w:r>
        <w:r>
          <w:fldChar w:fldCharType="separate"/>
        </w:r>
        <w:r>
          <w:t>38</w:t>
        </w:r>
        <w:r>
          <w:fldChar w:fldCharType="end"/>
        </w:r>
      </w:hyperlink>
    </w:p>
    <w:p>
      <w:pPr>
        <w:pStyle w:val="TOC2"/>
        <w:tabs>
          <w:tab w:val="right" w:leader="dot" w:pos="8306"/>
        </w:tabs>
      </w:pPr>
      <w:hyperlink w:anchor="_Toc31068" w:history="1">
        <w:r>
          <w:rPr>
            <w:rFonts w:ascii="仿宋" w:eastAsia="仿宋" w:hAnsi="仿宋" w:cs="仿宋" w:hint="eastAsia"/>
            <w:lang w:eastAsia="zh-CN"/>
          </w:rPr>
          <w:t>(六)、防静电、触电防护及防雷措施</w:t>
        </w:r>
        <w:r>
          <w:tab/>
        </w:r>
        <w:r>
          <w:fldChar w:fldCharType="begin"/>
        </w:r>
        <w:r>
          <w:instrText xml:space="preserve"> PAGEREF _Toc31068 \h </w:instrText>
        </w:r>
        <w:r>
          <w:fldChar w:fldCharType="separate"/>
        </w:r>
        <w:r>
          <w:t>39</w:t>
        </w:r>
        <w:r>
          <w:fldChar w:fldCharType="end"/>
        </w:r>
      </w:hyperlink>
    </w:p>
    <w:p>
      <w:pPr>
        <w:pStyle w:val="TOC2"/>
        <w:tabs>
          <w:tab w:val="right" w:leader="dot" w:pos="8306"/>
        </w:tabs>
      </w:pPr>
      <w:hyperlink w:anchor="_Toc9966" w:history="1">
        <w:r>
          <w:rPr>
            <w:rFonts w:ascii="仿宋" w:eastAsia="仿宋" w:hAnsi="仿宋" w:cs="仿宋" w:hint="eastAsia"/>
            <w:lang w:eastAsia="zh-CN"/>
          </w:rPr>
          <w:t>(七)、机械设备安全保障措施</w:t>
        </w:r>
        <w:r>
          <w:tab/>
        </w:r>
        <w:r>
          <w:fldChar w:fldCharType="begin"/>
        </w:r>
        <w:r>
          <w:instrText xml:space="preserve"> PAGEREF _Toc9966 \h </w:instrText>
        </w:r>
        <w:r>
          <w:fldChar w:fldCharType="separate"/>
        </w:r>
        <w:r>
          <w:t>40</w:t>
        </w:r>
        <w:r>
          <w:fldChar w:fldCharType="end"/>
        </w:r>
      </w:hyperlink>
    </w:p>
    <w:p>
      <w:pPr>
        <w:pStyle w:val="TOC1"/>
        <w:tabs>
          <w:tab w:val="right" w:leader="dot" w:pos="8306"/>
        </w:tabs>
      </w:pPr>
      <w:hyperlink w:anchor="_Toc9515" w:history="1">
        <w:r>
          <w:rPr>
            <w:rFonts w:ascii="仿宋" w:eastAsia="仿宋" w:hAnsi="仿宋" w:cs="仿宋" w:hint="eastAsia"/>
            <w:lang w:eastAsia="zh-CN"/>
          </w:rPr>
          <w:t>十、包装机械项目人力资源管理</w:t>
        </w:r>
        <w:r>
          <w:tab/>
        </w:r>
        <w:r>
          <w:fldChar w:fldCharType="begin"/>
        </w:r>
        <w:r>
          <w:instrText xml:space="preserve"> PAGEREF _Toc9515 \h </w:instrText>
        </w:r>
        <w:r>
          <w:fldChar w:fldCharType="separate"/>
        </w:r>
        <w:r>
          <w:t>42</w:t>
        </w:r>
        <w:r>
          <w:fldChar w:fldCharType="end"/>
        </w:r>
      </w:hyperlink>
    </w:p>
    <w:p>
      <w:pPr>
        <w:pStyle w:val="TOC2"/>
        <w:tabs>
          <w:tab w:val="right" w:leader="dot" w:pos="8306"/>
        </w:tabs>
      </w:pPr>
      <w:hyperlink w:anchor="_Toc28679" w:history="1">
        <w:r>
          <w:rPr>
            <w:rFonts w:ascii="仿宋" w:eastAsia="仿宋" w:hAnsi="仿宋" w:cs="仿宋" w:hint="eastAsia"/>
            <w:lang w:eastAsia="zh-CN"/>
          </w:rPr>
          <w:t>(一)、建立健全的预算管理制度</w:t>
        </w:r>
        <w:r>
          <w:tab/>
        </w:r>
        <w:r>
          <w:fldChar w:fldCharType="begin"/>
        </w:r>
        <w:r>
          <w:instrText xml:space="preserve"> PAGEREF _Toc28679 \h </w:instrText>
        </w:r>
        <w:r>
          <w:fldChar w:fldCharType="separate"/>
        </w:r>
        <w:r>
          <w:t>42</w:t>
        </w:r>
        <w:r>
          <w:fldChar w:fldCharType="end"/>
        </w:r>
      </w:hyperlink>
    </w:p>
    <w:p>
      <w:pPr>
        <w:pStyle w:val="TOC2"/>
        <w:tabs>
          <w:tab w:val="right" w:leader="dot" w:pos="8306"/>
        </w:tabs>
      </w:pPr>
      <w:hyperlink w:anchor="_Toc28519" w:history="1">
        <w:r>
          <w:rPr>
            <w:rFonts w:ascii="仿宋" w:eastAsia="仿宋" w:hAnsi="仿宋" w:cs="仿宋" w:hint="eastAsia"/>
            <w:lang w:eastAsia="zh-CN"/>
          </w:rPr>
          <w:t>(二)、加强资金流动监控</w:t>
        </w:r>
        <w:r>
          <w:tab/>
        </w:r>
        <w:r>
          <w:fldChar w:fldCharType="begin"/>
        </w:r>
        <w:r>
          <w:instrText xml:space="preserve"> PAGEREF _Toc28519 \h </w:instrText>
        </w:r>
        <w:r>
          <w:fldChar w:fldCharType="separate"/>
        </w:r>
        <w:r>
          <w:t>44</w:t>
        </w:r>
        <w:r>
          <w:fldChar w:fldCharType="end"/>
        </w:r>
      </w:hyperlink>
    </w:p>
    <w:p>
      <w:pPr>
        <w:pStyle w:val="TOC2"/>
        <w:tabs>
          <w:tab w:val="right" w:leader="dot" w:pos="8306"/>
        </w:tabs>
      </w:pPr>
      <w:hyperlink w:anchor="_Toc32606" w:history="1">
        <w:r>
          <w:rPr>
            <w:rFonts w:ascii="仿宋" w:eastAsia="仿宋" w:hAnsi="仿宋" w:cs="仿宋" w:hint="eastAsia"/>
            <w:lang w:eastAsia="zh-CN"/>
          </w:rPr>
          <w:t>(三)、制定完善的风险控制机制</w:t>
        </w:r>
        <w:r>
          <w:tab/>
        </w:r>
        <w:r>
          <w:fldChar w:fldCharType="begin"/>
        </w:r>
        <w:r>
          <w:instrText xml:space="preserve"> PAGEREF _Toc32606 \h </w:instrText>
        </w:r>
        <w:r>
          <w:fldChar w:fldCharType="separate"/>
        </w:r>
        <w:r>
          <w:t>45</w:t>
        </w:r>
        <w:r>
          <w:fldChar w:fldCharType="end"/>
        </w:r>
      </w:hyperlink>
    </w:p>
    <w:p>
      <w:pPr>
        <w:pStyle w:val="TOC2"/>
        <w:tabs>
          <w:tab w:val="right" w:leader="dot" w:pos="8306"/>
        </w:tabs>
      </w:pPr>
      <w:hyperlink w:anchor="_Toc23393" w:history="1">
        <w:r>
          <w:rPr>
            <w:rFonts w:ascii="仿宋" w:eastAsia="仿宋" w:hAnsi="仿宋" w:cs="仿宋" w:hint="eastAsia"/>
            <w:lang w:eastAsia="zh-CN"/>
          </w:rPr>
          <w:t>(四)、优化成本管理</w:t>
        </w:r>
        <w:r>
          <w:tab/>
        </w:r>
        <w:r>
          <w:fldChar w:fldCharType="begin"/>
        </w:r>
        <w:r>
          <w:instrText xml:space="preserve"> PAGEREF _Toc23393 \h </w:instrText>
        </w:r>
        <w:r>
          <w:fldChar w:fldCharType="separate"/>
        </w:r>
        <w:r>
          <w:t>46</w:t>
        </w:r>
        <w:r>
          <w:fldChar w:fldCharType="end"/>
        </w:r>
      </w:hyperlink>
    </w:p>
    <w:p>
      <w:pPr>
        <w:pStyle w:val="TOC1"/>
        <w:tabs>
          <w:tab w:val="right" w:leader="dot" w:pos="8306"/>
        </w:tabs>
      </w:pPr>
      <w:hyperlink w:anchor="_Toc16655" w:history="1">
        <w:r>
          <w:rPr>
            <w:rFonts w:ascii="仿宋" w:eastAsia="仿宋" w:hAnsi="仿宋" w:cs="仿宋" w:hint="eastAsia"/>
            <w:lang w:eastAsia="zh-CN"/>
          </w:rPr>
          <w:t>十一、包装机械项目环境影响分析</w:t>
        </w:r>
        <w:r>
          <w:tab/>
        </w:r>
        <w:r>
          <w:fldChar w:fldCharType="begin"/>
        </w:r>
        <w:r>
          <w:instrText xml:space="preserve"> PAGEREF _Toc16655 \h </w:instrText>
        </w:r>
        <w:r>
          <w:fldChar w:fldCharType="separate"/>
        </w:r>
        <w:r>
          <w:t>47</w:t>
        </w:r>
        <w:r>
          <w:fldChar w:fldCharType="end"/>
        </w:r>
      </w:hyperlink>
    </w:p>
    <w:p>
      <w:pPr>
        <w:pStyle w:val="TOC2"/>
        <w:tabs>
          <w:tab w:val="right" w:leader="dot" w:pos="8306"/>
        </w:tabs>
      </w:pPr>
      <w:hyperlink w:anchor="_Toc2707" w:history="1">
        <w:r>
          <w:rPr>
            <w:rFonts w:ascii="仿宋" w:eastAsia="仿宋" w:hAnsi="仿宋" w:cs="仿宋" w:hint="eastAsia"/>
            <w:lang w:eastAsia="zh-CN"/>
          </w:rPr>
          <w:t>(一)、建设区域环境质量现状</w:t>
        </w:r>
        <w:r>
          <w:tab/>
        </w:r>
        <w:r>
          <w:fldChar w:fldCharType="begin"/>
        </w:r>
        <w:r>
          <w:instrText xml:space="preserve"> PAGEREF _Toc2707 \h </w:instrText>
        </w:r>
        <w:r>
          <w:fldChar w:fldCharType="separate"/>
        </w:r>
        <w:r>
          <w:t>47</w:t>
        </w:r>
        <w:r>
          <w:fldChar w:fldCharType="end"/>
        </w:r>
      </w:hyperlink>
    </w:p>
    <w:p>
      <w:pPr>
        <w:pStyle w:val="TOC2"/>
        <w:tabs>
          <w:tab w:val="right" w:leader="dot" w:pos="8306"/>
        </w:tabs>
      </w:pPr>
      <w:hyperlink w:anchor="_Toc18255" w:history="1">
        <w:r>
          <w:rPr>
            <w:rFonts w:ascii="仿宋" w:eastAsia="仿宋" w:hAnsi="仿宋" w:cs="仿宋" w:hint="eastAsia"/>
            <w:lang w:eastAsia="zh-CN"/>
          </w:rPr>
          <w:t>(二)、建设期环境保护</w:t>
        </w:r>
        <w:r>
          <w:tab/>
        </w:r>
        <w:r>
          <w:fldChar w:fldCharType="begin"/>
        </w:r>
        <w:r>
          <w:instrText xml:space="preserve"> PAGEREF _Toc18255 \h </w:instrText>
        </w:r>
        <w:r>
          <w:fldChar w:fldCharType="separate"/>
        </w:r>
        <w:r>
          <w:t>49</w:t>
        </w:r>
        <w:r>
          <w:fldChar w:fldCharType="end"/>
        </w:r>
      </w:hyperlink>
    </w:p>
    <w:p>
      <w:pPr>
        <w:pStyle w:val="TOC2"/>
        <w:tabs>
          <w:tab w:val="right" w:leader="dot" w:pos="8306"/>
        </w:tabs>
      </w:pPr>
      <w:hyperlink w:anchor="_Toc27251" w:history="1">
        <w:r>
          <w:rPr>
            <w:rFonts w:ascii="仿宋" w:eastAsia="仿宋" w:hAnsi="仿宋" w:cs="仿宋" w:hint="eastAsia"/>
            <w:lang w:eastAsia="zh-CN"/>
          </w:rPr>
          <w:t>(三)、运营期环境保护</w:t>
        </w:r>
        <w:r>
          <w:tab/>
        </w:r>
        <w:r>
          <w:fldChar w:fldCharType="begin"/>
        </w:r>
        <w:r>
          <w:instrText xml:space="preserve"> PAGEREF _Toc27251 \h </w:instrText>
        </w:r>
        <w:r>
          <w:fldChar w:fldCharType="separate"/>
        </w:r>
        <w:r>
          <w:t>50</w:t>
        </w:r>
        <w:r>
          <w:fldChar w:fldCharType="end"/>
        </w:r>
      </w:hyperlink>
    </w:p>
    <w:p>
      <w:pPr>
        <w:pStyle w:val="TOC2"/>
        <w:tabs>
          <w:tab w:val="right" w:leader="dot" w:pos="8306"/>
        </w:tabs>
      </w:pPr>
      <w:hyperlink w:anchor="_Toc17771" w:history="1">
        <w:r>
          <w:rPr>
            <w:rFonts w:ascii="仿宋" w:eastAsia="仿宋" w:hAnsi="仿宋" w:cs="仿宋" w:hint="eastAsia"/>
            <w:lang w:eastAsia="zh-CN"/>
          </w:rPr>
          <w:t>(四)、包装机械项目建设对区域经济的影响</w:t>
        </w:r>
        <w:r>
          <w:tab/>
        </w:r>
        <w:r>
          <w:fldChar w:fldCharType="begin"/>
        </w:r>
        <w:r>
          <w:instrText xml:space="preserve"> PAGEREF _Toc17771 \h </w:instrText>
        </w:r>
        <w:r>
          <w:fldChar w:fldCharType="separate"/>
        </w:r>
        <w:r>
          <w:t>51</w:t>
        </w:r>
        <w:r>
          <w:fldChar w:fldCharType="end"/>
        </w:r>
      </w:hyperlink>
    </w:p>
    <w:p>
      <w:pPr>
        <w:pStyle w:val="TOC2"/>
        <w:tabs>
          <w:tab w:val="right" w:leader="dot" w:pos="8306"/>
        </w:tabs>
      </w:pPr>
      <w:hyperlink w:anchor="_Toc13832" w:history="1">
        <w:r>
          <w:rPr>
            <w:rFonts w:ascii="仿宋" w:eastAsia="仿宋" w:hAnsi="仿宋" w:cs="仿宋" w:hint="eastAsia"/>
            <w:lang w:eastAsia="zh-CN"/>
          </w:rPr>
          <w:t>(五)、废弃物处理</w:t>
        </w:r>
        <w:r>
          <w:tab/>
        </w:r>
        <w:r>
          <w:fldChar w:fldCharType="begin"/>
        </w:r>
        <w:r>
          <w:instrText xml:space="preserve"> PAGEREF _Toc13832 \h </w:instrText>
        </w:r>
        <w:r>
          <w:fldChar w:fldCharType="separate"/>
        </w:r>
        <w:r>
          <w:t>53</w:t>
        </w:r>
        <w:r>
          <w:fldChar w:fldCharType="end"/>
        </w:r>
      </w:hyperlink>
    </w:p>
    <w:p>
      <w:pPr>
        <w:pStyle w:val="TOC2"/>
        <w:tabs>
          <w:tab w:val="right" w:leader="dot" w:pos="8306"/>
        </w:tabs>
      </w:pPr>
      <w:hyperlink w:anchor="_Toc13204" w:history="1">
        <w:r>
          <w:rPr>
            <w:rFonts w:ascii="仿宋" w:eastAsia="仿宋" w:hAnsi="仿宋" w:cs="仿宋" w:hint="eastAsia"/>
            <w:lang w:eastAsia="zh-CN"/>
          </w:rPr>
          <w:t>(六)、特殊环境影响分析</w:t>
        </w:r>
        <w:r>
          <w:tab/>
        </w:r>
        <w:r>
          <w:fldChar w:fldCharType="begin"/>
        </w:r>
        <w:r>
          <w:instrText xml:space="preserve"> PAGEREF _Toc13204 \h </w:instrText>
        </w:r>
        <w:r>
          <w:fldChar w:fldCharType="separate"/>
        </w:r>
        <w:r>
          <w:t>54</w:t>
        </w:r>
        <w:r>
          <w:fldChar w:fldCharType="end"/>
        </w:r>
      </w:hyperlink>
    </w:p>
    <w:p>
      <w:pPr>
        <w:pStyle w:val="TOC2"/>
        <w:tabs>
          <w:tab w:val="right" w:leader="dot" w:pos="8306"/>
        </w:tabs>
      </w:pPr>
      <w:hyperlink w:anchor="_Toc4342" w:history="1">
        <w:r>
          <w:rPr>
            <w:rFonts w:ascii="仿宋" w:eastAsia="仿宋" w:hAnsi="仿宋" w:cs="仿宋" w:hint="eastAsia"/>
            <w:lang w:eastAsia="zh-CN"/>
          </w:rPr>
          <w:t>(七)、清洁生产</w:t>
        </w:r>
        <w:r>
          <w:tab/>
        </w:r>
        <w:r>
          <w:fldChar w:fldCharType="begin"/>
        </w:r>
        <w:r>
          <w:instrText xml:space="preserve"> PAGEREF _Toc4342 \h </w:instrText>
        </w:r>
        <w:r>
          <w:fldChar w:fldCharType="separate"/>
        </w:r>
        <w:r>
          <w:t>55</w:t>
        </w:r>
        <w:r>
          <w:fldChar w:fldCharType="end"/>
        </w:r>
      </w:hyperlink>
    </w:p>
    <w:p>
      <w:pPr>
        <w:pStyle w:val="TOC2"/>
        <w:tabs>
          <w:tab w:val="right" w:leader="dot" w:pos="8306"/>
        </w:tabs>
      </w:pPr>
      <w:hyperlink w:anchor="_Toc27183" w:history="1">
        <w:r>
          <w:rPr>
            <w:rFonts w:ascii="仿宋" w:eastAsia="仿宋" w:hAnsi="仿宋" w:cs="仿宋" w:hint="eastAsia"/>
            <w:lang w:eastAsia="zh-CN"/>
          </w:rPr>
          <w:t>(八)、环境保护综合评价</w:t>
        </w:r>
        <w:r>
          <w:tab/>
        </w:r>
        <w:r>
          <w:fldChar w:fldCharType="begin"/>
        </w:r>
        <w:r>
          <w:instrText xml:space="preserve"> PAGEREF _Toc27183 \h </w:instrText>
        </w:r>
        <w:r>
          <w:fldChar w:fldCharType="separate"/>
        </w:r>
        <w:r>
          <w:t>57</w:t>
        </w:r>
        <w:r>
          <w:fldChar w:fldCharType="end"/>
        </w:r>
      </w:hyperlink>
    </w:p>
    <w:p>
      <w:pPr>
        <w:pStyle w:val="TOC1"/>
        <w:tabs>
          <w:tab w:val="right" w:leader="dot" w:pos="8306"/>
        </w:tabs>
      </w:pPr>
      <w:hyperlink w:anchor="_Toc28698" w:history="1">
        <w:r>
          <w:rPr>
            <w:rFonts w:ascii="仿宋" w:eastAsia="仿宋" w:hAnsi="仿宋" w:cs="仿宋" w:hint="eastAsia"/>
            <w:lang w:eastAsia="zh-CN"/>
          </w:rPr>
          <w:t>十二、包装机械项目经营效益</w:t>
        </w:r>
        <w:r>
          <w:tab/>
        </w:r>
        <w:r>
          <w:fldChar w:fldCharType="begin"/>
        </w:r>
        <w:r>
          <w:instrText xml:space="preserve"> PAGEREF _Toc28698 \h </w:instrText>
        </w:r>
        <w:r>
          <w:fldChar w:fldCharType="separate"/>
        </w:r>
        <w:r>
          <w:t>58</w:t>
        </w:r>
        <w:r>
          <w:fldChar w:fldCharType="end"/>
        </w:r>
      </w:hyperlink>
    </w:p>
    <w:p>
      <w:pPr>
        <w:pStyle w:val="TOC2"/>
        <w:tabs>
          <w:tab w:val="right" w:leader="dot" w:pos="8306"/>
        </w:tabs>
      </w:pPr>
      <w:hyperlink w:anchor="_Toc14467" w:history="1">
        <w:r>
          <w:rPr>
            <w:rFonts w:ascii="仿宋" w:eastAsia="仿宋" w:hAnsi="仿宋" w:cs="仿宋" w:hint="eastAsia"/>
            <w:lang w:eastAsia="zh-CN"/>
          </w:rPr>
          <w:t>(一)、经济评价财务测算</w:t>
        </w:r>
        <w:r>
          <w:tab/>
        </w:r>
        <w:r>
          <w:fldChar w:fldCharType="begin"/>
        </w:r>
        <w:r>
          <w:instrText xml:space="preserve"> PAGEREF _Toc14467 \h </w:instrText>
        </w:r>
        <w:r>
          <w:fldChar w:fldCharType="separate"/>
        </w:r>
        <w:r>
          <w:t>58</w:t>
        </w:r>
        <w:r>
          <w:fldChar w:fldCharType="end"/>
        </w:r>
      </w:hyperlink>
    </w:p>
    <w:p>
      <w:pPr>
        <w:pStyle w:val="TOC2"/>
        <w:tabs>
          <w:tab w:val="right" w:leader="dot" w:pos="8306"/>
        </w:tabs>
      </w:pPr>
      <w:hyperlink w:anchor="_Toc25593" w:history="1">
        <w:r>
          <w:rPr>
            <w:rFonts w:ascii="仿宋" w:eastAsia="仿宋" w:hAnsi="仿宋" w:cs="仿宋" w:hint="eastAsia"/>
            <w:lang w:eastAsia="zh-CN"/>
          </w:rPr>
          <w:t>(二)、包装机械项目盈利能力分析</w:t>
        </w:r>
        <w:r>
          <w:tab/>
        </w:r>
        <w:r>
          <w:fldChar w:fldCharType="begin"/>
        </w:r>
        <w:r>
          <w:instrText xml:space="preserve"> PAGEREF _Toc25593 \h </w:instrText>
        </w:r>
        <w:r>
          <w:fldChar w:fldCharType="separate"/>
        </w:r>
        <w:r>
          <w:t>59</w:t>
        </w:r>
        <w:r>
          <w:fldChar w:fldCharType="end"/>
        </w:r>
      </w:hyperlink>
    </w:p>
    <w:p>
      <w:pPr>
        <w:pStyle w:val="TOC1"/>
        <w:tabs>
          <w:tab w:val="right" w:leader="dot" w:pos="8306"/>
        </w:tabs>
      </w:pPr>
      <w:hyperlink w:anchor="_Toc23034" w:history="1">
        <w:r>
          <w:rPr>
            <w:rFonts w:ascii="仿宋" w:eastAsia="仿宋" w:hAnsi="仿宋" w:cs="仿宋" w:hint="eastAsia"/>
            <w:lang w:eastAsia="zh-CN"/>
          </w:rPr>
          <w:t>十三、营销与推广策略</w:t>
        </w:r>
        <w:r>
          <w:tab/>
        </w:r>
        <w:r>
          <w:fldChar w:fldCharType="begin"/>
        </w:r>
        <w:r>
          <w:instrText xml:space="preserve"> PAGEREF _Toc23034 \h </w:instrText>
        </w:r>
        <w:r>
          <w:fldChar w:fldCharType="separate"/>
        </w:r>
        <w:r>
          <w:t>60</w:t>
        </w:r>
        <w:r>
          <w:fldChar w:fldCharType="end"/>
        </w:r>
      </w:hyperlink>
    </w:p>
    <w:p>
      <w:pPr>
        <w:pStyle w:val="TOC2"/>
        <w:tabs>
          <w:tab w:val="right" w:leader="dot" w:pos="8306"/>
        </w:tabs>
      </w:pPr>
      <w:hyperlink w:anchor="_Toc15228" w:history="1">
        <w:r>
          <w:rPr>
            <w:rFonts w:ascii="仿宋" w:eastAsia="仿宋" w:hAnsi="仿宋" w:cs="仿宋" w:hint="eastAsia"/>
            <w:lang w:eastAsia="zh-CN"/>
          </w:rPr>
          <w:t>(一)、产品/服务定位与特点</w:t>
        </w:r>
        <w:r>
          <w:tab/>
        </w:r>
        <w:r>
          <w:fldChar w:fldCharType="begin"/>
        </w:r>
        <w:r>
          <w:instrText xml:space="preserve"> PAGEREF _Toc15228 \h </w:instrText>
        </w:r>
        <w:r>
          <w:fldChar w:fldCharType="separate"/>
        </w:r>
        <w:r>
          <w:t>60</w:t>
        </w:r>
        <w:r>
          <w:fldChar w:fldCharType="end"/>
        </w:r>
      </w:hyperlink>
    </w:p>
    <w:p>
      <w:pPr>
        <w:pStyle w:val="TOC2"/>
        <w:tabs>
          <w:tab w:val="right" w:leader="dot" w:pos="8306"/>
        </w:tabs>
      </w:pPr>
      <w:hyperlink w:anchor="_Toc1621" w:history="1">
        <w:r>
          <w:rPr>
            <w:rFonts w:ascii="仿宋" w:eastAsia="仿宋" w:hAnsi="仿宋" w:cs="仿宋" w:hint="eastAsia"/>
            <w:lang w:eastAsia="zh-CN"/>
          </w:rPr>
          <w:t>(二)、市场定位与竞争分析</w:t>
        </w:r>
        <w:r>
          <w:tab/>
        </w:r>
        <w:r>
          <w:fldChar w:fldCharType="begin"/>
        </w:r>
        <w:r>
          <w:instrText xml:space="preserve"> PAGEREF _Toc1621 \h </w:instrText>
        </w:r>
        <w:r>
          <w:fldChar w:fldCharType="separate"/>
        </w:r>
        <w:r>
          <w:t>61</w:t>
        </w:r>
        <w:r>
          <w:fldChar w:fldCharType="end"/>
        </w:r>
      </w:hyperlink>
    </w:p>
    <w:p>
      <w:pPr>
        <w:pStyle w:val="TOC2"/>
        <w:tabs>
          <w:tab w:val="right" w:leader="dot" w:pos="8306"/>
        </w:tabs>
      </w:pPr>
      <w:hyperlink w:anchor="_Toc27101" w:history="1">
        <w:r>
          <w:rPr>
            <w:rFonts w:ascii="仿宋" w:eastAsia="仿宋" w:hAnsi="仿宋" w:cs="仿宋" w:hint="eastAsia"/>
            <w:lang w:eastAsia="zh-CN"/>
          </w:rPr>
          <w:t>(三)、营销渠道与策略</w:t>
        </w:r>
        <w:r>
          <w:tab/>
        </w:r>
        <w:r>
          <w:fldChar w:fldCharType="begin"/>
        </w:r>
        <w:r>
          <w:instrText xml:space="preserve"> PAGEREF _Toc27101 \h </w:instrText>
        </w:r>
        <w:r>
          <w:fldChar w:fldCharType="separate"/>
        </w:r>
        <w:r>
          <w:t>63</w:t>
        </w:r>
        <w:r>
          <w:fldChar w:fldCharType="end"/>
        </w:r>
      </w:hyperlink>
    </w:p>
    <w:p>
      <w:pPr>
        <w:pStyle w:val="TOC2"/>
        <w:tabs>
          <w:tab w:val="right" w:leader="dot" w:pos="8306"/>
        </w:tabs>
      </w:pPr>
      <w:hyperlink w:anchor="_Toc31867" w:history="1">
        <w:r>
          <w:rPr>
            <w:rFonts w:ascii="仿宋" w:eastAsia="仿宋" w:hAnsi="仿宋" w:cs="仿宋" w:hint="eastAsia"/>
            <w:lang w:eastAsia="zh-CN"/>
          </w:rPr>
          <w:t>(四)、推广与宣传活动</w:t>
        </w:r>
        <w:r>
          <w:tab/>
        </w:r>
        <w:r>
          <w:fldChar w:fldCharType="begin"/>
        </w:r>
        <w:r>
          <w:instrText xml:space="preserve"> PAGEREF _Toc31867 \h </w:instrText>
        </w:r>
        <w:r>
          <w:fldChar w:fldCharType="separate"/>
        </w:r>
        <w:r>
          <w:t>64</w:t>
        </w:r>
        <w:r>
          <w:fldChar w:fldCharType="end"/>
        </w:r>
      </w:hyperlink>
    </w:p>
    <w:p>
      <w:pPr>
        <w:pStyle w:val="TOC1"/>
        <w:tabs>
          <w:tab w:val="right" w:leader="dot" w:pos="8306"/>
        </w:tabs>
      </w:pPr>
      <w:hyperlink w:anchor="_Toc12464" w:history="1">
        <w:r>
          <w:rPr>
            <w:rFonts w:ascii="仿宋" w:eastAsia="仿宋" w:hAnsi="仿宋" w:cs="仿宋" w:hint="eastAsia"/>
            <w:lang w:eastAsia="zh-CN"/>
          </w:rPr>
          <w:t>十四、风险识别与分类</w:t>
        </w:r>
        <w:r>
          <w:tab/>
        </w:r>
        <w:r>
          <w:fldChar w:fldCharType="begin"/>
        </w:r>
        <w:r>
          <w:instrText xml:space="preserve"> PAGEREF _Toc12464 \h </w:instrText>
        </w:r>
        <w:r>
          <w:fldChar w:fldCharType="separate"/>
        </w:r>
        <w:r>
          <w:t>69</w:t>
        </w:r>
        <w:r>
          <w:fldChar w:fldCharType="end"/>
        </w:r>
      </w:hyperlink>
    </w:p>
    <w:p>
      <w:pPr>
        <w:pStyle w:val="TOC2"/>
        <w:tabs>
          <w:tab w:val="right" w:leader="dot" w:pos="8306"/>
        </w:tabs>
      </w:pPr>
      <w:hyperlink w:anchor="_Toc9424" w:history="1">
        <w:r>
          <w:rPr>
            <w:rFonts w:ascii="仿宋" w:eastAsia="仿宋" w:hAnsi="仿宋" w:cs="仿宋" w:hint="eastAsia"/>
            <w:lang w:eastAsia="zh-CN"/>
          </w:rPr>
          <w:t>(一)、风险识别</w:t>
        </w:r>
        <w:r>
          <w:tab/>
        </w:r>
        <w:r>
          <w:fldChar w:fldCharType="begin"/>
        </w:r>
        <w:r>
          <w:instrText xml:space="preserve"> PAGEREF _Toc9424 \h </w:instrText>
        </w:r>
        <w:r>
          <w:fldChar w:fldCharType="separate"/>
        </w:r>
        <w:r>
          <w:t>69</w:t>
        </w:r>
        <w:r>
          <w:fldChar w:fldCharType="end"/>
        </w:r>
      </w:hyperlink>
    </w:p>
    <w:p>
      <w:pPr>
        <w:pStyle w:val="TOC2"/>
        <w:tabs>
          <w:tab w:val="right" w:leader="dot" w:pos="8306"/>
        </w:tabs>
      </w:pPr>
      <w:hyperlink w:anchor="_Toc22375" w:history="1">
        <w:r>
          <w:rPr>
            <w:rFonts w:ascii="仿宋" w:eastAsia="仿宋" w:hAnsi="仿宋" w:cs="仿宋" w:hint="eastAsia"/>
            <w:lang w:eastAsia="zh-CN"/>
          </w:rPr>
          <w:t>(二)、风险分类</w:t>
        </w:r>
        <w:r>
          <w:tab/>
        </w:r>
        <w:r>
          <w:fldChar w:fldCharType="begin"/>
        </w:r>
        <w:r>
          <w:instrText xml:space="preserve"> PAGEREF _Toc22375 \h </w:instrText>
        </w:r>
        <w:r>
          <w:fldChar w:fldCharType="separate"/>
        </w:r>
        <w:r>
          <w:t>70</w:t>
        </w:r>
        <w:r>
          <w:fldChar w:fldCharType="end"/>
        </w:r>
      </w:hyperlink>
    </w:p>
    <w:p>
      <w:pPr>
        <w:pStyle w:val="TOC1"/>
        <w:tabs>
          <w:tab w:val="right" w:leader="dot" w:pos="8306"/>
        </w:tabs>
      </w:pPr>
      <w:hyperlink w:anchor="_Toc3892" w:history="1">
        <w:r>
          <w:rPr>
            <w:rFonts w:ascii="仿宋" w:eastAsia="仿宋" w:hAnsi="仿宋" w:cs="仿宋" w:hint="eastAsia"/>
            <w:lang w:eastAsia="zh-CN"/>
          </w:rPr>
          <w:t>十五、包装机械项目工程方案分析</w:t>
        </w:r>
        <w:r>
          <w:tab/>
        </w:r>
        <w:r>
          <w:fldChar w:fldCharType="begin"/>
        </w:r>
        <w:r>
          <w:instrText xml:space="preserve"> PAGEREF _Toc3892 \h </w:instrText>
        </w:r>
        <w:r>
          <w:fldChar w:fldCharType="separate"/>
        </w:r>
        <w:r>
          <w:t>72</w:t>
        </w:r>
        <w:r>
          <w:fldChar w:fldCharType="end"/>
        </w:r>
      </w:hyperlink>
    </w:p>
    <w:p>
      <w:pPr>
        <w:pStyle w:val="TOC2"/>
        <w:tabs>
          <w:tab w:val="right" w:leader="dot" w:pos="8306"/>
        </w:tabs>
      </w:pPr>
      <w:hyperlink w:anchor="_Toc17346" w:history="1">
        <w:r>
          <w:rPr>
            <w:rFonts w:ascii="仿宋" w:eastAsia="仿宋" w:hAnsi="仿宋" w:cs="仿宋" w:hint="eastAsia"/>
            <w:lang w:eastAsia="zh-CN"/>
          </w:rPr>
          <w:t>(一)、建筑工程设计原则</w:t>
        </w:r>
        <w:r>
          <w:tab/>
        </w:r>
        <w:r>
          <w:fldChar w:fldCharType="begin"/>
        </w:r>
        <w:r>
          <w:instrText xml:space="preserve"> PAGEREF _Toc17346 \h </w:instrText>
        </w:r>
        <w:r>
          <w:fldChar w:fldCharType="separate"/>
        </w:r>
        <w:r>
          <w:t>72</w:t>
        </w:r>
        <w:r>
          <w:fldChar w:fldCharType="end"/>
        </w:r>
      </w:hyperlink>
    </w:p>
    <w:p>
      <w:pPr>
        <w:pStyle w:val="TOC2"/>
        <w:tabs>
          <w:tab w:val="right" w:leader="dot" w:pos="8306"/>
        </w:tabs>
      </w:pPr>
      <w:hyperlink w:anchor="_Toc29219" w:history="1">
        <w:r>
          <w:rPr>
            <w:rFonts w:ascii="仿宋" w:eastAsia="仿宋" w:hAnsi="仿宋" w:cs="仿宋" w:hint="eastAsia"/>
            <w:lang w:eastAsia="zh-CN"/>
          </w:rPr>
          <w:t>(二)、土建工程建设指标</w:t>
        </w:r>
        <w:r>
          <w:tab/>
        </w:r>
        <w:r>
          <w:fldChar w:fldCharType="begin"/>
        </w:r>
        <w:r>
          <w:instrText xml:space="preserve"> PAGEREF _Toc29219 \h </w:instrText>
        </w:r>
        <w:r>
          <w:fldChar w:fldCharType="separate"/>
        </w:r>
        <w:r>
          <w:t>75</w:t>
        </w:r>
        <w:r>
          <w:fldChar w:fldCharType="end"/>
        </w:r>
      </w:hyperlink>
    </w:p>
    <w:p>
      <w:pPr>
        <w:pStyle w:val="TOC1"/>
        <w:tabs>
          <w:tab w:val="right" w:leader="dot" w:pos="8306"/>
        </w:tabs>
      </w:pPr>
      <w:hyperlink w:anchor="_Toc8979" w:history="1">
        <w:r>
          <w:rPr>
            <w:rFonts w:ascii="仿宋" w:eastAsia="仿宋" w:hAnsi="仿宋" w:cs="仿宋" w:hint="eastAsia"/>
            <w:lang w:eastAsia="zh-CN"/>
          </w:rPr>
          <w:t>十六、包装机械项目实施保障措施</w:t>
        </w:r>
        <w:r>
          <w:tab/>
        </w:r>
        <w:r>
          <w:fldChar w:fldCharType="begin"/>
        </w:r>
        <w:r>
          <w:instrText xml:space="preserve"> PAGEREF _Toc8979 \h </w:instrText>
        </w:r>
        <w:r>
          <w:fldChar w:fldCharType="separate"/>
        </w:r>
        <w:r>
          <w:t>77</w:t>
        </w:r>
        <w:r>
          <w:fldChar w:fldCharType="end"/>
        </w:r>
      </w:hyperlink>
    </w:p>
    <w:p>
      <w:pPr>
        <w:pStyle w:val="TOC2"/>
        <w:tabs>
          <w:tab w:val="right" w:leader="dot" w:pos="8306"/>
        </w:tabs>
      </w:pPr>
      <w:hyperlink w:anchor="_Toc15230" w:history="1">
        <w:r>
          <w:rPr>
            <w:rFonts w:ascii="仿宋" w:eastAsia="仿宋" w:hAnsi="仿宋" w:cs="仿宋" w:hint="eastAsia"/>
            <w:lang w:eastAsia="zh-CN"/>
          </w:rPr>
          <w:t>(一)、包装机械项目实施保障机制</w:t>
        </w:r>
        <w:r>
          <w:tab/>
        </w:r>
        <w:r>
          <w:fldChar w:fldCharType="begin"/>
        </w:r>
        <w:r>
          <w:instrText xml:space="preserve"> PAGEREF _Toc15230 \h </w:instrText>
        </w:r>
        <w:r>
          <w:fldChar w:fldCharType="separate"/>
        </w:r>
        <w:r>
          <w:t>77</w:t>
        </w:r>
        <w:r>
          <w:fldChar w:fldCharType="end"/>
        </w:r>
      </w:hyperlink>
    </w:p>
    <w:p>
      <w:pPr>
        <w:pStyle w:val="TOC2"/>
        <w:tabs>
          <w:tab w:val="right" w:leader="dot" w:pos="8306"/>
        </w:tabs>
      </w:pPr>
      <w:hyperlink w:anchor="_Toc4662" w:history="1">
        <w:r>
          <w:rPr>
            <w:rFonts w:ascii="仿宋" w:eastAsia="仿宋" w:hAnsi="仿宋" w:cs="仿宋" w:hint="eastAsia"/>
            <w:lang w:eastAsia="zh-CN"/>
          </w:rPr>
          <w:t>(二)、包装机械项目法律合规要求</w:t>
        </w:r>
        <w:r>
          <w:tab/>
        </w:r>
        <w:r>
          <w:fldChar w:fldCharType="begin"/>
        </w:r>
        <w:r>
          <w:instrText xml:space="preserve"> PAGEREF _Toc4662 \h </w:instrText>
        </w:r>
        <w:r>
          <w:fldChar w:fldCharType="separate"/>
        </w:r>
        <w:r>
          <w:t>80</w:t>
        </w:r>
        <w:r>
          <w:fldChar w:fldCharType="end"/>
        </w:r>
      </w:hyperlink>
    </w:p>
    <w:p>
      <w:pPr>
        <w:pStyle w:val="TOC2"/>
        <w:tabs>
          <w:tab w:val="right" w:leader="dot" w:pos="8306"/>
        </w:tabs>
      </w:pPr>
      <w:hyperlink w:anchor="_Toc2321" w:history="1">
        <w:r>
          <w:rPr>
            <w:rFonts w:ascii="仿宋" w:eastAsia="仿宋" w:hAnsi="仿宋" w:cs="仿宋" w:hint="eastAsia"/>
            <w:lang w:eastAsia="zh-CN"/>
          </w:rPr>
          <w:t>(三)、包装机械项目合同管理与法律事务</w:t>
        </w:r>
        <w:r>
          <w:tab/>
        </w:r>
        <w:r>
          <w:fldChar w:fldCharType="begin"/>
        </w:r>
        <w:r>
          <w:instrText xml:space="preserve"> PAGEREF _Toc2321 \h </w:instrText>
        </w:r>
        <w:r>
          <w:fldChar w:fldCharType="separate"/>
        </w:r>
        <w:r>
          <w:t>85</w:t>
        </w:r>
        <w:r>
          <w:fldChar w:fldCharType="end"/>
        </w:r>
      </w:hyperlink>
    </w:p>
    <w:p>
      <w:pPr>
        <w:pStyle w:val="TOC2"/>
        <w:tabs>
          <w:tab w:val="right" w:leader="dot" w:pos="8306"/>
        </w:tabs>
      </w:pPr>
      <w:hyperlink w:anchor="_Toc25259" w:history="1">
        <w:r>
          <w:rPr>
            <w:rFonts w:ascii="仿宋" w:eastAsia="仿宋" w:hAnsi="仿宋" w:cs="仿宋" w:hint="eastAsia"/>
            <w:lang w:eastAsia="zh-CN"/>
          </w:rPr>
          <w:t>(四)、包装机械项目知识产权保护策略</w:t>
        </w:r>
        <w:r>
          <w:tab/>
        </w:r>
        <w:r>
          <w:fldChar w:fldCharType="begin"/>
        </w:r>
        <w:r>
          <w:instrText xml:space="preserve"> PAGEREF _Toc25259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665"/>
      <w:r>
        <w:rPr>
          <w:rFonts w:ascii="仿宋" w:eastAsia="仿宋" w:hAnsi="仿宋" w:cs="仿宋" w:hint="eastAsia"/>
          <w:sz w:val="28"/>
          <w:lang w:eastAsia="zh-CN"/>
        </w:rPr>
        <w:t>一、包装机械项目文档管理</w:t>
      </w:r>
      <w:bookmarkEnd w:id="2"/>
    </w:p>
    <w:p>
      <w:pPr>
        <w:pStyle w:val="Heading2"/>
        <w:rPr>
          <w:rFonts w:ascii="仿宋" w:eastAsia="仿宋" w:hAnsi="仿宋" w:cs="仿宋" w:hint="eastAsia"/>
          <w:lang w:eastAsia="zh-CN"/>
        </w:rPr>
      </w:pPr>
      <w:bookmarkStart w:id="3" w:name="_Toc1662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包装机械项目高度重视文档的质量和准确性，以支持包装机械项目的各项活动和决策。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文档的编制始于包装机械项目计划的初期，我们制定了详细的文档编制计划，明确了每个文档的内容、格式和编写责任人。在包装机械项目启动阶段，我们首先编制了包装机械项目章程，明确定义了包装机械项目的目标、范围、风险等关键要素。随后，包装机械项目团队根据计划陆续编制了需求文档、设计文档、测试文档等各类文档，确保包装机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包装机械项目管理中的重要环节，旨在确保包装机械项目文档符合质量标准和包装机械项目需求。在包装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除了内部审查，我们还进行了外部审查，邀请包装机械项目相关利益方和专业领域的专家对文档进行独立审查。这有助于获取更全面、客观的反馈，确保包装机械项目文档不仅符合内部标准，也满足外部需求。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包装机械项目在文档编制与审查方面建立了严格的管理机制，通过规范的流程和多维度的审查，确保包装机械项目文档的质量、准确性和可靠性，为包装机械项目的顺利推进提供了有力支持。</w:t>
      </w:r>
    </w:p>
    <w:p>
      <w:pPr>
        <w:pStyle w:val="Heading2"/>
        <w:ind w:firstLine="560" w:firstLineChars="200"/>
        <w:rPr>
          <w:rFonts w:ascii="仿宋" w:eastAsia="仿宋" w:hAnsi="仿宋" w:cs="仿宋" w:hint="eastAsia"/>
          <w:sz w:val="28"/>
          <w:lang w:eastAsia="zh-CN"/>
        </w:rPr>
      </w:pPr>
      <w:bookmarkStart w:id="4" w:name="_Toc386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我们通过多渠道发布文档，包括电子邮件、包装机械项目管理平台、内部网站等，以满足不同团队成员的偏好和需求。多渠道发布确保了信息的全面覆盖。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我们采用了精细的权限控制，确保只有授权人员可以访问敏感信息。这种安全措施保护了包装机械项目文档的机密性，防止了未经授权的信息泄露。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60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文档存档与归档是包装机械项目生命周期中一个至关重要的环节，直接关系到包装机械项目信息的长期保存和历史记录的完整性。在包装机械项目中，我们实施了一系列有效的文档存档与归档管理策略：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548"/>
      <w:r>
        <w:rPr>
          <w:rFonts w:ascii="仿宋" w:eastAsia="仿宋" w:hAnsi="仿宋" w:cs="仿宋" w:hint="eastAsia"/>
          <w:sz w:val="28"/>
          <w:lang w:eastAsia="zh-CN"/>
        </w:rPr>
        <w:t>二、包装机械项目建设背景及必要性分析</w:t>
      </w:r>
      <w:bookmarkEnd w:id="6"/>
    </w:p>
    <w:p>
      <w:pPr>
        <w:pStyle w:val="Heading2"/>
        <w:rPr>
          <w:rFonts w:ascii="仿宋" w:eastAsia="仿宋" w:hAnsi="仿宋" w:cs="仿宋" w:hint="eastAsia"/>
          <w:lang w:eastAsia="zh-CN"/>
        </w:rPr>
      </w:pPr>
      <w:bookmarkStart w:id="7" w:name="_Toc19716"/>
      <w:r>
        <w:rPr>
          <w:rFonts w:ascii="仿宋" w:eastAsia="仿宋" w:hAnsi="仿宋" w:cs="仿宋" w:hint="eastAsia"/>
          <w:lang w:eastAsia="zh-CN"/>
        </w:rPr>
        <w:t>(一)、包装机械项目背景分析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包装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包装机械项目在这个潮流中的定位。同时，我们将关注行业内涌现的新兴机遇，以便包装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包装机械项目提供了强大的发展动力。我们将聚焦于行业内最新的技术发展趋势，包括但不限于人工智能、大数据分析、物联网等领域。通过深度的技术研究，我们将确保包装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包装机械项目发展的源泉。我们将投入更多的精力对市场需求进行深入剖析，超越表面的需求，深入挖掘潜在的市场痛点和机遇。通过对市场需求的细致了解，包装机械项目将更有针对性地设计解决方案，满足市场的多样化需求，从而更好地促进包装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包装机械项目战略至关重要。我们将对竞争态势进行更为深入的分析，包括但不限于市场份额、产品特点、客户满意度等多个维度。通过深度的竞争分析，包装机械项目将能够更准确地把握市场脉搏，制定具有竞争力的包装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包装机械项目的发展具有直接的影响。我们将进行更为全面的法规和政策分析，了解行业发展中的潜在法律风险和合规挑战。通过充分了解和遵守相关法规，包装机械项目将确保在法律框架内合法合规运营，为包装机械项目的稳健发展提供有力支持。</w:t>
      </w:r>
    </w:p>
    <w:p>
      <w:pPr>
        <w:pStyle w:val="Heading2"/>
        <w:ind w:firstLine="560" w:firstLineChars="200"/>
        <w:rPr>
          <w:rFonts w:ascii="仿宋" w:eastAsia="仿宋" w:hAnsi="仿宋" w:cs="仿宋" w:hint="eastAsia"/>
          <w:sz w:val="28"/>
          <w:lang w:eastAsia="zh-CN"/>
        </w:rPr>
      </w:pPr>
      <w:bookmarkStart w:id="8" w:name="_Toc20425"/>
      <w:r>
        <w:rPr>
          <w:rFonts w:ascii="仿宋" w:eastAsia="仿宋" w:hAnsi="仿宋" w:cs="仿宋" w:hint="eastAsia"/>
          <w:sz w:val="28"/>
          <w:lang w:eastAsia="zh-CN"/>
        </w:rPr>
        <w:t>(二)、包装机械项目建设必要性分析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建设的迫切性源于对行业发展趋势的深刻洞察。我们正处于一个行业变革的时代，科技创新、数字化转型成为企业发展的关键动力。包装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建设不仅仅是为了跟上潮流，更是为了通过技术创新推动企业的持续发展。通过引入先进的技术和解决方案，包装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包装机械项目的建设成为必然选择，通过提高产品质量、拓展服务领域，从而在竞争中获得更多的机会。包装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包装机械项目建设的必要性体现在对客户需求更精准的满足。通过包装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建设的背后是对企业持续创新的追求。只有通过不断创新，企业才能在竞争中立于不败之地。包装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52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737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包装机械项目的主要产品是XXXX，预计年产值为XXX万元。这一产品在市场中占据着重要的地位，其广泛的应用范围使得该包装机械项目的市场前景非常广阔。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包装机械项目的xxx产品作为重要的原材料之一，将在多个领域发挥关键作用。其在建筑、交通、能源等方面的广泛应用将为整个产业链提供强大的支持，形成产业协同效应。包装机械项目的年产值XXX万XXX万XXX万万元不仅反映了其在市场上的巨大潜力，更预示着它对国民经济的积极贡献。这种关联度高、涉及面广的产业关系，使得该包装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77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总征地面积为XXXX平方米，相当于约XX.XX亩，其中净用地面积为XXXX平方米，红线范围内相当于约XX.XX亩。这一用地规模充分考虑了包装机械项目的建设需求，保障了包装机械项目在合适的空间内得以充分发展。包装机械项目规划的总建筑面积为XXXX平方米，其中主体工程建设占XXXX平方米，计容建筑面积达XXXX平方米。预计建筑工程的投资将达到XXXX万元，为包装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计划购置的设备共计XXXX台（套），设备购置费用为XXXX万元。这一设备购置计划充分考虑到包装机械项目的生产需求和技术要求，确保了包装机械项目在生产运营中具备先进的技术装备和高效的生产能力。设备的合理配置将为包装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计划总投资为XXXX万元，预计年实现营业收入为XXXX万元。这一产能规模的设定旨在确保包装机械项目能够在投资与回报之间取得平衡，实现长期可持续的发展。包装机械项目的总投资充分考虑到各个方面的需求，包括用地建设、设备购置等多个环节，以确保包装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8235"/>
      <w:r>
        <w:rPr>
          <w:rFonts w:ascii="仿宋" w:eastAsia="仿宋" w:hAnsi="仿宋" w:cs="仿宋" w:hint="eastAsia"/>
          <w:sz w:val="28"/>
          <w:lang w:eastAsia="zh-CN"/>
        </w:rPr>
        <w:t>四、包装机械项目概论</w:t>
      </w:r>
      <w:bookmarkEnd w:id="12"/>
    </w:p>
    <w:p>
      <w:pPr>
        <w:pStyle w:val="Heading2"/>
        <w:rPr>
          <w:rFonts w:ascii="仿宋" w:eastAsia="仿宋" w:hAnsi="仿宋" w:cs="仿宋" w:hint="eastAsia"/>
          <w:lang w:eastAsia="zh-CN"/>
        </w:rPr>
      </w:pPr>
      <w:bookmarkStart w:id="13" w:name="_Toc20076"/>
      <w:r>
        <w:rPr>
          <w:rFonts w:ascii="仿宋" w:eastAsia="仿宋" w:hAnsi="仿宋" w:cs="仿宋" w:hint="eastAsia"/>
          <w:lang w:eastAsia="zh-CN"/>
        </w:rPr>
        <w:t>(一)、包装机械项目概况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包装机械项目的起源追溯至对市场的深入洞察。市场的不断演变与变革为包装机械项目提供了难得的机遇。当前市场存在的需求缺口和变革的大环境共同构成了包装机械项目的背景。这个包装机械项目旨在充分利用市场机遇，填补行业中尚未满足的需求，为客户提供全新的解决方案。市场的变革和需求的增长使得这个包装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包装机械项目名称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正式命名为包装机械。这个名称不仅仅是一个标识，更代表了包装机械项目的核心理念和愿景。它蕴含着包装机械项目所要解决问题的关键字，具有强烈的表达和辨识度，为包装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包装机械项目目标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核心目标是提供一种全新、高效的解决方案，满足客户日益增长的需求。包装机械项目追求的不仅仅是满足市场需求，更是在市场中获得卓越的竞争优势。通过不断提升产品或服务的质量和创新水平，包装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包装机械项目范围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全面涵盖了产品研发、制造、市场推广和售后服务，确保从产品设计到最终用户体验的全方位关注。这一全面的包装机械项目范围是为了确保包装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包装机械项目时间表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包装机械项目计划在未来18个月内完成，包括研发、测试、市场试点和正式推出等不同阶段。这个时间表的合理设计是为了确保包装机械项目各个阶段的顺利推进，以便按时交付高质量的成果。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包装机械项目预算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包装机械项目总预算估算为XX百万美元，主要分配在研发、市场推广、人员培训和运营等方面。这一充足的预算为包装机械项目提供了充足的资源，确保包装机械项目在各个方面都能取得优异的表现。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包装机械项目风险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包装机械项目可能面临的风险包括市场接受度低、技术难题、竞争激烈等。包装机械项目团队已经制定了相应的风险应对计划，通过前瞻性的风险管理，确保包装机械项目在面对不确定性时能够迅速做出应对。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包装机械项目团队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包装机械项目汇聚了一支经验丰富、多领域专业素养的核心团队，确保包装机械项目在各个方面都能拥有高水平的执行力。团队的协同作战是包装机械项目成功的关键因素之一。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包装机械项目背景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包装机械项目的背景根植于市场对更高效、创新产品的渴望，同时也受到科技发展对行业格局的深刻改变的影响。这为包装机械项目提供了广阔的发展空间和市场需求。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包装机械项目现状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截至目前，包装机械项目已完成市场调研和技术验证，取得了初步的成功。这为包装机械项目在未来的发展奠定了坚实的基础，为更远大的目标打下了坚实的基石。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3374"/>
      <w:r>
        <w:rPr>
          <w:rFonts w:ascii="仿宋" w:eastAsia="仿宋" w:hAnsi="仿宋" w:cs="仿宋" w:hint="eastAsia"/>
          <w:sz w:val="28"/>
          <w:lang w:eastAsia="zh-CN"/>
        </w:rPr>
        <w:t>(二)、包装机械项目目标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keyword》包装机械项目首要业务目标是在市场中占据有利地位，实现产品/服务的成功推广和销售。通过不断提升产品质量、创新性，包装机械项目追求成为行业中的领导者，赢得更多客户的青睐。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在科技迅速发展的时代，包装机械项目着眼于技术创新。通过持续的研发和技术升级，包装机械项目旨在推出更具创新性的产品或服务，以满足市场对新鲜、先进解决方案的需求。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为了建立可持续的客户关系，包装机械项目设定了客户满意度目标。通过提供卓越的产品质量和优质的客户服务，包装机械项目追求赢得客户的信任和忠诚度，确保他们的满意度达到行业领先水平。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包装机械项目注重社会责任和可持续发展。通过实施环保、社会责任包装机械项目，包装机械项目致力于在经济发展的同时保护环境，促进社会公平，实现可持续经营。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包装机械项目的团队是实现目标的核心驱动力。因此，包装机械项目设定了团队发展目标，包括提升团队成员的专业技能、培养领导力，以及搭建协同高效的团队工作氛围。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0452"/>
      <w:r>
        <w:rPr>
          <w:rFonts w:ascii="仿宋" w:eastAsia="仿宋" w:hAnsi="仿宋" w:cs="仿宋" w:hint="eastAsia"/>
          <w:sz w:val="28"/>
          <w:lang w:eastAsia="zh-CN"/>
        </w:rPr>
        <w:t>(三)、包装机械项目提出的理由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包装机械项目提出的理由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提出源于对市场机遇的深刻洞察。当前市场中存在的需求缺口和行业发展趋势表明，有巨大的商业机会等待被开发。通过准确捕捉市场机遇，包装机械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理念基于对技术创新的信仰。通过持续的研发和技术投入，包装机械项目有望推出更具创新性的产品或服务。在科技飞速发展的当下，包装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提出是为了增强企业的行业竞争力。通过提升产品或服务的质量和独特性，包装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响应了消费者需求的变化。随着社会和科技的不断发展，消费者对产品和服务的需求也在发生变化。通过深入了解并及时回应消费者的新需求，包装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包装机械项目的提出是企业战略发展规划的一部分。在面对日益激烈的市场竞争和不断变化的商业环境中，包装机械项目作为企业战略的一环，旨在为企业开辟新的增长领域，巩固企业在行业中的地位。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提出不仅仅是基于商业考量，还注重社会责任。通过推出环保、社会责任等方面的包装机械项目，包装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包装机械项目的提出反映了对利益相关者期望的关注。包括客户、员工、投资者等利益相关者在企业发展中都有着各自的期望，包装机械项目力求在满足这些期望的同时，取得更大的共赢。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8380"/>
      <w:r>
        <w:rPr>
          <w:rFonts w:ascii="仿宋" w:eastAsia="仿宋" w:hAnsi="仿宋" w:cs="仿宋" w:hint="eastAsia"/>
          <w:sz w:val="28"/>
          <w:lang w:eastAsia="zh-CN"/>
        </w:rPr>
        <w:t>(四)、包装机械项目意义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在实施包装机械项目的过程中，我们不仅仅是在追逐商业成功，更是为企业和社会的多个层面创造了深远的意义。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首要意义在于提升企业的市场竞争力。通过持续的创新和对产品质量的高标准要求，包装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包装机械项目的推进将促使行业技术水平的提升。通过引入先进技术和创新性解决方案，包装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包装机械项目不仅创造了大量就业机会，提高了就业水平，还注重社会责任和环保。通过参与社会公益事业和推动环保包装机械项目，包装机械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https://d.book118.com/507131050164006030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B841B4"/>
    <w:rsid w:val="5DB841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13105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2024-01-11T06:20:00Z</dcterms:created>
  <dcterms:modified xsi:type="dcterms:W3CDTF">2024-01-11T06:20:32Z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7DD893C53DE9431DAA8789EF8B331E81_11</vt:lpwstr>
  </property>
  <property fmtid="{D5CDD505-2E9C-101B-9397-08002B2CF9AE}" pid="3" name="KSOProductBuildVer">
    <vt:lpwstr>2052-12.1.0.16120</vt:lpwstr>
  </property>
</Properties>
</file>