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/>
    <w:p w:rsidR="00A81065" w:rsidRPr="00F56D61" w:rsidP="00C93DDE">
      <w:pPr>
        <w:rPr>
          <w:rFonts w:eastAsia="黑体"/>
          <w:b/>
        </w:rPr>
      </w:pPr>
      <w:r w:rsidRPr="00F56D61">
        <w:rPr>
          <w:rFonts w:ascii="黑体" w:eastAsia="黑体" w:hint="eastAsia"/>
          <w:b/>
        </w:rPr>
        <w:t>绝密</w:t>
      </w:r>
      <w:r w:rsidRPr="00F56D61">
        <w:rPr>
          <w:rFonts w:ascii="黑体" w:eastAsia="黑体" w:hint="eastAsia"/>
          <w:b/>
        </w:rPr>
        <w:t>★</w:t>
      </w:r>
      <w:r w:rsidRPr="00F56D61">
        <w:rPr>
          <w:rFonts w:ascii="黑体" w:eastAsia="黑体" w:hint="eastAsia"/>
          <w:b/>
        </w:rPr>
        <w:t>启用前</w:t>
      </w:r>
    </w:p>
    <w:p w:rsidR="00C93DDE" w:rsidRPr="00771D19" w:rsidP="00C93DDE">
      <w:pPr>
        <w:jc w:val="center"/>
        <w:rPr>
          <w:rFonts w:eastAsia="黑体"/>
          <w:b/>
          <w:sz w:val="30"/>
          <w:szCs w:val="30"/>
        </w:rPr>
      </w:pPr>
      <w:r w:rsidRPr="00771D19">
        <w:rPr>
          <w:rFonts w:eastAsia="黑体" w:hint="eastAsia"/>
          <w:b/>
          <w:sz w:val="30"/>
          <w:szCs w:val="30"/>
        </w:rPr>
        <w:t>三门峡市卢氏县2023-2024学年九年级上学期期末数学检测卷</w:t>
      </w:r>
    </w:p>
    <w:p w:rsidR="00C93DDE" w:rsidRPr="006725CC" w:rsidP="00C93DDE">
      <w:pPr>
        <w:jc w:val="center"/>
        <w:rPr>
          <w:rFonts w:eastAsia="黑体"/>
          <w:b/>
          <w:sz w:val="36"/>
          <w:szCs w:val="36"/>
        </w:rPr>
      </w:pPr>
    </w:p>
    <w:p w:rsidR="004D42A0" w:rsidP="009C38D0">
      <w:pPr>
        <w:jc w:val="center"/>
      </w:pPr>
      <w:r>
        <w:rPr>
          <w:rFonts w:hint="eastAsia"/>
        </w:rPr>
        <w:t>考试范围：九年级上册(人教版)；考试时间：120分钟</w:t>
      </w:r>
    </w:p>
    <w:p w:rsidR="00A81065">
      <w:r>
        <w:rPr>
          <w:rFonts w:hint="eastAsia"/>
        </w:rPr>
        <w:t>注意事项：</w:t>
      </w:r>
    </w:p>
    <w:p w:rsidR="00A81065">
      <w:r>
        <w:rPr>
          <w:rFonts w:hint="eastAsia"/>
        </w:rPr>
        <w:t>1、答题前填写好自己的姓名、班级、考号等信息</w:t>
      </w:r>
    </w:p>
    <w:p w:rsidR="00A81065">
      <w:r>
        <w:rPr>
          <w:rFonts w:hint="eastAsia"/>
        </w:rPr>
        <w:t>2、请将答案正确填写在答题卡上</w:t>
      </w:r>
    </w:p>
    <w:p w:rsidR="00A81065"/>
    <w:tbl>
      <w:tblPr>
        <w:tblStyle w:val="TableNormal"/>
        <w:tblW w:w="0" w:type="auto"/>
        <w:tblInd w:w="0" w:type="dxa"/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2028"/>
        <w:gridCol w:w="6500"/>
      </w:tblGrid>
      <w:tr w:rsidTr="00682485">
        <w:tblPrEx>
          <w:tblW w:w="0" w:type="auto"/>
          <w:tblInd w:w="0" w:type="dxa"/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c>
          <w:tcPr>
            <w:tcW w:w="0" w:type="auto"/>
          </w:tcPr>
          <w:tbl>
            <w:tblPr>
              <w:tblStyle w:val="TableNormal"/>
              <w:tblW w:w="1938" w:type="dxa"/>
              <w:tblInd w:w="0" w:type="dxa"/>
              <w:tblBorders>
                <w:top w:val="single" w:sz="12" w:space="0" w:color="auto"/>
                <w:left w:val="single" w:sz="12" w:space="0" w:color="auto"/>
                <w:bottom w:val="single" w:sz="12" w:space="0" w:color="auto"/>
                <w:right w:val="single" w:sz="12" w:space="0" w:color="auto"/>
                <w:insideH w:val="single" w:sz="12" w:space="0" w:color="auto"/>
                <w:insideV w:val="single" w:sz="12" w:space="0" w:color="auto"/>
              </w:tblBorders>
              <w:tblCellMar>
                <w:top w:w="0" w:type="dxa"/>
                <w:left w:w="108" w:type="dxa"/>
                <w:bottom w:w="0" w:type="dxa"/>
                <w:right w:w="108" w:type="dxa"/>
              </w:tblCellMar>
              <w:tblLook w:val="04A0"/>
            </w:tblPr>
            <w:tblGrid>
              <w:gridCol w:w="969"/>
              <w:gridCol w:w="969"/>
            </w:tblGrid>
            <w:tr w:rsidTr="00A93926">
              <w:tblPrEx>
                <w:tblW w:w="1938" w:type="dxa"/>
                <w:tblInd w:w="0" w:type="dxa"/>
                <w:tblBorders>
                  <w:top w:val="single" w:sz="12" w:space="0" w:color="auto"/>
                  <w:left w:val="single" w:sz="12" w:space="0" w:color="auto"/>
                  <w:bottom w:val="single" w:sz="12" w:space="0" w:color="auto"/>
                  <w:right w:val="single" w:sz="12" w:space="0" w:color="auto"/>
                  <w:insideH w:val="single" w:sz="12" w:space="0" w:color="auto"/>
                  <w:insideV w:val="single" w:sz="12" w:space="0" w:color="auto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  <w:tblLook w:val="04A0"/>
              </w:tblPrEx>
              <w:trPr>
                <w:trHeight w:val="274"/>
              </w:trPr>
              <w:tc>
                <w:tcPr>
                  <w:tcW w:w="969" w:type="dxa"/>
                </w:tcPr>
                <w:p w:rsidR="00A93926" w:rsidRP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  <w:r>
                    <w:rPr>
                      <w:rFonts w:eastAsia="宋体" w:cs="Times New Roman" w:hint="eastAsia"/>
                      <w:kern w:val="2"/>
                      <w:sz w:val="21"/>
                      <w:szCs w:val="22"/>
                      <w:lang w:val="en-US" w:eastAsia="zh-CN" w:bidi="ar-SA"/>
                    </w:rPr>
                    <w:t>评卷人</w:t>
                  </w:r>
                </w:p>
              </w:tc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  <w:r>
                    <w:rPr>
                      <w:rFonts w:eastAsia="宋体" w:cs="Times New Roman" w:hint="eastAsia"/>
                      <w:kern w:val="2"/>
                      <w:sz w:val="21"/>
                      <w:szCs w:val="22"/>
                      <w:lang w:val="en-US" w:eastAsia="zh-CN" w:bidi="ar-SA"/>
                    </w:rPr>
                    <w:t>得分</w:t>
                  </w:r>
                </w:p>
              </w:tc>
            </w:tr>
            <w:tr w:rsidTr="00A93926">
              <w:tblPrEx>
                <w:tblW w:w="1938" w:type="dxa"/>
                <w:tblInd w:w="0" w:type="dxa"/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  <w:tblLook w:val="04A0"/>
              </w:tblPrEx>
              <w:trPr>
                <w:trHeight w:val="549"/>
              </w:trPr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</w:p>
              </w:tc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</w:p>
              </w:tc>
            </w:tr>
          </w:tbl>
          <w:p w:rsidR="00A81065" w:rsidP="00A93926">
            <w:pPr>
              <w:widowControl w:val="0"/>
              <w:jc w:val="both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0" w:type="auto"/>
            <w:vAlign w:val="center"/>
          </w:tcPr>
          <w:p w:rsidR="00A93926" w:rsidRPr="00A93926" w:rsidP="00A93926">
            <w:pPr>
              <w:widowControl w:val="0"/>
              <w:jc w:val="both"/>
              <w:rPr>
                <w:rFonts w:eastAsia="宋体" w:cs="Times New Roman"/>
                <w:b/>
                <w:lang w:val="en-US" w:eastAsia="zh-CN" w:bidi="ar-SA"/>
              </w:rPr>
            </w:pPr>
            <w:r>
              <w:rPr>
                <w:rFonts w:eastAsia="宋体" w:cs="Times New Roman" w:hint="eastAsia"/>
                <w:b/>
                <w:kern w:val="2"/>
                <w:sz w:val="21"/>
                <w:szCs w:val="22"/>
                <w:lang w:val="en-US" w:eastAsia="zh-CN" w:bidi="ar-SA"/>
              </w:rPr>
              <w:t>一、 选择题（共10题）</w:t>
            </w:r>
          </w:p>
        </w:tc>
      </w:tr>
    </w:tbl>
    <w:p w:rsidR="00A81065" w:rsidP="00744A41">
      <w:pPr>
        <w:pStyle w:val="BalloonText"/>
        <w:spacing w:line="360" w:lineRule="auto"/>
        <w:ind w:firstLineChars="0"/>
        <w:textAlignment w:val="center"/>
      </w:pPr>
      <w:r>
        <w:t>1.  （江苏省泰州市兴化市板桥-樟塘中学九年级（上）月考数学试卷（10月份）（））某超市一月份的营业额为200万元，已知第一季度的总营业额共1000万元，如果平均每月增长率为x，则由题意列方程应为（ ）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.200（1+x）</w:t>
      </w:r>
      <w:r w:rsidRPr="004E0094">
        <w:rPr>
          <w:vertAlign w:val="superscript"/>
        </w:rPr>
        <w:t>2</w:t>
      </w:r>
      <w:r>
        <w:t>=1000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.200+200×2x=1000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.200+200×3x=1000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.200[1+（1+x）+（1+x）</w:t>
      </w:r>
      <w:r w:rsidRPr="004E0094">
        <w:rPr>
          <w:vertAlign w:val="superscript"/>
        </w:rPr>
        <w:t>2</w:t>
      </w:r>
      <w:r>
        <w:t>]=1000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2.  （山东省潍坊市九年级复习模拟数学试卷（带解析））点P（a，b）是直线y=－x－5与双曲线</w:t>
      </w:r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27pt;height:27pt">
            <v:imagedata r:id="rId5" o:title="2"/>
          </v:shape>
        </w:pict>
      </w:r>
      <w:r>
        <w:t>的一个交点，则以a、b两数为根的一元二次方程是（ ）.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.x</w:t>
      </w:r>
      <w:r w:rsidRPr="004E0094">
        <w:rPr>
          <w:vertAlign w:val="superscript"/>
        </w:rPr>
        <w:t>2</w:t>
      </w:r>
      <w:r>
        <w:t>-5x+6=0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.x</w:t>
      </w:r>
      <w:r w:rsidRPr="004E0094">
        <w:rPr>
          <w:vertAlign w:val="superscript"/>
        </w:rPr>
        <w:t>2</w:t>
      </w:r>
      <w:r>
        <w:t>+5x+6=0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.x</w:t>
      </w:r>
      <w:r w:rsidRPr="004E0094">
        <w:rPr>
          <w:vertAlign w:val="superscript"/>
        </w:rPr>
        <w:t>2</w:t>
      </w:r>
      <w:r>
        <w:t>-5x-6="0"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.x</w:t>
      </w:r>
      <w:r w:rsidRPr="004E0094">
        <w:rPr>
          <w:vertAlign w:val="superscript"/>
        </w:rPr>
        <w:t>2</w:t>
      </w:r>
      <w:r>
        <w:t>+5x-6=0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3.  （山东省日照市岚山区九年级（上）期中数学试卷）下列说法正确的是（　　）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  <w:sectPr w:rsidSect="007A55E5">
          <w:pgSz w:w="11906" w:h="16838" w:code="9"/>
          <w:pgMar w:top="1440" w:right="1797" w:bottom="1440" w:left="1797" w:header="851" w:footer="992" w:gutter="0"/>
          <w:pgNumType w:start="1"/>
          <w:cols w:space="425"/>
          <w:docGrid w:type="lines" w:linePitch="312"/>
        </w:sectPr>
      </w:pPr>
      <w:r>
        <w:t>①平分弦的直径，必平分弦所对的两条弧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t>②圆的切线垂直于圆的半径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t>③三点可以确定一个圆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t>④三角形的外心到三角形的三个顶点的距离相等．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.4个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.3个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.2个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.1个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4.  （福州校级自主招生）从-2，-2，1，2这四个数中，任取两个不同的数作为一次函数y=kx+b的系数k、b，则一次函数y=kx+b的图象不经过第三象限的概率是（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</w:t>
      </w:r>
      <w:r>
        <w:pict>
          <v:shape id="_x0000_i1026" type="#_x0000_t75" style="width:6pt;height:26pt">
            <v:imagedata r:id="rId6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</w:t>
      </w:r>
      <w:r>
        <w:pict>
          <v:shape id="_x0000_i1027" type="#_x0000_t75" style="width:6pt;height:26pt">
            <v:imagedata r:id="rId7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</w:t>
      </w:r>
      <w:r>
        <w:pict>
          <v:shape id="_x0000_i1028" type="#_x0000_t75" style="width:6pt;height:26pt">
            <v:imagedata r:id="rId8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</w:t>
      </w:r>
      <w:r>
        <w:pict>
          <v:shape id="_x0000_i1029" type="#_x0000_t75" style="width:6pt;height:26pt">
            <v:imagedata r:id="rId9" o:title="2"/>
          </v:shape>
        </w:pic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5.  （江苏省无锡市惠山区九年级（上）期末数学试卷）如图是由7个形状、大小完全相同的正六边形组成的网格，正六边形的各顶点称为格点，直角△ABC的顶点均在格点上，则满足条件的点C有（　　）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pict>
          <v:shape id="_x0000_i1030" type="#_x0000_t75" style="width:58pt;height:56pt">
            <v:imagedata r:id="rId10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.6个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.8个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.10个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.12个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6.  （2021•临海市一模）下面四个环境保护图案，属于中心对称图形的是</w:t>
      </w:r>
      <w:r>
        <w:pict>
          <v:shape id="_x0000_i1031" type="#_x0000_t75" style="width:3.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(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1" o:title=""/>
          </v:shape>
        </w:pict>
      </w:r>
      <w:r>
        <w:t>​　　</w:t>
      </w:r>
      <w:r>
        <w:pict>
          <v:shape id="_x0000_i1032" type="#_x0000_t75" style="width:3.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)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2" o:title=""/>
          </v:shape>
        </w:pict>
      </w:r>
      <w:r>
        <w:t>​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</w:t>
      </w:r>
      <w:r>
        <w:pict>
          <v:shape id="_x0000_i1033" type="#_x0000_t75" style="width:56pt;height:65pt">
            <v:imagedata r:id="rId13" o:title="2"/>
          </v:shape>
        </w:pict>
      </w:r>
      <w:r>
        <w:rPr>
          <w:rFonts w:hint="eastAsia"/>
        </w:rPr>
        <w:br/>
      </w:r>
      <w:r>
        <w:rPr>
          <w:rFonts w:hint="eastAsia"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14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https://d.book118.com/507152106116006032</w:t>
        </w:r>
      </w:hyperlink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</w:p>
    <w:sectPr w:rsidSect="007A55E5">
      <w:type w:val="nextPage"/>
      <w:pgSz w:w="11906" w:h="16838" w:code="9"/>
      <w:pgMar w:top="1440" w:right="1797" w:bottom="1440" w:left="1797" w:header="851" w:footer="992" w:gutter="0"/>
      <w:pgNumType w:start="2"/>
      <w:cols w:space="425"/>
      <w:titlePg w:val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mbria Math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7A87" w:usb1="80000000" w:usb2="00000008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BA188F"/>
    <w:multiLevelType w:val="hybridMultilevel"/>
    <w:tmpl w:val="A334A55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">
    <w:nsid w:val="347A7798"/>
    <w:multiLevelType w:val="hybridMultilevel"/>
    <w:tmpl w:val="FF5619C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2">
    <w:nsid w:val="38A55596"/>
    <w:multiLevelType w:val="hybridMultilevel"/>
    <w:tmpl w:val="3984D41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3">
    <w:nsid w:val="3FE319CC"/>
    <w:multiLevelType w:val="hybridMultilevel"/>
    <w:tmpl w:val="CE2AA592"/>
    <w:lvl w:ilvl="0">
      <w:start w:val="1"/>
      <w:numFmt w:val="decimal"/>
      <w:lvlText w:val="%1."/>
      <w:lvlJc w:val="left"/>
      <w:pPr>
        <w:ind w:left="420" w:hanging="420"/>
      </w:p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4">
    <w:nsid w:val="47AC6511"/>
    <w:multiLevelType w:val="hybridMultilevel"/>
    <w:tmpl w:val="0D1EBBE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5">
    <w:nsid w:val="52EA32A6"/>
    <w:multiLevelType w:val="hybridMultilevel"/>
    <w:tmpl w:val="5C5208E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6">
    <w:nsid w:val="5454522D"/>
    <w:multiLevelType w:val="hybridMultilevel"/>
    <w:tmpl w:val="D57A5F4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7">
    <w:nsid w:val="6D0F2611"/>
    <w:multiLevelType w:val="hybridMultilevel"/>
    <w:tmpl w:val="A1108CC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8">
    <w:nsid w:val="6DEE1C9F"/>
    <w:multiLevelType w:val="hybridMultilevel"/>
    <w:tmpl w:val="342AB5F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9">
    <w:nsid w:val="74065966"/>
    <w:multiLevelType w:val="hybridMultilevel"/>
    <w:tmpl w:val="CA9C633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0">
    <w:nsid w:val="7FFB0F62"/>
    <w:multiLevelType w:val="hybridMultilevel"/>
    <w:tmpl w:val="56788C7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8"/>
  </w:num>
  <w:num w:numId="5">
    <w:abstractNumId w:val="6"/>
  </w:num>
  <w:num w:numId="6">
    <w:abstractNumId w:val="5"/>
  </w:num>
  <w:num w:numId="7">
    <w:abstractNumId w:val="7"/>
  </w:num>
  <w:num w:numId="8">
    <w:abstractNumId w:val="1"/>
  </w:num>
  <w:num w:numId="9">
    <w:abstractNumId w:val="10"/>
  </w:num>
  <w:num w:numId="10">
    <w:abstractNumId w:val="9"/>
  </w:num>
  <w:num w:numId="11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hideSpellingErrors/>
  <w:hideGrammaticalErrors/>
  <w:zoom w:percent="100"/>
  <w:mirrorMargins/>
  <w:bordersDoNotSurroundHeader/>
  <w:bordersDoNotSurroundFooter/>
  <w:defaultTabStop w:val="420"/>
  <w:evenAndOddHeaders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</w:compat>
  <w:rsids>
    <w:rsidRoot w:val="00000000"/>
    <w:rsid w:val="00043B54"/>
    <w:rsid w:val="004D42A0"/>
    <w:rsid w:val="004E0094"/>
    <w:rsid w:val="005320E8"/>
    <w:rsid w:val="006725CC"/>
    <w:rsid w:val="00744A41"/>
    <w:rsid w:val="00771D19"/>
    <w:rsid w:val="009C38D0"/>
    <w:rsid w:val="009D60AC"/>
    <w:rsid w:val="00A81065"/>
    <w:rsid w:val="00A93926"/>
    <w:rsid w:val="00AE5FF7"/>
    <w:rsid w:val="00B33EF9"/>
    <w:rsid w:val="00C93DDE"/>
    <w:rsid w:val="00F56D61"/>
  </w:rsids>
  <m:mathPr>
    <m:mathFont m:val="Cambria Math"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kern w:val="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Note Heading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A2386"/>
    <w:pPr>
      <w:widowControl w:val="0"/>
      <w:jc w:val="both"/>
    </w:pPr>
    <w:rPr>
      <w:kern w:val="2"/>
      <w:sz w:val="21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a"/>
    <w:uiPriority w:val="99"/>
    <w:unhideWhenUsed/>
    <w:rsid w:val="00AD3992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">
    <w:name w:val="页眉 字符"/>
    <w:basedOn w:val="DefaultParagraphFont"/>
    <w:link w:val="Header"/>
    <w:uiPriority w:val="99"/>
    <w:rsid w:val="00AD3992"/>
    <w:rPr>
      <w:sz w:val="18"/>
      <w:szCs w:val="18"/>
    </w:rPr>
  </w:style>
  <w:style w:type="paragraph" w:styleId="Footer">
    <w:name w:val="footer"/>
    <w:basedOn w:val="Normal"/>
    <w:link w:val="a0"/>
    <w:uiPriority w:val="99"/>
    <w:semiHidden/>
    <w:unhideWhenUsed/>
    <w:rsid w:val="00AD3992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0">
    <w:name w:val="页脚 字符"/>
    <w:basedOn w:val="DefaultParagraphFont"/>
    <w:link w:val="Footer"/>
    <w:uiPriority w:val="99"/>
    <w:semiHidden/>
    <w:rsid w:val="00AD3992"/>
    <w:rPr>
      <w:sz w:val="18"/>
      <w:szCs w:val="18"/>
    </w:rPr>
  </w:style>
  <w:style w:type="paragraph" w:styleId="BalloonText">
    <w:name w:val="Balloon Text"/>
    <w:basedOn w:val="Normal"/>
    <w:link w:val="a1"/>
    <w:uiPriority w:val="99"/>
    <w:semiHidden/>
    <w:unhideWhenUsed/>
    <w:rsid w:val="00AD3992"/>
  </w:style>
  <w:style w:type="character" w:customStyle="1" w:styleId="a1">
    <w:name w:val="批注框文本 字符"/>
    <w:basedOn w:val="DefaultParagraphFont"/>
    <w:link w:val="BalloonText"/>
    <w:uiPriority w:val="99"/>
    <w:semiHidden/>
    <w:rsid w:val="00AD3992"/>
    <w:rPr>
      <w:sz w:val="18"/>
      <w:szCs w:val="18"/>
    </w:rPr>
  </w:style>
  <w:style w:type="paragraph" w:styleId="NoSpacing">
    <w:name w:val="No Spacing"/>
    <w:link w:val="a2"/>
    <w:uiPriority w:val="1"/>
    <w:qFormat/>
    <w:rsid w:val="00AD3992"/>
    <w:rPr>
      <w:kern w:val="0"/>
      <w:sz w:val="22"/>
      <w:szCs w:val="22"/>
    </w:rPr>
  </w:style>
  <w:style w:type="character" w:customStyle="1" w:styleId="a2">
    <w:name w:val="无间隔 字符"/>
    <w:basedOn w:val="DefaultParagraphFont"/>
    <w:link w:val="NoSpacing"/>
    <w:uiPriority w:val="1"/>
    <w:rsid w:val="00AD3992"/>
    <w:rPr>
      <w:kern w:val="0"/>
      <w:sz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image" Target="media/image6.png" /><Relationship Id="rId11" Type="http://schemas.openxmlformats.org/officeDocument/2006/relationships/image" Target="media/image7.png" /><Relationship Id="rId12" Type="http://schemas.openxmlformats.org/officeDocument/2006/relationships/image" Target="media/image8.png" /><Relationship Id="rId13" Type="http://schemas.openxmlformats.org/officeDocument/2006/relationships/image" Target="media/image9.png" /><Relationship Id="rId14" Type="http://schemas.openxmlformats.org/officeDocument/2006/relationships/hyperlink" Target="https://d.book118.com/507152106116006032" TargetMode="External" /><Relationship Id="rId15" Type="http://schemas.openxmlformats.org/officeDocument/2006/relationships/theme" Target="theme/theme1.xml" /><Relationship Id="rId16" Type="http://schemas.openxmlformats.org/officeDocument/2006/relationships/numbering" Target="numbering.xml" /><Relationship Id="rId17" Type="http://schemas.openxmlformats.org/officeDocument/2006/relationships/styles" Target="style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image" Target="media/image1.png" /><Relationship Id="rId6" Type="http://schemas.openxmlformats.org/officeDocument/2006/relationships/image" Target="media/image2.png" /><Relationship Id="rId7" Type="http://schemas.openxmlformats.org/officeDocument/2006/relationships/image" Target="media/image3.png" /><Relationship Id="rId8" Type="http://schemas.openxmlformats.org/officeDocument/2006/relationships/image" Target="media/image4.png" /><Relationship Id="rId9" Type="http://schemas.openxmlformats.org/officeDocument/2006/relationships/image" Target="media/image5.png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="http://schemas.openxmlformats.org/officeDocument/2006/bibliography" xmlns:b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EE4480E-C4BD-4CE1-BF16-355A57FAF27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48</Words>
  <Characters>275</Characters>
  <Application>Microsoft Office Word</Application>
  <DocSecurity>0</DocSecurity>
  <Lines>2</Lines>
  <Paragraphs>1</Paragraphs>
  <ScaleCrop>false</ScaleCrop>
  <Company>zxxk.com</Company>
  <LinksUpToDate>false</LinksUpToDate>
  <CharactersWithSpaces>322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zxxk</dc:creator>
  <cp:lastModifiedBy>毛玉伟</cp:lastModifiedBy>
  <cp:revision>2</cp:revision>
  <dcterms:created xsi:type="dcterms:W3CDTF">2017-11-03T02:50:00Z</dcterms:created>
  <dcterms:modified xsi:type="dcterms:W3CDTF">2017-11-03T02:50:00Z</dcterms:modified>
</cp:coreProperties>
</file>