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特种橡胶项目构思建设方案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48" w:history="1">
        <w:r>
          <w:rPr>
            <w:rFonts w:ascii="仿宋" w:eastAsia="仿宋" w:hAnsi="仿宋" w:cs="仿宋" w:hint="eastAsia"/>
            <w:lang w:eastAsia="zh-CN"/>
          </w:rPr>
          <w:t>序言</w:t>
        </w:r>
        <w:r>
          <w:tab/>
        </w:r>
        <w:r>
          <w:fldChar w:fldCharType="begin"/>
        </w:r>
        <w:r>
          <w:instrText xml:space="preserve"> PAGEREF _Toc16848 \h </w:instrText>
        </w:r>
        <w:r>
          <w:fldChar w:fldCharType="separate"/>
        </w:r>
        <w:r>
          <w:t>3</w:t>
        </w:r>
        <w:r>
          <w:fldChar w:fldCharType="end"/>
        </w:r>
      </w:hyperlink>
    </w:p>
    <w:p>
      <w:pPr>
        <w:pStyle w:val="TOC1"/>
        <w:tabs>
          <w:tab w:val="right" w:leader="dot" w:pos="8306"/>
        </w:tabs>
      </w:pPr>
      <w:hyperlink w:anchor="_Toc8400" w:history="1">
        <w:r>
          <w:rPr>
            <w:rFonts w:ascii="仿宋" w:eastAsia="仿宋" w:hAnsi="仿宋" w:cs="仿宋" w:hint="eastAsia"/>
            <w:lang w:eastAsia="zh-CN"/>
          </w:rPr>
          <w:t>一、财务管理与成本控制</w:t>
        </w:r>
        <w:r>
          <w:tab/>
        </w:r>
        <w:r>
          <w:fldChar w:fldCharType="begin"/>
        </w:r>
        <w:r>
          <w:instrText xml:space="preserve"> PAGEREF _Toc8400 \h </w:instrText>
        </w:r>
        <w:r>
          <w:fldChar w:fldCharType="separate"/>
        </w:r>
        <w:r>
          <w:t>3</w:t>
        </w:r>
        <w:r>
          <w:fldChar w:fldCharType="end"/>
        </w:r>
      </w:hyperlink>
    </w:p>
    <w:p>
      <w:pPr>
        <w:pStyle w:val="TOC2"/>
        <w:tabs>
          <w:tab w:val="right" w:leader="dot" w:pos="8306"/>
        </w:tabs>
      </w:pPr>
      <w:hyperlink w:anchor="_Toc4452" w:history="1">
        <w:r>
          <w:rPr>
            <w:rFonts w:ascii="仿宋" w:eastAsia="仿宋" w:hAnsi="仿宋" w:cs="仿宋" w:hint="eastAsia"/>
            <w:lang w:eastAsia="zh-CN"/>
          </w:rPr>
          <w:t>(一)、财务管理体系建设</w:t>
        </w:r>
        <w:r>
          <w:tab/>
        </w:r>
        <w:r>
          <w:fldChar w:fldCharType="begin"/>
        </w:r>
        <w:r>
          <w:instrText xml:space="preserve"> PAGEREF _Toc4452 \h </w:instrText>
        </w:r>
        <w:r>
          <w:fldChar w:fldCharType="separate"/>
        </w:r>
        <w:r>
          <w:t>3</w:t>
        </w:r>
        <w:r>
          <w:fldChar w:fldCharType="end"/>
        </w:r>
      </w:hyperlink>
    </w:p>
    <w:p>
      <w:pPr>
        <w:pStyle w:val="TOC2"/>
        <w:tabs>
          <w:tab w:val="right" w:leader="dot" w:pos="8306"/>
        </w:tabs>
      </w:pPr>
      <w:hyperlink w:anchor="_Toc8929" w:history="1">
        <w:r>
          <w:rPr>
            <w:rFonts w:ascii="仿宋" w:eastAsia="仿宋" w:hAnsi="仿宋" w:cs="仿宋" w:hint="eastAsia"/>
            <w:lang w:eastAsia="zh-CN"/>
          </w:rPr>
          <w:t>(二)、成本控制措施</w:t>
        </w:r>
        <w:r>
          <w:tab/>
        </w:r>
        <w:r>
          <w:fldChar w:fldCharType="begin"/>
        </w:r>
        <w:r>
          <w:instrText xml:space="preserve"> PAGEREF _Toc8929 \h </w:instrText>
        </w:r>
        <w:r>
          <w:fldChar w:fldCharType="separate"/>
        </w:r>
        <w:r>
          <w:t>4</w:t>
        </w:r>
        <w:r>
          <w:fldChar w:fldCharType="end"/>
        </w:r>
      </w:hyperlink>
    </w:p>
    <w:p>
      <w:pPr>
        <w:pStyle w:val="TOC1"/>
        <w:tabs>
          <w:tab w:val="right" w:leader="dot" w:pos="8306"/>
        </w:tabs>
      </w:pPr>
      <w:hyperlink w:anchor="_Toc24814" w:history="1">
        <w:r>
          <w:rPr>
            <w:rFonts w:ascii="仿宋" w:eastAsia="仿宋" w:hAnsi="仿宋" w:cs="仿宋" w:hint="eastAsia"/>
            <w:lang w:eastAsia="zh-CN"/>
          </w:rPr>
          <w:t>二、社会影响分析</w:t>
        </w:r>
        <w:r>
          <w:tab/>
        </w:r>
        <w:r>
          <w:fldChar w:fldCharType="begin"/>
        </w:r>
        <w:r>
          <w:instrText xml:space="preserve"> PAGEREF _Toc24814 \h </w:instrText>
        </w:r>
        <w:r>
          <w:fldChar w:fldCharType="separate"/>
        </w:r>
        <w:r>
          <w:t>5</w:t>
        </w:r>
        <w:r>
          <w:fldChar w:fldCharType="end"/>
        </w:r>
      </w:hyperlink>
    </w:p>
    <w:p>
      <w:pPr>
        <w:pStyle w:val="TOC2"/>
        <w:tabs>
          <w:tab w:val="right" w:leader="dot" w:pos="8306"/>
        </w:tabs>
      </w:pPr>
      <w:hyperlink w:anchor="_Toc15020" w:history="1">
        <w:r>
          <w:rPr>
            <w:rFonts w:ascii="仿宋" w:eastAsia="仿宋" w:hAnsi="仿宋" w:cs="仿宋" w:hint="eastAsia"/>
            <w:lang w:eastAsia="zh-CN"/>
          </w:rPr>
          <w:t>(一)、社会影响效果分析</w:t>
        </w:r>
        <w:r>
          <w:tab/>
        </w:r>
        <w:r>
          <w:fldChar w:fldCharType="begin"/>
        </w:r>
        <w:r>
          <w:instrText xml:space="preserve"> PAGEREF _Toc15020 \h </w:instrText>
        </w:r>
        <w:r>
          <w:fldChar w:fldCharType="separate"/>
        </w:r>
        <w:r>
          <w:t>5</w:t>
        </w:r>
        <w:r>
          <w:fldChar w:fldCharType="end"/>
        </w:r>
      </w:hyperlink>
    </w:p>
    <w:p>
      <w:pPr>
        <w:pStyle w:val="TOC2"/>
        <w:tabs>
          <w:tab w:val="right" w:leader="dot" w:pos="8306"/>
        </w:tabs>
      </w:pPr>
      <w:hyperlink w:anchor="_Toc28534" w:history="1">
        <w:r>
          <w:rPr>
            <w:rFonts w:ascii="仿宋" w:eastAsia="仿宋" w:hAnsi="仿宋" w:cs="仿宋" w:hint="eastAsia"/>
            <w:lang w:eastAsia="zh-CN"/>
          </w:rPr>
          <w:t>(二)、社会适应性分析</w:t>
        </w:r>
        <w:r>
          <w:tab/>
        </w:r>
        <w:r>
          <w:fldChar w:fldCharType="begin"/>
        </w:r>
        <w:r>
          <w:instrText xml:space="preserve"> PAGEREF _Toc28534 \h </w:instrText>
        </w:r>
        <w:r>
          <w:fldChar w:fldCharType="separate"/>
        </w:r>
        <w:r>
          <w:t>8</w:t>
        </w:r>
        <w:r>
          <w:fldChar w:fldCharType="end"/>
        </w:r>
      </w:hyperlink>
    </w:p>
    <w:p>
      <w:pPr>
        <w:pStyle w:val="TOC2"/>
        <w:tabs>
          <w:tab w:val="right" w:leader="dot" w:pos="8306"/>
        </w:tabs>
      </w:pPr>
      <w:hyperlink w:anchor="_Toc20985" w:history="1">
        <w:r>
          <w:rPr>
            <w:rFonts w:ascii="仿宋" w:eastAsia="仿宋" w:hAnsi="仿宋" w:cs="仿宋" w:hint="eastAsia"/>
            <w:lang w:eastAsia="zh-CN"/>
          </w:rPr>
          <w:t>(三)、社会风险及对策分析</w:t>
        </w:r>
        <w:r>
          <w:tab/>
        </w:r>
        <w:r>
          <w:fldChar w:fldCharType="begin"/>
        </w:r>
        <w:r>
          <w:instrText xml:space="preserve"> PAGEREF _Toc20985 \h </w:instrText>
        </w:r>
        <w:r>
          <w:fldChar w:fldCharType="separate"/>
        </w:r>
        <w:r>
          <w:t>9</w:t>
        </w:r>
        <w:r>
          <w:fldChar w:fldCharType="end"/>
        </w:r>
      </w:hyperlink>
    </w:p>
    <w:p>
      <w:pPr>
        <w:pStyle w:val="TOC1"/>
        <w:tabs>
          <w:tab w:val="right" w:leader="dot" w:pos="8306"/>
        </w:tabs>
      </w:pPr>
      <w:hyperlink w:anchor="_Toc4859" w:history="1">
        <w:r>
          <w:rPr>
            <w:rFonts w:ascii="仿宋" w:eastAsia="仿宋" w:hAnsi="仿宋" w:cs="仿宋" w:hint="eastAsia"/>
            <w:lang w:eastAsia="zh-CN"/>
          </w:rPr>
          <w:t>三、项目选址研究</w:t>
        </w:r>
        <w:r>
          <w:tab/>
        </w:r>
        <w:r>
          <w:fldChar w:fldCharType="begin"/>
        </w:r>
        <w:r>
          <w:instrText xml:space="preserve"> PAGEREF _Toc4859 \h </w:instrText>
        </w:r>
        <w:r>
          <w:fldChar w:fldCharType="separate"/>
        </w:r>
        <w:r>
          <w:t>13</w:t>
        </w:r>
        <w:r>
          <w:fldChar w:fldCharType="end"/>
        </w:r>
      </w:hyperlink>
    </w:p>
    <w:p>
      <w:pPr>
        <w:pStyle w:val="TOC2"/>
        <w:tabs>
          <w:tab w:val="right" w:leader="dot" w:pos="8306"/>
        </w:tabs>
      </w:pPr>
      <w:hyperlink w:anchor="_Toc5311" w:history="1">
        <w:r>
          <w:rPr>
            <w:rFonts w:ascii="仿宋" w:eastAsia="仿宋" w:hAnsi="仿宋" w:cs="仿宋" w:hint="eastAsia"/>
            <w:lang w:eastAsia="zh-CN"/>
          </w:rPr>
          <w:t>(一)、项目选址原则</w:t>
        </w:r>
        <w:r>
          <w:tab/>
        </w:r>
        <w:r>
          <w:fldChar w:fldCharType="begin"/>
        </w:r>
        <w:r>
          <w:instrText xml:space="preserve"> PAGEREF _Toc5311 \h </w:instrText>
        </w:r>
        <w:r>
          <w:fldChar w:fldCharType="separate"/>
        </w:r>
        <w:r>
          <w:t>13</w:t>
        </w:r>
        <w:r>
          <w:fldChar w:fldCharType="end"/>
        </w:r>
      </w:hyperlink>
    </w:p>
    <w:p>
      <w:pPr>
        <w:pStyle w:val="TOC2"/>
        <w:tabs>
          <w:tab w:val="right" w:leader="dot" w:pos="8306"/>
        </w:tabs>
      </w:pPr>
      <w:hyperlink w:anchor="_Toc1480" w:history="1">
        <w:r>
          <w:rPr>
            <w:rFonts w:ascii="仿宋" w:eastAsia="仿宋" w:hAnsi="仿宋" w:cs="仿宋" w:hint="eastAsia"/>
            <w:lang w:eastAsia="zh-CN"/>
          </w:rPr>
          <w:t>(二)、项目选址</w:t>
        </w:r>
        <w:r>
          <w:tab/>
        </w:r>
        <w:r>
          <w:fldChar w:fldCharType="begin"/>
        </w:r>
        <w:r>
          <w:instrText xml:space="preserve"> PAGEREF _Toc1480 \h </w:instrText>
        </w:r>
        <w:r>
          <w:fldChar w:fldCharType="separate"/>
        </w:r>
        <w:r>
          <w:t>16</w:t>
        </w:r>
        <w:r>
          <w:fldChar w:fldCharType="end"/>
        </w:r>
      </w:hyperlink>
    </w:p>
    <w:p>
      <w:pPr>
        <w:pStyle w:val="TOC2"/>
        <w:tabs>
          <w:tab w:val="right" w:leader="dot" w:pos="8306"/>
        </w:tabs>
      </w:pPr>
      <w:hyperlink w:anchor="_Toc16802" w:history="1">
        <w:r>
          <w:rPr>
            <w:rFonts w:ascii="仿宋" w:eastAsia="仿宋" w:hAnsi="仿宋" w:cs="仿宋" w:hint="eastAsia"/>
            <w:lang w:eastAsia="zh-CN"/>
          </w:rPr>
          <w:t>(三)、建设条件分析</w:t>
        </w:r>
        <w:r>
          <w:tab/>
        </w:r>
        <w:r>
          <w:fldChar w:fldCharType="begin"/>
        </w:r>
        <w:r>
          <w:instrText xml:space="preserve"> PAGEREF _Toc16802 \h </w:instrText>
        </w:r>
        <w:r>
          <w:fldChar w:fldCharType="separate"/>
        </w:r>
        <w:r>
          <w:t>18</w:t>
        </w:r>
        <w:r>
          <w:fldChar w:fldCharType="end"/>
        </w:r>
      </w:hyperlink>
    </w:p>
    <w:p>
      <w:pPr>
        <w:pStyle w:val="TOC2"/>
        <w:tabs>
          <w:tab w:val="right" w:leader="dot" w:pos="8306"/>
        </w:tabs>
      </w:pPr>
      <w:hyperlink w:anchor="_Toc19300" w:history="1">
        <w:r>
          <w:rPr>
            <w:rFonts w:ascii="仿宋" w:eastAsia="仿宋" w:hAnsi="仿宋" w:cs="仿宋" w:hint="eastAsia"/>
            <w:lang w:eastAsia="zh-CN"/>
          </w:rPr>
          <w:t>(四)、用地控制指标</w:t>
        </w:r>
        <w:r>
          <w:tab/>
        </w:r>
        <w:r>
          <w:fldChar w:fldCharType="begin"/>
        </w:r>
        <w:r>
          <w:instrText xml:space="preserve"> PAGEREF _Toc19300 \h </w:instrText>
        </w:r>
        <w:r>
          <w:fldChar w:fldCharType="separate"/>
        </w:r>
        <w:r>
          <w:t>19</w:t>
        </w:r>
        <w:r>
          <w:fldChar w:fldCharType="end"/>
        </w:r>
      </w:hyperlink>
    </w:p>
    <w:p>
      <w:pPr>
        <w:pStyle w:val="TOC2"/>
        <w:tabs>
          <w:tab w:val="right" w:leader="dot" w:pos="8306"/>
        </w:tabs>
      </w:pPr>
      <w:hyperlink w:anchor="_Toc30618" w:history="1">
        <w:r>
          <w:rPr>
            <w:rFonts w:ascii="仿宋" w:eastAsia="仿宋" w:hAnsi="仿宋" w:cs="仿宋" w:hint="eastAsia"/>
            <w:lang w:eastAsia="zh-CN"/>
          </w:rPr>
          <w:t>(五)、地总体要求</w:t>
        </w:r>
        <w:r>
          <w:tab/>
        </w:r>
        <w:r>
          <w:fldChar w:fldCharType="begin"/>
        </w:r>
        <w:r>
          <w:instrText xml:space="preserve"> PAGEREF _Toc30618 \h </w:instrText>
        </w:r>
        <w:r>
          <w:fldChar w:fldCharType="separate"/>
        </w:r>
        <w:r>
          <w:t>21</w:t>
        </w:r>
        <w:r>
          <w:fldChar w:fldCharType="end"/>
        </w:r>
      </w:hyperlink>
    </w:p>
    <w:p>
      <w:pPr>
        <w:pStyle w:val="TOC2"/>
        <w:tabs>
          <w:tab w:val="right" w:leader="dot" w:pos="8306"/>
        </w:tabs>
      </w:pPr>
      <w:hyperlink w:anchor="_Toc21048" w:history="1">
        <w:r>
          <w:rPr>
            <w:rFonts w:ascii="仿宋" w:eastAsia="仿宋" w:hAnsi="仿宋" w:cs="仿宋" w:hint="eastAsia"/>
            <w:lang w:eastAsia="zh-CN"/>
          </w:rPr>
          <w:t>(六)、节约用地措施</w:t>
        </w:r>
        <w:r>
          <w:tab/>
        </w:r>
        <w:r>
          <w:fldChar w:fldCharType="begin"/>
        </w:r>
        <w:r>
          <w:instrText xml:space="preserve"> PAGEREF _Toc21048 \h </w:instrText>
        </w:r>
        <w:r>
          <w:fldChar w:fldCharType="separate"/>
        </w:r>
        <w:r>
          <w:t>22</w:t>
        </w:r>
        <w:r>
          <w:fldChar w:fldCharType="end"/>
        </w:r>
      </w:hyperlink>
    </w:p>
    <w:p>
      <w:pPr>
        <w:pStyle w:val="TOC2"/>
        <w:tabs>
          <w:tab w:val="right" w:leader="dot" w:pos="8306"/>
        </w:tabs>
      </w:pPr>
      <w:hyperlink w:anchor="_Toc12690" w:history="1">
        <w:r>
          <w:rPr>
            <w:rFonts w:ascii="仿宋" w:eastAsia="仿宋" w:hAnsi="仿宋" w:cs="仿宋" w:hint="eastAsia"/>
            <w:lang w:eastAsia="zh-CN"/>
          </w:rPr>
          <w:t>(七)、选址综合评价</w:t>
        </w:r>
        <w:r>
          <w:tab/>
        </w:r>
        <w:r>
          <w:fldChar w:fldCharType="begin"/>
        </w:r>
        <w:r>
          <w:instrText xml:space="preserve"> PAGEREF _Toc12690 \h </w:instrText>
        </w:r>
        <w:r>
          <w:fldChar w:fldCharType="separate"/>
        </w:r>
        <w:r>
          <w:t>23</w:t>
        </w:r>
        <w:r>
          <w:fldChar w:fldCharType="end"/>
        </w:r>
      </w:hyperlink>
    </w:p>
    <w:p>
      <w:pPr>
        <w:pStyle w:val="TOC1"/>
        <w:tabs>
          <w:tab w:val="right" w:leader="dot" w:pos="8306"/>
        </w:tabs>
      </w:pPr>
      <w:hyperlink w:anchor="_Toc24343" w:history="1">
        <w:r>
          <w:rPr>
            <w:rFonts w:ascii="仿宋" w:eastAsia="仿宋" w:hAnsi="仿宋" w:cs="仿宋" w:hint="eastAsia"/>
            <w:lang w:eastAsia="zh-CN"/>
          </w:rPr>
          <w:t>四、环境和生态影响分析</w:t>
        </w:r>
        <w:r>
          <w:tab/>
        </w:r>
        <w:r>
          <w:fldChar w:fldCharType="begin"/>
        </w:r>
        <w:r>
          <w:instrText xml:space="preserve"> PAGEREF _Toc24343 \h </w:instrText>
        </w:r>
        <w:r>
          <w:fldChar w:fldCharType="separate"/>
        </w:r>
        <w:r>
          <w:t>24</w:t>
        </w:r>
        <w:r>
          <w:fldChar w:fldCharType="end"/>
        </w:r>
      </w:hyperlink>
    </w:p>
    <w:p>
      <w:pPr>
        <w:pStyle w:val="TOC2"/>
        <w:tabs>
          <w:tab w:val="right" w:leader="dot" w:pos="8306"/>
        </w:tabs>
      </w:pPr>
      <w:hyperlink w:anchor="_Toc26688" w:history="1">
        <w:r>
          <w:rPr>
            <w:rFonts w:ascii="仿宋" w:eastAsia="仿宋" w:hAnsi="仿宋" w:cs="仿宋" w:hint="eastAsia"/>
            <w:lang w:eastAsia="zh-CN"/>
          </w:rPr>
          <w:t>(一)、环境和生态现状</w:t>
        </w:r>
        <w:r>
          <w:tab/>
        </w:r>
        <w:r>
          <w:fldChar w:fldCharType="begin"/>
        </w:r>
        <w:r>
          <w:instrText xml:space="preserve"> PAGEREF _Toc26688 \h </w:instrText>
        </w:r>
        <w:r>
          <w:fldChar w:fldCharType="separate"/>
        </w:r>
        <w:r>
          <w:t>24</w:t>
        </w:r>
        <w:r>
          <w:fldChar w:fldCharType="end"/>
        </w:r>
      </w:hyperlink>
    </w:p>
    <w:p>
      <w:pPr>
        <w:pStyle w:val="TOC2"/>
        <w:tabs>
          <w:tab w:val="right" w:leader="dot" w:pos="8306"/>
        </w:tabs>
      </w:pPr>
      <w:hyperlink w:anchor="_Toc31307" w:history="1">
        <w:r>
          <w:rPr>
            <w:rFonts w:ascii="仿宋" w:eastAsia="仿宋" w:hAnsi="仿宋" w:cs="仿宋" w:hint="eastAsia"/>
            <w:lang w:eastAsia="zh-CN"/>
          </w:rPr>
          <w:t>(二)、生态环境影响分析</w:t>
        </w:r>
        <w:r>
          <w:tab/>
        </w:r>
        <w:r>
          <w:fldChar w:fldCharType="begin"/>
        </w:r>
        <w:r>
          <w:instrText xml:space="preserve"> PAGEREF _Toc31307 \h </w:instrText>
        </w:r>
        <w:r>
          <w:fldChar w:fldCharType="separate"/>
        </w:r>
        <w:r>
          <w:t>26</w:t>
        </w:r>
        <w:r>
          <w:fldChar w:fldCharType="end"/>
        </w:r>
      </w:hyperlink>
    </w:p>
    <w:p>
      <w:pPr>
        <w:pStyle w:val="TOC2"/>
        <w:tabs>
          <w:tab w:val="right" w:leader="dot" w:pos="8306"/>
        </w:tabs>
      </w:pPr>
      <w:hyperlink w:anchor="_Toc21386" w:history="1">
        <w:r>
          <w:rPr>
            <w:rFonts w:ascii="仿宋" w:eastAsia="仿宋" w:hAnsi="仿宋" w:cs="仿宋" w:hint="eastAsia"/>
            <w:lang w:eastAsia="zh-CN"/>
          </w:rPr>
          <w:t>(三)、生态环境保护措施</w:t>
        </w:r>
        <w:r>
          <w:tab/>
        </w:r>
        <w:r>
          <w:fldChar w:fldCharType="begin"/>
        </w:r>
        <w:r>
          <w:instrText xml:space="preserve"> PAGEREF _Toc21386 \h </w:instrText>
        </w:r>
        <w:r>
          <w:fldChar w:fldCharType="separate"/>
        </w:r>
        <w:r>
          <w:t>27</w:t>
        </w:r>
        <w:r>
          <w:fldChar w:fldCharType="end"/>
        </w:r>
      </w:hyperlink>
    </w:p>
    <w:p>
      <w:pPr>
        <w:pStyle w:val="TOC2"/>
        <w:tabs>
          <w:tab w:val="right" w:leader="dot" w:pos="8306"/>
        </w:tabs>
      </w:pPr>
      <w:hyperlink w:anchor="_Toc4570" w:history="1">
        <w:r>
          <w:rPr>
            <w:rFonts w:ascii="仿宋" w:eastAsia="仿宋" w:hAnsi="仿宋" w:cs="仿宋" w:hint="eastAsia"/>
            <w:lang w:eastAsia="zh-CN"/>
          </w:rPr>
          <w:t>(四)、地质灾害影响分析</w:t>
        </w:r>
        <w:r>
          <w:tab/>
        </w:r>
        <w:r>
          <w:fldChar w:fldCharType="begin"/>
        </w:r>
        <w:r>
          <w:instrText xml:space="preserve"> PAGEREF _Toc4570 \h </w:instrText>
        </w:r>
        <w:r>
          <w:fldChar w:fldCharType="separate"/>
        </w:r>
        <w:r>
          <w:t>29</w:t>
        </w:r>
        <w:r>
          <w:fldChar w:fldCharType="end"/>
        </w:r>
      </w:hyperlink>
    </w:p>
    <w:p>
      <w:pPr>
        <w:pStyle w:val="TOC2"/>
        <w:tabs>
          <w:tab w:val="right" w:leader="dot" w:pos="8306"/>
        </w:tabs>
      </w:pPr>
      <w:hyperlink w:anchor="_Toc20524" w:history="1">
        <w:r>
          <w:rPr>
            <w:rFonts w:ascii="仿宋" w:eastAsia="仿宋" w:hAnsi="仿宋" w:cs="仿宋" w:hint="eastAsia"/>
            <w:lang w:eastAsia="zh-CN"/>
          </w:rPr>
          <w:t>(五)、特殊环境影响</w:t>
        </w:r>
        <w:r>
          <w:tab/>
        </w:r>
        <w:r>
          <w:fldChar w:fldCharType="begin"/>
        </w:r>
        <w:r>
          <w:instrText xml:space="preserve"> PAGEREF _Toc20524 \h </w:instrText>
        </w:r>
        <w:r>
          <w:fldChar w:fldCharType="separate"/>
        </w:r>
        <w:r>
          <w:t>30</w:t>
        </w:r>
        <w:r>
          <w:fldChar w:fldCharType="end"/>
        </w:r>
      </w:hyperlink>
    </w:p>
    <w:p>
      <w:pPr>
        <w:pStyle w:val="TOC1"/>
        <w:tabs>
          <w:tab w:val="right" w:leader="dot" w:pos="8306"/>
        </w:tabs>
      </w:pPr>
      <w:hyperlink w:anchor="_Toc25374" w:history="1">
        <w:r>
          <w:rPr>
            <w:rFonts w:ascii="仿宋" w:eastAsia="仿宋" w:hAnsi="仿宋" w:cs="仿宋" w:hint="eastAsia"/>
            <w:lang w:eastAsia="zh-CN"/>
          </w:rPr>
          <w:t>五、资源开发及综合利用分析</w:t>
        </w:r>
        <w:r>
          <w:tab/>
        </w:r>
        <w:r>
          <w:fldChar w:fldCharType="begin"/>
        </w:r>
        <w:r>
          <w:instrText xml:space="preserve"> PAGEREF _Toc25374 \h </w:instrText>
        </w:r>
        <w:r>
          <w:fldChar w:fldCharType="separate"/>
        </w:r>
        <w:r>
          <w:t>31</w:t>
        </w:r>
        <w:r>
          <w:fldChar w:fldCharType="end"/>
        </w:r>
      </w:hyperlink>
    </w:p>
    <w:p>
      <w:pPr>
        <w:pStyle w:val="TOC2"/>
        <w:tabs>
          <w:tab w:val="right" w:leader="dot" w:pos="8306"/>
        </w:tabs>
      </w:pPr>
      <w:hyperlink w:anchor="_Toc21377" w:history="1">
        <w:r>
          <w:rPr>
            <w:rFonts w:ascii="仿宋" w:eastAsia="仿宋" w:hAnsi="仿宋" w:cs="仿宋" w:hint="eastAsia"/>
            <w:lang w:eastAsia="zh-CN"/>
          </w:rPr>
          <w:t>(一)、资源开发方案</w:t>
        </w:r>
        <w:r>
          <w:tab/>
        </w:r>
        <w:r>
          <w:fldChar w:fldCharType="begin"/>
        </w:r>
        <w:r>
          <w:instrText xml:space="preserve"> PAGEREF _Toc21377 \h </w:instrText>
        </w:r>
        <w:r>
          <w:fldChar w:fldCharType="separate"/>
        </w:r>
        <w:r>
          <w:t>31</w:t>
        </w:r>
        <w:r>
          <w:fldChar w:fldCharType="end"/>
        </w:r>
      </w:hyperlink>
    </w:p>
    <w:p>
      <w:pPr>
        <w:pStyle w:val="TOC2"/>
        <w:tabs>
          <w:tab w:val="right" w:leader="dot" w:pos="8306"/>
        </w:tabs>
      </w:pPr>
      <w:hyperlink w:anchor="_Toc3554" w:history="1">
        <w:r>
          <w:rPr>
            <w:rFonts w:ascii="仿宋" w:eastAsia="仿宋" w:hAnsi="仿宋" w:cs="仿宋" w:hint="eastAsia"/>
            <w:lang w:eastAsia="zh-CN"/>
          </w:rPr>
          <w:t>(二)、资源利用方案</w:t>
        </w:r>
        <w:r>
          <w:tab/>
        </w:r>
        <w:r>
          <w:fldChar w:fldCharType="begin"/>
        </w:r>
        <w:r>
          <w:instrText xml:space="preserve"> PAGEREF _Toc3554 \h </w:instrText>
        </w:r>
        <w:r>
          <w:fldChar w:fldCharType="separate"/>
        </w:r>
        <w:r>
          <w:t>33</w:t>
        </w:r>
        <w:r>
          <w:fldChar w:fldCharType="end"/>
        </w:r>
      </w:hyperlink>
    </w:p>
    <w:p>
      <w:pPr>
        <w:pStyle w:val="TOC2"/>
        <w:tabs>
          <w:tab w:val="right" w:leader="dot" w:pos="8306"/>
        </w:tabs>
      </w:pPr>
      <w:hyperlink w:anchor="_Toc26262" w:history="1">
        <w:r>
          <w:rPr>
            <w:rFonts w:ascii="仿宋" w:eastAsia="仿宋" w:hAnsi="仿宋" w:cs="仿宋" w:hint="eastAsia"/>
            <w:lang w:eastAsia="zh-CN"/>
          </w:rPr>
          <w:t>(三)、资源节约措施</w:t>
        </w:r>
        <w:r>
          <w:tab/>
        </w:r>
        <w:r>
          <w:fldChar w:fldCharType="begin"/>
        </w:r>
        <w:r>
          <w:instrText xml:space="preserve"> PAGEREF _Toc26262 \h </w:instrText>
        </w:r>
        <w:r>
          <w:fldChar w:fldCharType="separate"/>
        </w:r>
        <w:r>
          <w:t>34</w:t>
        </w:r>
        <w:r>
          <w:fldChar w:fldCharType="end"/>
        </w:r>
      </w:hyperlink>
    </w:p>
    <w:p>
      <w:pPr>
        <w:pStyle w:val="TOC1"/>
        <w:tabs>
          <w:tab w:val="right" w:leader="dot" w:pos="8306"/>
        </w:tabs>
      </w:pPr>
      <w:hyperlink w:anchor="_Toc1440" w:history="1">
        <w:r>
          <w:rPr>
            <w:rFonts w:ascii="仿宋" w:eastAsia="仿宋" w:hAnsi="仿宋" w:cs="仿宋" w:hint="eastAsia"/>
            <w:lang w:eastAsia="zh-CN"/>
          </w:rPr>
          <w:t>六、项目监理与质量保证</w:t>
        </w:r>
        <w:r>
          <w:tab/>
        </w:r>
        <w:r>
          <w:fldChar w:fldCharType="begin"/>
        </w:r>
        <w:r>
          <w:instrText xml:space="preserve"> PAGEREF _Toc1440 \h </w:instrText>
        </w:r>
        <w:r>
          <w:fldChar w:fldCharType="separate"/>
        </w:r>
        <w:r>
          <w:t>35</w:t>
        </w:r>
        <w:r>
          <w:fldChar w:fldCharType="end"/>
        </w:r>
      </w:hyperlink>
    </w:p>
    <w:p>
      <w:pPr>
        <w:pStyle w:val="TOC2"/>
        <w:tabs>
          <w:tab w:val="right" w:leader="dot" w:pos="8306"/>
        </w:tabs>
      </w:pPr>
      <w:hyperlink w:anchor="_Toc11006" w:history="1">
        <w:r>
          <w:rPr>
            <w:rFonts w:ascii="仿宋" w:eastAsia="仿宋" w:hAnsi="仿宋" w:cs="仿宋" w:hint="eastAsia"/>
            <w:lang w:eastAsia="zh-CN"/>
          </w:rPr>
          <w:t>(一)、监理体系构建</w:t>
        </w:r>
        <w:r>
          <w:tab/>
        </w:r>
        <w:r>
          <w:fldChar w:fldCharType="begin"/>
        </w:r>
        <w:r>
          <w:instrText xml:space="preserve"> PAGEREF _Toc11006 \h </w:instrText>
        </w:r>
        <w:r>
          <w:fldChar w:fldCharType="separate"/>
        </w:r>
        <w:r>
          <w:t>35</w:t>
        </w:r>
        <w:r>
          <w:fldChar w:fldCharType="end"/>
        </w:r>
      </w:hyperlink>
    </w:p>
    <w:p>
      <w:pPr>
        <w:pStyle w:val="TOC2"/>
        <w:tabs>
          <w:tab w:val="right" w:leader="dot" w:pos="8306"/>
        </w:tabs>
      </w:pPr>
      <w:hyperlink w:anchor="_Toc31137" w:history="1">
        <w:r>
          <w:rPr>
            <w:rFonts w:ascii="仿宋" w:eastAsia="仿宋" w:hAnsi="仿宋" w:cs="仿宋" w:hint="eastAsia"/>
            <w:lang w:eastAsia="zh-CN"/>
          </w:rPr>
          <w:t>(二)、质量保证体系实施</w:t>
        </w:r>
        <w:r>
          <w:tab/>
        </w:r>
        <w:r>
          <w:fldChar w:fldCharType="begin"/>
        </w:r>
        <w:r>
          <w:instrText xml:space="preserve"> PAGEREF _Toc31137 \h </w:instrText>
        </w:r>
        <w:r>
          <w:fldChar w:fldCharType="separate"/>
        </w:r>
        <w:r>
          <w:t>36</w:t>
        </w:r>
        <w:r>
          <w:fldChar w:fldCharType="end"/>
        </w:r>
      </w:hyperlink>
    </w:p>
    <w:p>
      <w:pPr>
        <w:pStyle w:val="TOC2"/>
        <w:tabs>
          <w:tab w:val="right" w:leader="dot" w:pos="8306"/>
        </w:tabs>
      </w:pPr>
      <w:hyperlink w:anchor="_Toc16115" w:history="1">
        <w:r>
          <w:rPr>
            <w:rFonts w:ascii="仿宋" w:eastAsia="仿宋" w:hAnsi="仿宋" w:cs="仿宋" w:hint="eastAsia"/>
            <w:lang w:eastAsia="zh-CN"/>
          </w:rPr>
          <w:t>(三)、监理与质量控制流程</w:t>
        </w:r>
        <w:r>
          <w:tab/>
        </w:r>
        <w:r>
          <w:fldChar w:fldCharType="begin"/>
        </w:r>
        <w:r>
          <w:instrText xml:space="preserve"> PAGEREF _Toc16115 \h </w:instrText>
        </w:r>
        <w:r>
          <w:fldChar w:fldCharType="separate"/>
        </w:r>
        <w:r>
          <w:t>36</w:t>
        </w:r>
        <w:r>
          <w:fldChar w:fldCharType="end"/>
        </w:r>
      </w:hyperlink>
    </w:p>
    <w:p>
      <w:pPr>
        <w:pStyle w:val="TOC1"/>
        <w:tabs>
          <w:tab w:val="right" w:leader="dot" w:pos="8306"/>
        </w:tabs>
      </w:pPr>
      <w:hyperlink w:anchor="_Toc21247" w:history="1">
        <w:r>
          <w:rPr>
            <w:rFonts w:ascii="仿宋" w:eastAsia="仿宋" w:hAnsi="仿宋" w:cs="仿宋" w:hint="eastAsia"/>
            <w:lang w:eastAsia="zh-CN"/>
          </w:rPr>
          <w:t>七、项目实施与管理方案</w:t>
        </w:r>
        <w:r>
          <w:tab/>
        </w:r>
        <w:r>
          <w:fldChar w:fldCharType="begin"/>
        </w:r>
        <w:r>
          <w:instrText xml:space="preserve"> PAGEREF _Toc21247 \h </w:instrText>
        </w:r>
        <w:r>
          <w:fldChar w:fldCharType="separate"/>
        </w:r>
        <w:r>
          <w:t>37</w:t>
        </w:r>
        <w:r>
          <w:fldChar w:fldCharType="end"/>
        </w:r>
      </w:hyperlink>
    </w:p>
    <w:p>
      <w:pPr>
        <w:pStyle w:val="TOC2"/>
        <w:tabs>
          <w:tab w:val="right" w:leader="dot" w:pos="8306"/>
        </w:tabs>
      </w:pPr>
      <w:hyperlink w:anchor="_Toc17350" w:history="1">
        <w:r>
          <w:rPr>
            <w:rFonts w:ascii="仿宋" w:eastAsia="仿宋" w:hAnsi="仿宋" w:cs="仿宋" w:hint="eastAsia"/>
            <w:lang w:eastAsia="zh-CN"/>
          </w:rPr>
          <w:t>(一)、项目实施计划</w:t>
        </w:r>
        <w:r>
          <w:tab/>
        </w:r>
        <w:r>
          <w:fldChar w:fldCharType="begin"/>
        </w:r>
        <w:r>
          <w:instrText xml:space="preserve"> PAGEREF _Toc17350 \h </w:instrText>
        </w:r>
        <w:r>
          <w:fldChar w:fldCharType="separate"/>
        </w:r>
        <w:r>
          <w:t>37</w:t>
        </w:r>
        <w:r>
          <w:fldChar w:fldCharType="end"/>
        </w:r>
      </w:hyperlink>
    </w:p>
    <w:p>
      <w:pPr>
        <w:pStyle w:val="TOC2"/>
        <w:tabs>
          <w:tab w:val="right" w:leader="dot" w:pos="8306"/>
        </w:tabs>
      </w:pPr>
      <w:hyperlink w:anchor="_Toc8159" w:history="1">
        <w:r>
          <w:rPr>
            <w:rFonts w:ascii="仿宋" w:eastAsia="仿宋" w:hAnsi="仿宋" w:cs="仿宋" w:hint="eastAsia"/>
            <w:lang w:eastAsia="zh-CN"/>
          </w:rPr>
          <w:t>(二)、项目组织机构与职责</w:t>
        </w:r>
        <w:r>
          <w:tab/>
        </w:r>
        <w:r>
          <w:fldChar w:fldCharType="begin"/>
        </w:r>
        <w:r>
          <w:instrText xml:space="preserve"> PAGEREF _Toc8159 \h </w:instrText>
        </w:r>
        <w:r>
          <w:fldChar w:fldCharType="separate"/>
        </w:r>
        <w:r>
          <w:t>38</w:t>
        </w:r>
        <w:r>
          <w:fldChar w:fldCharType="end"/>
        </w:r>
      </w:hyperlink>
    </w:p>
    <w:p>
      <w:pPr>
        <w:pStyle w:val="TOC2"/>
        <w:tabs>
          <w:tab w:val="right" w:leader="dot" w:pos="8306"/>
        </w:tabs>
      </w:pPr>
      <w:hyperlink w:anchor="_Toc8379" w:history="1">
        <w:r>
          <w:rPr>
            <w:rFonts w:ascii="仿宋" w:eastAsia="仿宋" w:hAnsi="仿宋" w:cs="仿宋" w:hint="eastAsia"/>
            <w:lang w:eastAsia="zh-CN"/>
          </w:rPr>
          <w:t>(三)、项目管理与监控体系</w:t>
        </w:r>
        <w:r>
          <w:tab/>
        </w:r>
        <w:r>
          <w:fldChar w:fldCharType="begin"/>
        </w:r>
        <w:r>
          <w:instrText xml:space="preserve"> PAGEREF _Toc8379 \h </w:instrText>
        </w:r>
        <w:r>
          <w:fldChar w:fldCharType="separate"/>
        </w:r>
        <w:r>
          <w:t>41</w:t>
        </w:r>
        <w:r>
          <w:fldChar w:fldCharType="end"/>
        </w:r>
      </w:hyperlink>
    </w:p>
    <w:p>
      <w:pPr>
        <w:pStyle w:val="TOC1"/>
        <w:tabs>
          <w:tab w:val="right" w:leader="dot" w:pos="8306"/>
        </w:tabs>
      </w:pPr>
      <w:hyperlink w:anchor="_Toc15712" w:history="1">
        <w:r>
          <w:rPr>
            <w:rFonts w:ascii="仿宋" w:eastAsia="仿宋" w:hAnsi="仿宋" w:cs="仿宋" w:hint="eastAsia"/>
            <w:lang w:eastAsia="zh-CN"/>
          </w:rPr>
          <w:t>八、项目质量与标准</w:t>
        </w:r>
        <w:r>
          <w:tab/>
        </w:r>
        <w:r>
          <w:fldChar w:fldCharType="begin"/>
        </w:r>
        <w:r>
          <w:instrText xml:space="preserve"> PAGEREF _Toc15712 \h </w:instrText>
        </w:r>
        <w:r>
          <w:fldChar w:fldCharType="separate"/>
        </w:r>
        <w:r>
          <w:t>42</w:t>
        </w:r>
        <w:r>
          <w:fldChar w:fldCharType="end"/>
        </w:r>
      </w:hyperlink>
    </w:p>
    <w:p>
      <w:pPr>
        <w:pStyle w:val="TOC2"/>
        <w:tabs>
          <w:tab w:val="right" w:leader="dot" w:pos="8306"/>
        </w:tabs>
      </w:pPr>
      <w:hyperlink w:anchor="_Toc11703" w:history="1">
        <w:r>
          <w:rPr>
            <w:rFonts w:ascii="仿宋" w:eastAsia="仿宋" w:hAnsi="仿宋" w:cs="仿宋" w:hint="eastAsia"/>
            <w:lang w:eastAsia="zh-CN"/>
          </w:rPr>
          <w:t>(一)、质量保障体系</w:t>
        </w:r>
        <w:r>
          <w:tab/>
        </w:r>
        <w:r>
          <w:fldChar w:fldCharType="begin"/>
        </w:r>
        <w:r>
          <w:instrText xml:space="preserve"> PAGEREF _Toc11703 \h </w:instrText>
        </w:r>
        <w:r>
          <w:fldChar w:fldCharType="separate"/>
        </w:r>
        <w:r>
          <w:t>42</w:t>
        </w:r>
        <w:r>
          <w:fldChar w:fldCharType="end"/>
        </w:r>
      </w:hyperlink>
    </w:p>
    <w:p>
      <w:pPr>
        <w:pStyle w:val="TOC2"/>
        <w:tabs>
          <w:tab w:val="right" w:leader="dot" w:pos="8306"/>
        </w:tabs>
      </w:pPr>
      <w:hyperlink w:anchor="_Toc24076" w:history="1">
        <w:r>
          <w:rPr>
            <w:rFonts w:ascii="仿宋" w:eastAsia="仿宋" w:hAnsi="仿宋" w:cs="仿宋" w:hint="eastAsia"/>
            <w:lang w:eastAsia="zh-CN"/>
          </w:rPr>
          <w:t>(二)、标准化作业流程</w:t>
        </w:r>
        <w:r>
          <w:tab/>
        </w:r>
        <w:r>
          <w:fldChar w:fldCharType="begin"/>
        </w:r>
        <w:r>
          <w:instrText xml:space="preserve"> PAGEREF _Toc24076 \h </w:instrText>
        </w:r>
        <w:r>
          <w:fldChar w:fldCharType="separate"/>
        </w:r>
        <w:r>
          <w:t>44</w:t>
        </w:r>
        <w:r>
          <w:fldChar w:fldCharType="end"/>
        </w:r>
      </w:hyperlink>
    </w:p>
    <w:p>
      <w:pPr>
        <w:pStyle w:val="TOC2"/>
        <w:tabs>
          <w:tab w:val="right" w:leader="dot" w:pos="8306"/>
        </w:tabs>
      </w:pPr>
      <w:hyperlink w:anchor="_Toc3182" w:history="1">
        <w:r>
          <w:rPr>
            <w:rFonts w:ascii="仿宋" w:eastAsia="仿宋" w:hAnsi="仿宋" w:cs="仿宋" w:hint="eastAsia"/>
            <w:lang w:eastAsia="zh-CN"/>
          </w:rPr>
          <w:t>(三)、质量监控与评估</w:t>
        </w:r>
        <w:r>
          <w:tab/>
        </w:r>
        <w:r>
          <w:fldChar w:fldCharType="begin"/>
        </w:r>
        <w:r>
          <w:instrText xml:space="preserve"> PAGEREF _Toc3182 \h </w:instrText>
        </w:r>
        <w:r>
          <w:fldChar w:fldCharType="separate"/>
        </w:r>
        <w:r>
          <w:t>46</w:t>
        </w:r>
        <w:r>
          <w:fldChar w:fldCharType="end"/>
        </w:r>
      </w:hyperlink>
    </w:p>
    <w:p>
      <w:pPr>
        <w:pStyle w:val="TOC2"/>
        <w:tabs>
          <w:tab w:val="right" w:leader="dot" w:pos="8306"/>
        </w:tabs>
      </w:pPr>
      <w:hyperlink w:anchor="_Toc14547" w:history="1">
        <w:r>
          <w:rPr>
            <w:rFonts w:ascii="仿宋" w:eastAsia="仿宋" w:hAnsi="仿宋" w:cs="仿宋" w:hint="eastAsia"/>
            <w:lang w:eastAsia="zh-CN"/>
          </w:rPr>
          <w:t>(四)、质量改进计划</w:t>
        </w:r>
        <w:r>
          <w:tab/>
        </w:r>
        <w:r>
          <w:fldChar w:fldCharType="begin"/>
        </w:r>
        <w:r>
          <w:instrText xml:space="preserve"> PAGEREF _Toc14547 \h </w:instrText>
        </w:r>
        <w:r>
          <w:fldChar w:fldCharType="separate"/>
        </w:r>
        <w:r>
          <w:t>46</w:t>
        </w:r>
        <w:r>
          <w:fldChar w:fldCharType="end"/>
        </w:r>
      </w:hyperlink>
    </w:p>
    <w:p>
      <w:pPr>
        <w:pStyle w:val="TOC1"/>
        <w:tabs>
          <w:tab w:val="right" w:leader="dot" w:pos="8306"/>
        </w:tabs>
      </w:pPr>
      <w:hyperlink w:anchor="_Toc27636" w:history="1">
        <w:r>
          <w:rPr>
            <w:rFonts w:ascii="仿宋" w:eastAsia="仿宋" w:hAnsi="仿宋" w:cs="仿宋" w:hint="eastAsia"/>
            <w:lang w:eastAsia="zh-CN"/>
          </w:rPr>
          <w:t>九、土地利用与规划方案</w:t>
        </w:r>
        <w:r>
          <w:tab/>
        </w:r>
        <w:r>
          <w:fldChar w:fldCharType="begin"/>
        </w:r>
        <w:r>
          <w:instrText xml:space="preserve"> PAGEREF _Toc27636 \h </w:instrText>
        </w:r>
        <w:r>
          <w:fldChar w:fldCharType="separate"/>
        </w:r>
        <w:r>
          <w:t>48</w:t>
        </w:r>
        <w:r>
          <w:fldChar w:fldCharType="end"/>
        </w:r>
      </w:hyperlink>
    </w:p>
    <w:p>
      <w:pPr>
        <w:pStyle w:val="TOC2"/>
        <w:tabs>
          <w:tab w:val="right" w:leader="dot" w:pos="8306"/>
        </w:tabs>
      </w:pPr>
      <w:hyperlink w:anchor="_Toc19669" w:history="1">
        <w:r>
          <w:rPr>
            <w:rFonts w:ascii="仿宋" w:eastAsia="仿宋" w:hAnsi="仿宋" w:cs="仿宋" w:hint="eastAsia"/>
            <w:lang w:eastAsia="zh-CN"/>
          </w:rPr>
          <w:t>(一)、项目用地情况分析</w:t>
        </w:r>
        <w:r>
          <w:tab/>
        </w:r>
        <w:r>
          <w:fldChar w:fldCharType="begin"/>
        </w:r>
        <w:r>
          <w:instrText xml:space="preserve"> PAGEREF _Toc19669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69" w:history="1">
        <w:r>
          <w:rPr>
            <w:rFonts w:ascii="仿宋" w:eastAsia="仿宋" w:hAnsi="仿宋" w:cs="仿宋" w:hint="eastAsia"/>
            <w:lang w:eastAsia="zh-CN"/>
          </w:rPr>
          <w:t>(二)、土地利用规划方案</w:t>
        </w:r>
        <w:r>
          <w:tab/>
        </w:r>
        <w:r>
          <w:fldChar w:fldCharType="begin"/>
        </w:r>
        <w:r>
          <w:instrText xml:space="preserve"> PAGEREF _Toc4569 \h </w:instrText>
        </w:r>
        <w:r>
          <w:fldChar w:fldCharType="separate"/>
        </w:r>
        <w:r>
          <w:t>49</w:t>
        </w:r>
        <w:r>
          <w:fldChar w:fldCharType="end"/>
        </w:r>
      </w:hyperlink>
    </w:p>
    <w:p>
      <w:pPr>
        <w:pStyle w:val="TOC1"/>
        <w:tabs>
          <w:tab w:val="right" w:leader="dot" w:pos="8306"/>
        </w:tabs>
      </w:pPr>
      <w:hyperlink w:anchor="_Toc18566" w:history="1">
        <w:r>
          <w:rPr>
            <w:rFonts w:ascii="仿宋" w:eastAsia="仿宋" w:hAnsi="仿宋" w:cs="仿宋" w:hint="eastAsia"/>
            <w:lang w:eastAsia="zh-CN"/>
          </w:rPr>
          <w:t>十、技术创新与产业升级</w:t>
        </w:r>
        <w:r>
          <w:tab/>
        </w:r>
        <w:r>
          <w:fldChar w:fldCharType="begin"/>
        </w:r>
        <w:r>
          <w:instrText xml:space="preserve"> PAGEREF _Toc18566 \h </w:instrText>
        </w:r>
        <w:r>
          <w:fldChar w:fldCharType="separate"/>
        </w:r>
        <w:r>
          <w:t>50</w:t>
        </w:r>
        <w:r>
          <w:fldChar w:fldCharType="end"/>
        </w:r>
      </w:hyperlink>
    </w:p>
    <w:p>
      <w:pPr>
        <w:pStyle w:val="TOC2"/>
        <w:tabs>
          <w:tab w:val="right" w:leader="dot" w:pos="8306"/>
        </w:tabs>
      </w:pPr>
      <w:hyperlink w:anchor="_Toc7490" w:history="1">
        <w:r>
          <w:rPr>
            <w:rFonts w:ascii="仿宋" w:eastAsia="仿宋" w:hAnsi="仿宋" w:cs="仿宋" w:hint="eastAsia"/>
            <w:lang w:eastAsia="zh-CN"/>
          </w:rPr>
          <w:t>(一)、技术创新方向与目标</w:t>
        </w:r>
        <w:r>
          <w:tab/>
        </w:r>
        <w:r>
          <w:fldChar w:fldCharType="begin"/>
        </w:r>
        <w:r>
          <w:instrText xml:space="preserve"> PAGEREF _Toc7490 \h </w:instrText>
        </w:r>
        <w:r>
          <w:fldChar w:fldCharType="separate"/>
        </w:r>
        <w:r>
          <w:t>50</w:t>
        </w:r>
        <w:r>
          <w:fldChar w:fldCharType="end"/>
        </w:r>
      </w:hyperlink>
    </w:p>
    <w:p>
      <w:pPr>
        <w:pStyle w:val="TOC2"/>
        <w:tabs>
          <w:tab w:val="right" w:leader="dot" w:pos="8306"/>
        </w:tabs>
      </w:pPr>
      <w:hyperlink w:anchor="_Toc22261" w:history="1">
        <w:r>
          <w:rPr>
            <w:rFonts w:ascii="仿宋" w:eastAsia="仿宋" w:hAnsi="仿宋" w:cs="仿宋" w:hint="eastAsia"/>
            <w:lang w:eastAsia="zh-CN"/>
          </w:rPr>
          <w:t>(二)、产业升级路径与措施</w:t>
        </w:r>
        <w:r>
          <w:tab/>
        </w:r>
        <w:r>
          <w:fldChar w:fldCharType="begin"/>
        </w:r>
        <w:r>
          <w:instrText xml:space="preserve"> PAGEREF _Toc22261 \h </w:instrText>
        </w:r>
        <w:r>
          <w:fldChar w:fldCharType="separate"/>
        </w:r>
        <w:r>
          <w:t>51</w:t>
        </w:r>
        <w:r>
          <w:fldChar w:fldCharType="end"/>
        </w:r>
      </w:hyperlink>
    </w:p>
    <w:p>
      <w:pPr>
        <w:pStyle w:val="TOC1"/>
        <w:tabs>
          <w:tab w:val="right" w:leader="dot" w:pos="8306"/>
        </w:tabs>
      </w:pPr>
      <w:hyperlink w:anchor="_Toc23446" w:history="1">
        <w:r>
          <w:rPr>
            <w:rFonts w:ascii="仿宋" w:eastAsia="仿宋" w:hAnsi="仿宋" w:cs="仿宋" w:hint="eastAsia"/>
            <w:lang w:eastAsia="zh-CN"/>
          </w:rPr>
          <w:t>十一、资金管理与财务规划</w:t>
        </w:r>
        <w:r>
          <w:tab/>
        </w:r>
        <w:r>
          <w:fldChar w:fldCharType="begin"/>
        </w:r>
        <w:r>
          <w:instrText xml:space="preserve"> PAGEREF _Toc23446 \h </w:instrText>
        </w:r>
        <w:r>
          <w:fldChar w:fldCharType="separate"/>
        </w:r>
        <w:r>
          <w:t>52</w:t>
        </w:r>
        <w:r>
          <w:fldChar w:fldCharType="end"/>
        </w:r>
      </w:hyperlink>
    </w:p>
    <w:p>
      <w:pPr>
        <w:pStyle w:val="TOC2"/>
        <w:tabs>
          <w:tab w:val="right" w:leader="dot" w:pos="8306"/>
        </w:tabs>
      </w:pPr>
      <w:hyperlink w:anchor="_Toc27705" w:history="1">
        <w:r>
          <w:rPr>
            <w:rFonts w:ascii="仿宋" w:eastAsia="仿宋" w:hAnsi="仿宋" w:cs="仿宋" w:hint="eastAsia"/>
            <w:lang w:eastAsia="zh-CN"/>
          </w:rPr>
          <w:t>(一)、项目资金来源与筹措</w:t>
        </w:r>
        <w:r>
          <w:tab/>
        </w:r>
        <w:r>
          <w:fldChar w:fldCharType="begin"/>
        </w:r>
        <w:r>
          <w:instrText xml:space="preserve"> PAGEREF _Toc27705 \h </w:instrText>
        </w:r>
        <w:r>
          <w:fldChar w:fldCharType="separate"/>
        </w:r>
        <w:r>
          <w:t>52</w:t>
        </w:r>
        <w:r>
          <w:fldChar w:fldCharType="end"/>
        </w:r>
      </w:hyperlink>
    </w:p>
    <w:p>
      <w:pPr>
        <w:pStyle w:val="TOC2"/>
        <w:tabs>
          <w:tab w:val="right" w:leader="dot" w:pos="8306"/>
        </w:tabs>
      </w:pPr>
      <w:hyperlink w:anchor="_Toc946" w:history="1">
        <w:r>
          <w:rPr>
            <w:rFonts w:ascii="仿宋" w:eastAsia="仿宋" w:hAnsi="仿宋" w:cs="仿宋" w:hint="eastAsia"/>
            <w:lang w:eastAsia="zh-CN"/>
          </w:rPr>
          <w:t>(二)、资金使用与监管</w:t>
        </w:r>
        <w:r>
          <w:tab/>
        </w:r>
        <w:r>
          <w:fldChar w:fldCharType="begin"/>
        </w:r>
        <w:r>
          <w:instrText xml:space="preserve"> PAGEREF _Toc946 \h </w:instrText>
        </w:r>
        <w:r>
          <w:fldChar w:fldCharType="separate"/>
        </w:r>
        <w:r>
          <w:t>54</w:t>
        </w:r>
        <w:r>
          <w:fldChar w:fldCharType="end"/>
        </w:r>
      </w:hyperlink>
    </w:p>
    <w:p>
      <w:pPr>
        <w:pStyle w:val="TOC2"/>
        <w:tabs>
          <w:tab w:val="right" w:leader="dot" w:pos="8306"/>
        </w:tabs>
      </w:pPr>
      <w:hyperlink w:anchor="_Toc12878" w:history="1">
        <w:r>
          <w:rPr>
            <w:rFonts w:ascii="仿宋" w:eastAsia="仿宋" w:hAnsi="仿宋" w:cs="仿宋" w:hint="eastAsia"/>
            <w:lang w:eastAsia="zh-CN"/>
          </w:rPr>
          <w:t>(三)、财务规划与预测</w:t>
        </w:r>
        <w:r>
          <w:tab/>
        </w:r>
        <w:r>
          <w:fldChar w:fldCharType="begin"/>
        </w:r>
        <w:r>
          <w:instrText xml:space="preserve"> PAGEREF _Toc12878 \h </w:instrText>
        </w:r>
        <w:r>
          <w:fldChar w:fldCharType="separate"/>
        </w:r>
        <w:r>
          <w:t>55</w:t>
        </w:r>
        <w:r>
          <w:fldChar w:fldCharType="end"/>
        </w:r>
      </w:hyperlink>
    </w:p>
    <w:p>
      <w:pPr>
        <w:pStyle w:val="TOC1"/>
        <w:tabs>
          <w:tab w:val="right" w:leader="dot" w:pos="8306"/>
        </w:tabs>
      </w:pPr>
      <w:hyperlink w:anchor="_Toc5074" w:history="1">
        <w:r>
          <w:rPr>
            <w:rFonts w:ascii="仿宋" w:eastAsia="仿宋" w:hAnsi="仿宋" w:cs="仿宋" w:hint="eastAsia"/>
            <w:lang w:eastAsia="zh-CN"/>
          </w:rPr>
          <w:t>十二、环境保护与治理方案</w:t>
        </w:r>
        <w:r>
          <w:tab/>
        </w:r>
        <w:r>
          <w:fldChar w:fldCharType="begin"/>
        </w:r>
        <w:r>
          <w:instrText xml:space="preserve"> PAGEREF _Toc5074 \h </w:instrText>
        </w:r>
        <w:r>
          <w:fldChar w:fldCharType="separate"/>
        </w:r>
        <w:r>
          <w:t>56</w:t>
        </w:r>
        <w:r>
          <w:fldChar w:fldCharType="end"/>
        </w:r>
      </w:hyperlink>
    </w:p>
    <w:p>
      <w:pPr>
        <w:pStyle w:val="TOC2"/>
        <w:tabs>
          <w:tab w:val="right" w:leader="dot" w:pos="8306"/>
        </w:tabs>
      </w:pPr>
      <w:hyperlink w:anchor="_Toc497" w:history="1">
        <w:r>
          <w:rPr>
            <w:rFonts w:ascii="仿宋" w:eastAsia="仿宋" w:hAnsi="仿宋" w:cs="仿宋" w:hint="eastAsia"/>
            <w:lang w:eastAsia="zh-CN"/>
          </w:rPr>
          <w:t>(一)、项目环境影响评估</w:t>
        </w:r>
        <w:r>
          <w:tab/>
        </w:r>
        <w:r>
          <w:fldChar w:fldCharType="begin"/>
        </w:r>
        <w:r>
          <w:instrText xml:space="preserve"> PAGEREF _Toc497 \h </w:instrText>
        </w:r>
        <w:r>
          <w:fldChar w:fldCharType="separate"/>
        </w:r>
        <w:r>
          <w:t>56</w:t>
        </w:r>
        <w:r>
          <w:fldChar w:fldCharType="end"/>
        </w:r>
      </w:hyperlink>
    </w:p>
    <w:p>
      <w:pPr>
        <w:pStyle w:val="TOC2"/>
        <w:tabs>
          <w:tab w:val="right" w:leader="dot" w:pos="8306"/>
        </w:tabs>
      </w:pPr>
      <w:hyperlink w:anchor="_Toc12161" w:history="1">
        <w:r>
          <w:rPr>
            <w:rFonts w:ascii="仿宋" w:eastAsia="仿宋" w:hAnsi="仿宋" w:cs="仿宋" w:hint="eastAsia"/>
            <w:lang w:eastAsia="zh-CN"/>
          </w:rPr>
          <w:t>(二)、环境保护措施与治理方案</w:t>
        </w:r>
        <w:r>
          <w:tab/>
        </w:r>
        <w:r>
          <w:fldChar w:fldCharType="begin"/>
        </w:r>
        <w:r>
          <w:instrText xml:space="preserve"> PAGEREF _Toc12161 \h </w:instrText>
        </w:r>
        <w:r>
          <w:fldChar w:fldCharType="separate"/>
        </w:r>
        <w:r>
          <w:t>57</w:t>
        </w:r>
        <w:r>
          <w:fldChar w:fldCharType="end"/>
        </w:r>
      </w:hyperlink>
    </w:p>
    <w:p>
      <w:pPr>
        <w:pStyle w:val="TOC1"/>
        <w:tabs>
          <w:tab w:val="right" w:leader="dot" w:pos="8306"/>
        </w:tabs>
      </w:pPr>
      <w:hyperlink w:anchor="_Toc28472" w:history="1">
        <w:r>
          <w:rPr>
            <w:rFonts w:ascii="仿宋" w:eastAsia="仿宋" w:hAnsi="仿宋" w:cs="仿宋" w:hint="eastAsia"/>
            <w:lang w:eastAsia="zh-CN"/>
          </w:rPr>
          <w:t>十三、创新驱动与持续发展</w:t>
        </w:r>
        <w:r>
          <w:tab/>
        </w:r>
        <w:r>
          <w:fldChar w:fldCharType="begin"/>
        </w:r>
        <w:r>
          <w:instrText xml:space="preserve"> PAGEREF _Toc28472 \h </w:instrText>
        </w:r>
        <w:r>
          <w:fldChar w:fldCharType="separate"/>
        </w:r>
        <w:r>
          <w:t>57</w:t>
        </w:r>
        <w:r>
          <w:fldChar w:fldCharType="end"/>
        </w:r>
      </w:hyperlink>
    </w:p>
    <w:p>
      <w:pPr>
        <w:pStyle w:val="TOC2"/>
        <w:tabs>
          <w:tab w:val="right" w:leader="dot" w:pos="8306"/>
        </w:tabs>
      </w:pPr>
      <w:hyperlink w:anchor="_Toc1618" w:history="1">
        <w:r>
          <w:rPr>
            <w:rFonts w:ascii="仿宋" w:eastAsia="仿宋" w:hAnsi="仿宋" w:cs="仿宋" w:hint="eastAsia"/>
            <w:lang w:eastAsia="zh-CN"/>
          </w:rPr>
          <w:t>(一)、创新驱动战略实施</w:t>
        </w:r>
        <w:r>
          <w:tab/>
        </w:r>
        <w:r>
          <w:fldChar w:fldCharType="begin"/>
        </w:r>
        <w:r>
          <w:instrText xml:space="preserve"> PAGEREF _Toc1618 \h </w:instrText>
        </w:r>
        <w:r>
          <w:fldChar w:fldCharType="separate"/>
        </w:r>
        <w:r>
          <w:t>57</w:t>
        </w:r>
        <w:r>
          <w:fldChar w:fldCharType="end"/>
        </w:r>
      </w:hyperlink>
    </w:p>
    <w:p>
      <w:pPr>
        <w:pStyle w:val="TOC2"/>
        <w:tabs>
          <w:tab w:val="right" w:leader="dot" w:pos="8306"/>
        </w:tabs>
      </w:pPr>
      <w:hyperlink w:anchor="_Toc28657" w:history="1">
        <w:r>
          <w:rPr>
            <w:rFonts w:ascii="仿宋" w:eastAsia="仿宋" w:hAnsi="仿宋" w:cs="仿宋" w:hint="eastAsia"/>
            <w:lang w:eastAsia="zh-CN"/>
          </w:rPr>
          <w:t>(二)、持续发展路径探索</w:t>
        </w:r>
        <w:r>
          <w:tab/>
        </w:r>
        <w:r>
          <w:fldChar w:fldCharType="begin"/>
        </w:r>
        <w:r>
          <w:instrText xml:space="preserve"> PAGEREF _Toc28657 \h </w:instrText>
        </w:r>
        <w:r>
          <w:fldChar w:fldCharType="separate"/>
        </w:r>
        <w:r>
          <w:t>59</w:t>
        </w:r>
        <w:r>
          <w:fldChar w:fldCharType="end"/>
        </w:r>
      </w:hyperlink>
    </w:p>
    <w:p>
      <w:pPr>
        <w:pStyle w:val="TOC1"/>
        <w:tabs>
          <w:tab w:val="right" w:leader="dot" w:pos="8306"/>
        </w:tabs>
      </w:pPr>
      <w:hyperlink w:anchor="_Toc20796" w:history="1">
        <w:r>
          <w:rPr>
            <w:rFonts w:ascii="仿宋" w:eastAsia="仿宋" w:hAnsi="仿宋" w:cs="仿宋" w:hint="eastAsia"/>
            <w:lang w:eastAsia="zh-CN"/>
          </w:rPr>
          <w:t>十四、合作与交流机制建立</w:t>
        </w:r>
        <w:r>
          <w:tab/>
        </w:r>
        <w:r>
          <w:fldChar w:fldCharType="begin"/>
        </w:r>
        <w:r>
          <w:instrText xml:space="preserve"> PAGEREF _Toc20796 \h </w:instrText>
        </w:r>
        <w:r>
          <w:fldChar w:fldCharType="separate"/>
        </w:r>
        <w:r>
          <w:t>63</w:t>
        </w:r>
        <w:r>
          <w:fldChar w:fldCharType="end"/>
        </w:r>
      </w:hyperlink>
    </w:p>
    <w:p>
      <w:pPr>
        <w:pStyle w:val="TOC2"/>
        <w:tabs>
          <w:tab w:val="right" w:leader="dot" w:pos="8306"/>
        </w:tabs>
      </w:pPr>
      <w:hyperlink w:anchor="_Toc4633" w:history="1">
        <w:r>
          <w:rPr>
            <w:rFonts w:ascii="仿宋" w:eastAsia="仿宋" w:hAnsi="仿宋" w:cs="仿宋" w:hint="eastAsia"/>
            <w:lang w:eastAsia="zh-CN"/>
          </w:rPr>
          <w:t>(一)、合作伙伴选择与合作方式</w:t>
        </w:r>
        <w:r>
          <w:tab/>
        </w:r>
        <w:r>
          <w:fldChar w:fldCharType="begin"/>
        </w:r>
        <w:r>
          <w:instrText xml:space="preserve"> PAGEREF _Toc4633 \h </w:instrText>
        </w:r>
        <w:r>
          <w:fldChar w:fldCharType="separate"/>
        </w:r>
        <w:r>
          <w:t>63</w:t>
        </w:r>
        <w:r>
          <w:fldChar w:fldCharType="end"/>
        </w:r>
      </w:hyperlink>
    </w:p>
    <w:p>
      <w:pPr>
        <w:pStyle w:val="TOC2"/>
        <w:tabs>
          <w:tab w:val="right" w:leader="dot" w:pos="8306"/>
        </w:tabs>
      </w:pPr>
      <w:hyperlink w:anchor="_Toc9144" w:history="1">
        <w:r>
          <w:rPr>
            <w:rFonts w:ascii="仿宋" w:eastAsia="仿宋" w:hAnsi="仿宋" w:cs="仿宋" w:hint="eastAsia"/>
            <w:lang w:eastAsia="zh-CN"/>
          </w:rPr>
          <w:t>(二)、交流与合作平台搭建</w:t>
        </w:r>
        <w:r>
          <w:tab/>
        </w:r>
        <w:r>
          <w:fldChar w:fldCharType="begin"/>
        </w:r>
        <w:r>
          <w:instrText xml:space="preserve"> PAGEREF _Toc9144 \h </w:instrText>
        </w:r>
        <w:r>
          <w:fldChar w:fldCharType="separate"/>
        </w:r>
        <w:r>
          <w:t>64</w:t>
        </w:r>
        <w:r>
          <w:fldChar w:fldCharType="end"/>
        </w:r>
      </w:hyperlink>
    </w:p>
    <w:p>
      <w:pPr>
        <w:pStyle w:val="TOC1"/>
        <w:tabs>
          <w:tab w:val="right" w:leader="dot" w:pos="8306"/>
        </w:tabs>
      </w:pPr>
      <w:hyperlink w:anchor="_Toc10982" w:history="1">
        <w:r>
          <w:rPr>
            <w:rFonts w:ascii="仿宋" w:eastAsia="仿宋" w:hAnsi="仿宋" w:cs="仿宋" w:hint="eastAsia"/>
            <w:lang w:eastAsia="zh-CN"/>
          </w:rPr>
          <w:t>十五、质量管理与控制</w:t>
        </w:r>
        <w:r>
          <w:tab/>
        </w:r>
        <w:r>
          <w:fldChar w:fldCharType="begin"/>
        </w:r>
        <w:r>
          <w:instrText xml:space="preserve"> PAGEREF _Toc10982 \h </w:instrText>
        </w:r>
        <w:r>
          <w:fldChar w:fldCharType="separate"/>
        </w:r>
        <w:r>
          <w:t>66</w:t>
        </w:r>
        <w:r>
          <w:fldChar w:fldCharType="end"/>
        </w:r>
      </w:hyperlink>
    </w:p>
    <w:p>
      <w:pPr>
        <w:pStyle w:val="TOC2"/>
        <w:tabs>
          <w:tab w:val="right" w:leader="dot" w:pos="8306"/>
        </w:tabs>
      </w:pPr>
      <w:hyperlink w:anchor="_Toc30503" w:history="1">
        <w:r>
          <w:rPr>
            <w:rFonts w:ascii="仿宋" w:eastAsia="仿宋" w:hAnsi="仿宋" w:cs="仿宋" w:hint="eastAsia"/>
            <w:lang w:eastAsia="zh-CN"/>
          </w:rPr>
          <w:t>(一)、质量管理体系建设</w:t>
        </w:r>
        <w:r>
          <w:tab/>
        </w:r>
        <w:r>
          <w:fldChar w:fldCharType="begin"/>
        </w:r>
        <w:r>
          <w:instrText xml:space="preserve"> PAGEREF _Toc30503 \h </w:instrText>
        </w:r>
        <w:r>
          <w:fldChar w:fldCharType="separate"/>
        </w:r>
        <w:r>
          <w:t>66</w:t>
        </w:r>
        <w:r>
          <w:fldChar w:fldCharType="end"/>
        </w:r>
      </w:hyperlink>
    </w:p>
    <w:p>
      <w:pPr>
        <w:pStyle w:val="TOC2"/>
        <w:tabs>
          <w:tab w:val="right" w:leader="dot" w:pos="8306"/>
        </w:tabs>
      </w:pPr>
      <w:hyperlink w:anchor="_Toc27446" w:history="1">
        <w:r>
          <w:rPr>
            <w:rFonts w:ascii="仿宋" w:eastAsia="仿宋" w:hAnsi="仿宋" w:cs="仿宋" w:hint="eastAsia"/>
            <w:lang w:eastAsia="zh-CN"/>
          </w:rPr>
          <w:t>(二)、质量控制措施</w:t>
        </w:r>
        <w:r>
          <w:tab/>
        </w:r>
        <w:r>
          <w:fldChar w:fldCharType="begin"/>
        </w:r>
        <w:r>
          <w:instrText xml:space="preserve"> PAGEREF _Toc27446 \h </w:instrText>
        </w:r>
        <w:r>
          <w:fldChar w:fldCharType="separate"/>
        </w:r>
        <w:r>
          <w:t>67</w:t>
        </w:r>
        <w:r>
          <w:fldChar w:fldCharType="end"/>
        </w:r>
      </w:hyperlink>
    </w:p>
    <w:p>
      <w:pPr>
        <w:pStyle w:val="TOC1"/>
        <w:tabs>
          <w:tab w:val="right" w:leader="dot" w:pos="8306"/>
        </w:tabs>
      </w:pPr>
      <w:hyperlink w:anchor="_Toc18947" w:history="1">
        <w:r>
          <w:rPr>
            <w:rFonts w:ascii="仿宋" w:eastAsia="仿宋" w:hAnsi="仿宋" w:cs="仿宋" w:hint="eastAsia"/>
            <w:lang w:eastAsia="zh-CN"/>
          </w:rPr>
          <w:t>十六、产业协同与集群发展</w:t>
        </w:r>
        <w:r>
          <w:tab/>
        </w:r>
        <w:r>
          <w:fldChar w:fldCharType="begin"/>
        </w:r>
        <w:r>
          <w:instrText xml:space="preserve"> PAGEREF _Toc18947 \h </w:instrText>
        </w:r>
        <w:r>
          <w:fldChar w:fldCharType="separate"/>
        </w:r>
        <w:r>
          <w:t>68</w:t>
        </w:r>
        <w:r>
          <w:fldChar w:fldCharType="end"/>
        </w:r>
      </w:hyperlink>
    </w:p>
    <w:p>
      <w:pPr>
        <w:pStyle w:val="TOC2"/>
        <w:tabs>
          <w:tab w:val="right" w:leader="dot" w:pos="8306"/>
        </w:tabs>
      </w:pPr>
      <w:hyperlink w:anchor="_Toc27746" w:history="1">
        <w:r>
          <w:rPr>
            <w:rFonts w:ascii="仿宋" w:eastAsia="仿宋" w:hAnsi="仿宋" w:cs="仿宋" w:hint="eastAsia"/>
            <w:lang w:eastAsia="zh-CN"/>
          </w:rPr>
          <w:t>(一)、产业协同机制建设</w:t>
        </w:r>
        <w:r>
          <w:tab/>
        </w:r>
        <w:r>
          <w:fldChar w:fldCharType="begin"/>
        </w:r>
        <w:r>
          <w:instrText xml:space="preserve"> PAGEREF _Toc27746 \h </w:instrText>
        </w:r>
        <w:r>
          <w:fldChar w:fldCharType="separate"/>
        </w:r>
        <w:r>
          <w:t>68</w:t>
        </w:r>
        <w:r>
          <w:fldChar w:fldCharType="end"/>
        </w:r>
      </w:hyperlink>
    </w:p>
    <w:p>
      <w:pPr>
        <w:pStyle w:val="TOC2"/>
        <w:tabs>
          <w:tab w:val="right" w:leader="dot" w:pos="8306"/>
        </w:tabs>
      </w:pPr>
      <w:hyperlink w:anchor="_Toc14816" w:history="1">
        <w:r>
          <w:rPr>
            <w:rFonts w:ascii="仿宋" w:eastAsia="仿宋" w:hAnsi="仿宋" w:cs="仿宋" w:hint="eastAsia"/>
            <w:lang w:eastAsia="zh-CN"/>
          </w:rPr>
          <w:t>(二)、产业集群培育与发展</w:t>
        </w:r>
        <w:r>
          <w:tab/>
        </w:r>
        <w:r>
          <w:fldChar w:fldCharType="begin"/>
        </w:r>
        <w:r>
          <w:instrText xml:space="preserve"> PAGEREF _Toc14816 \h </w:instrText>
        </w:r>
        <w:r>
          <w:fldChar w:fldCharType="separate"/>
        </w:r>
        <w:r>
          <w:t>70</w:t>
        </w:r>
        <w:r>
          <w:fldChar w:fldCharType="end"/>
        </w:r>
      </w:hyperlink>
    </w:p>
    <w:p>
      <w:pPr>
        <w:pStyle w:val="TOC1"/>
        <w:tabs>
          <w:tab w:val="right" w:leader="dot" w:pos="8306"/>
        </w:tabs>
      </w:pPr>
      <w:hyperlink w:anchor="_Toc8392" w:history="1">
        <w:r>
          <w:rPr>
            <w:rFonts w:ascii="仿宋" w:eastAsia="仿宋" w:hAnsi="仿宋" w:cs="仿宋" w:hint="eastAsia"/>
            <w:lang w:eastAsia="zh-CN"/>
          </w:rPr>
          <w:t>十七、成果转化与推广应用</w:t>
        </w:r>
        <w:r>
          <w:tab/>
        </w:r>
        <w:r>
          <w:fldChar w:fldCharType="begin"/>
        </w:r>
        <w:r>
          <w:instrText xml:space="preserve"> PAGEREF _Toc8392 \h </w:instrText>
        </w:r>
        <w:r>
          <w:fldChar w:fldCharType="separate"/>
        </w:r>
        <w:r>
          <w:t>70</w:t>
        </w:r>
        <w:r>
          <w:fldChar w:fldCharType="end"/>
        </w:r>
      </w:hyperlink>
    </w:p>
    <w:p>
      <w:pPr>
        <w:pStyle w:val="TOC2"/>
        <w:tabs>
          <w:tab w:val="right" w:leader="dot" w:pos="8306"/>
        </w:tabs>
      </w:pPr>
      <w:hyperlink w:anchor="_Toc30294" w:history="1">
        <w:r>
          <w:rPr>
            <w:rFonts w:ascii="仿宋" w:eastAsia="仿宋" w:hAnsi="仿宋" w:cs="仿宋" w:hint="eastAsia"/>
            <w:lang w:eastAsia="zh-CN"/>
          </w:rPr>
          <w:t>(一)、成果转化策略制定</w:t>
        </w:r>
        <w:r>
          <w:tab/>
        </w:r>
        <w:r>
          <w:fldChar w:fldCharType="begin"/>
        </w:r>
        <w:r>
          <w:instrText xml:space="preserve"> PAGEREF _Toc30294 \h </w:instrText>
        </w:r>
        <w:r>
          <w:fldChar w:fldCharType="separate"/>
        </w:r>
        <w:r>
          <w:t>70</w:t>
        </w:r>
        <w:r>
          <w:fldChar w:fldCharType="end"/>
        </w:r>
      </w:hyperlink>
    </w:p>
    <w:p>
      <w:pPr>
        <w:pStyle w:val="TOC2"/>
        <w:tabs>
          <w:tab w:val="right" w:leader="dot" w:pos="8306"/>
        </w:tabs>
      </w:pPr>
      <w:hyperlink w:anchor="_Toc11659" w:history="1">
        <w:r>
          <w:rPr>
            <w:rFonts w:ascii="仿宋" w:eastAsia="仿宋" w:hAnsi="仿宋" w:cs="仿宋" w:hint="eastAsia"/>
            <w:lang w:eastAsia="zh-CN"/>
          </w:rPr>
          <w:t>(二)、成果推广应用方案</w:t>
        </w:r>
        <w:r>
          <w:tab/>
        </w:r>
        <w:r>
          <w:fldChar w:fldCharType="begin"/>
        </w:r>
        <w:r>
          <w:instrText xml:space="preserve"> PAGEREF _Toc11659 \h </w:instrText>
        </w:r>
        <w:r>
          <w:fldChar w:fldCharType="separate"/>
        </w:r>
        <w:r>
          <w:t>72</w:t>
        </w:r>
        <w:r>
          <w:fldChar w:fldCharType="end"/>
        </w:r>
      </w:hyperlink>
    </w:p>
    <w:p>
      <w:pPr>
        <w:pStyle w:val="TOC1"/>
        <w:tabs>
          <w:tab w:val="right" w:leader="dot" w:pos="8306"/>
        </w:tabs>
      </w:pPr>
      <w:hyperlink w:anchor="_Toc7232" w:history="1">
        <w:r>
          <w:rPr>
            <w:rFonts w:ascii="仿宋" w:eastAsia="仿宋" w:hAnsi="仿宋" w:cs="仿宋" w:hint="eastAsia"/>
            <w:lang w:eastAsia="zh-CN"/>
          </w:rPr>
          <w:t>十八、法律法规与政策遵循</w:t>
        </w:r>
        <w:r>
          <w:tab/>
        </w:r>
        <w:r>
          <w:fldChar w:fldCharType="begin"/>
        </w:r>
        <w:r>
          <w:instrText xml:space="preserve"> PAGEREF _Toc7232 \h </w:instrText>
        </w:r>
        <w:r>
          <w:fldChar w:fldCharType="separate"/>
        </w:r>
        <w:r>
          <w:t>73</w:t>
        </w:r>
        <w:r>
          <w:fldChar w:fldCharType="end"/>
        </w:r>
      </w:hyperlink>
    </w:p>
    <w:p>
      <w:pPr>
        <w:pStyle w:val="TOC2"/>
        <w:tabs>
          <w:tab w:val="right" w:leader="dot" w:pos="8306"/>
        </w:tabs>
      </w:pPr>
      <w:hyperlink w:anchor="_Toc8019" w:history="1">
        <w:r>
          <w:rPr>
            <w:rFonts w:ascii="仿宋" w:eastAsia="仿宋" w:hAnsi="仿宋" w:cs="仿宋" w:hint="eastAsia"/>
            <w:lang w:eastAsia="zh-CN"/>
          </w:rPr>
          <w:t>(一)、法律法规遵守</w:t>
        </w:r>
        <w:r>
          <w:tab/>
        </w:r>
        <w:r>
          <w:fldChar w:fldCharType="begin"/>
        </w:r>
        <w:r>
          <w:instrText xml:space="preserve"> PAGEREF _Toc8019 \h </w:instrText>
        </w:r>
        <w:r>
          <w:fldChar w:fldCharType="separate"/>
        </w:r>
        <w:r>
          <w:t>73</w:t>
        </w:r>
        <w:r>
          <w:fldChar w:fldCharType="end"/>
        </w:r>
      </w:hyperlink>
    </w:p>
    <w:p>
      <w:pPr>
        <w:pStyle w:val="TOC2"/>
        <w:tabs>
          <w:tab w:val="right" w:leader="dot" w:pos="8306"/>
        </w:tabs>
      </w:pPr>
      <w:hyperlink w:anchor="_Toc17402" w:history="1">
        <w:r>
          <w:rPr>
            <w:rFonts w:ascii="仿宋" w:eastAsia="仿宋" w:hAnsi="仿宋" w:cs="仿宋" w:hint="eastAsia"/>
            <w:lang w:eastAsia="zh-CN"/>
          </w:rPr>
          <w:t>(二)、政策导向与利用</w:t>
        </w:r>
        <w:r>
          <w:tab/>
        </w:r>
        <w:r>
          <w:fldChar w:fldCharType="begin"/>
        </w:r>
        <w:r>
          <w:instrText xml:space="preserve"> PAGEREF _Toc17402 \h </w:instrText>
        </w:r>
        <w:r>
          <w:fldChar w:fldCharType="separate"/>
        </w:r>
        <w:r>
          <w:t>74</w:t>
        </w:r>
        <w:r>
          <w:fldChar w:fldCharType="end"/>
        </w:r>
      </w:hyperlink>
    </w:p>
    <w:p>
      <w:pPr>
        <w:pStyle w:val="TOC1"/>
        <w:tabs>
          <w:tab w:val="right" w:leader="dot" w:pos="8306"/>
        </w:tabs>
      </w:pPr>
      <w:hyperlink w:anchor="_Toc14869" w:history="1">
        <w:r>
          <w:rPr>
            <w:rFonts w:ascii="仿宋" w:eastAsia="仿宋" w:hAnsi="仿宋" w:cs="仿宋" w:hint="eastAsia"/>
            <w:lang w:eastAsia="zh-CN"/>
          </w:rPr>
          <w:t>十九、企业合规与伦理</w:t>
        </w:r>
        <w:r>
          <w:tab/>
        </w:r>
        <w:r>
          <w:fldChar w:fldCharType="begin"/>
        </w:r>
        <w:r>
          <w:instrText xml:space="preserve"> PAGEREF _Toc14869 \h </w:instrText>
        </w:r>
        <w:r>
          <w:fldChar w:fldCharType="separate"/>
        </w:r>
        <w:r>
          <w:t>75</w:t>
        </w:r>
        <w:r>
          <w:fldChar w:fldCharType="end"/>
        </w:r>
      </w:hyperlink>
    </w:p>
    <w:p>
      <w:pPr>
        <w:pStyle w:val="TOC2"/>
        <w:tabs>
          <w:tab w:val="right" w:leader="dot" w:pos="8306"/>
        </w:tabs>
      </w:pPr>
      <w:hyperlink w:anchor="_Toc8834" w:history="1">
        <w:r>
          <w:rPr>
            <w:rFonts w:ascii="仿宋" w:eastAsia="仿宋" w:hAnsi="仿宋" w:cs="仿宋" w:hint="eastAsia"/>
            <w:lang w:eastAsia="zh-CN"/>
          </w:rPr>
          <w:t>(一)、合规政策与程序</w:t>
        </w:r>
        <w:r>
          <w:tab/>
        </w:r>
        <w:r>
          <w:fldChar w:fldCharType="begin"/>
        </w:r>
        <w:r>
          <w:instrText xml:space="preserve"> PAGEREF _Toc8834 \h </w:instrText>
        </w:r>
        <w:r>
          <w:fldChar w:fldCharType="separate"/>
        </w:r>
        <w:r>
          <w:t>75</w:t>
        </w:r>
        <w:r>
          <w:fldChar w:fldCharType="end"/>
        </w:r>
      </w:hyperlink>
    </w:p>
    <w:p>
      <w:pPr>
        <w:pStyle w:val="TOC2"/>
        <w:tabs>
          <w:tab w:val="right" w:leader="dot" w:pos="8306"/>
        </w:tabs>
      </w:pPr>
      <w:hyperlink w:anchor="_Toc25651" w:history="1">
        <w:r>
          <w:rPr>
            <w:rFonts w:ascii="仿宋" w:eastAsia="仿宋" w:hAnsi="仿宋" w:cs="仿宋" w:hint="eastAsia"/>
            <w:lang w:eastAsia="zh-CN"/>
          </w:rPr>
          <w:t>(二)、伦理规范与培训</w:t>
        </w:r>
        <w:r>
          <w:tab/>
        </w:r>
        <w:r>
          <w:fldChar w:fldCharType="begin"/>
        </w:r>
        <w:r>
          <w:instrText xml:space="preserve"> PAGEREF _Toc25651 \h </w:instrText>
        </w:r>
        <w:r>
          <w:fldChar w:fldCharType="separate"/>
        </w:r>
        <w:r>
          <w:t>76</w:t>
        </w:r>
        <w:r>
          <w:fldChar w:fldCharType="end"/>
        </w:r>
      </w:hyperlink>
    </w:p>
    <w:p>
      <w:pPr>
        <w:pStyle w:val="TOC2"/>
        <w:tabs>
          <w:tab w:val="right" w:leader="dot" w:pos="8306"/>
        </w:tabs>
      </w:pPr>
      <w:hyperlink w:anchor="_Toc23717" w:history="1">
        <w:r>
          <w:rPr>
            <w:rFonts w:ascii="仿宋" w:eastAsia="仿宋" w:hAnsi="仿宋" w:cs="仿宋" w:hint="eastAsia"/>
            <w:lang w:eastAsia="zh-CN"/>
          </w:rPr>
          <w:t>(三)、合规风险评估</w:t>
        </w:r>
        <w:r>
          <w:tab/>
        </w:r>
        <w:r>
          <w:fldChar w:fldCharType="begin"/>
        </w:r>
        <w:r>
          <w:instrText xml:space="preserve"> PAGEREF _Toc23717 \h </w:instrText>
        </w:r>
        <w:r>
          <w:fldChar w:fldCharType="separate"/>
        </w:r>
        <w:r>
          <w:t>77</w:t>
        </w:r>
        <w:r>
          <w:fldChar w:fldCharType="end"/>
        </w:r>
      </w:hyperlink>
    </w:p>
    <w:p>
      <w:pPr>
        <w:pStyle w:val="TOC2"/>
        <w:tabs>
          <w:tab w:val="right" w:leader="dot" w:pos="8306"/>
        </w:tabs>
      </w:pPr>
      <w:hyperlink w:anchor="_Toc28525" w:history="1">
        <w:r>
          <w:rPr>
            <w:rFonts w:ascii="仿宋" w:eastAsia="仿宋" w:hAnsi="仿宋" w:cs="仿宋" w:hint="eastAsia"/>
            <w:lang w:eastAsia="zh-CN"/>
          </w:rPr>
          <w:t>(四)、合规监督与执行</w:t>
        </w:r>
        <w:r>
          <w:tab/>
        </w:r>
        <w:r>
          <w:fldChar w:fldCharType="begin"/>
        </w:r>
        <w:r>
          <w:instrText xml:space="preserve"> PAGEREF _Toc28525 \h </w:instrText>
        </w:r>
        <w:r>
          <w:fldChar w:fldCharType="separate"/>
        </w:r>
        <w:r>
          <w:t>79</w:t>
        </w:r>
        <w:r>
          <w:fldChar w:fldCharType="end"/>
        </w:r>
      </w:hyperlink>
    </w:p>
    <w:p>
      <w:pPr>
        <w:pStyle w:val="TOC1"/>
        <w:tabs>
          <w:tab w:val="right" w:leader="dot" w:pos="8306"/>
        </w:tabs>
      </w:pPr>
      <w:hyperlink w:anchor="_Toc25767" w:history="1">
        <w:r>
          <w:rPr>
            <w:rFonts w:ascii="仿宋" w:eastAsia="仿宋" w:hAnsi="仿宋" w:cs="仿宋" w:hint="eastAsia"/>
            <w:lang w:eastAsia="zh-CN"/>
          </w:rPr>
          <w:t>二十、项目施工方案</w:t>
        </w:r>
        <w:r>
          <w:tab/>
        </w:r>
        <w:r>
          <w:fldChar w:fldCharType="begin"/>
        </w:r>
        <w:r>
          <w:instrText xml:space="preserve"> PAGEREF _Toc25767 \h </w:instrText>
        </w:r>
        <w:r>
          <w:fldChar w:fldCharType="separate"/>
        </w:r>
        <w:r>
          <w:t>79</w:t>
        </w:r>
        <w:r>
          <w:fldChar w:fldCharType="end"/>
        </w:r>
      </w:hyperlink>
    </w:p>
    <w:p>
      <w:pPr>
        <w:pStyle w:val="TOC2"/>
        <w:tabs>
          <w:tab w:val="right" w:leader="dot" w:pos="8306"/>
        </w:tabs>
      </w:pPr>
      <w:hyperlink w:anchor="_Toc22135" w:history="1">
        <w:r>
          <w:rPr>
            <w:rFonts w:ascii="仿宋" w:eastAsia="仿宋" w:hAnsi="仿宋" w:cs="仿宋" w:hint="eastAsia"/>
            <w:lang w:eastAsia="zh-CN"/>
          </w:rPr>
          <w:t>(一)、施工组织设计</w:t>
        </w:r>
        <w:r>
          <w:tab/>
        </w:r>
        <w:r>
          <w:fldChar w:fldCharType="begin"/>
        </w:r>
        <w:r>
          <w:instrText xml:space="preserve"> PAGEREF _Toc22135 \h </w:instrText>
        </w:r>
        <w:r>
          <w:fldChar w:fldCharType="separate"/>
        </w:r>
        <w:r>
          <w:t>79</w:t>
        </w:r>
        <w:r>
          <w:fldChar w:fldCharType="end"/>
        </w:r>
      </w:hyperlink>
    </w:p>
    <w:p>
      <w:pPr>
        <w:pStyle w:val="TOC2"/>
        <w:tabs>
          <w:tab w:val="right" w:leader="dot" w:pos="8306"/>
        </w:tabs>
      </w:pPr>
      <w:hyperlink w:anchor="_Toc15869" w:history="1">
        <w:r>
          <w:rPr>
            <w:rFonts w:ascii="仿宋" w:eastAsia="仿宋" w:hAnsi="仿宋" w:cs="仿宋" w:hint="eastAsia"/>
            <w:lang w:eastAsia="zh-CN"/>
          </w:rPr>
          <w:t>(二)、施工工艺与技术路线</w:t>
        </w:r>
        <w:r>
          <w:tab/>
        </w:r>
        <w:r>
          <w:fldChar w:fldCharType="begin"/>
        </w:r>
        <w:r>
          <w:instrText xml:space="preserve"> PAGEREF _Toc15869 \h </w:instrText>
        </w:r>
        <w:r>
          <w:fldChar w:fldCharType="separate"/>
        </w:r>
        <w:r>
          <w:t>81</w:t>
        </w:r>
        <w:r>
          <w:fldChar w:fldCharType="end"/>
        </w:r>
      </w:hyperlink>
    </w:p>
    <w:p>
      <w:pPr>
        <w:pStyle w:val="TOC2"/>
        <w:tabs>
          <w:tab w:val="right" w:leader="dot" w:pos="8306"/>
        </w:tabs>
      </w:pPr>
      <w:hyperlink w:anchor="_Toc31799" w:history="1">
        <w:r>
          <w:rPr>
            <w:rFonts w:ascii="仿宋" w:eastAsia="仿宋" w:hAnsi="仿宋" w:cs="仿宋" w:hint="eastAsia"/>
            <w:lang w:eastAsia="zh-CN"/>
          </w:rPr>
          <w:t>(三)、关键节点施工计划</w:t>
        </w:r>
        <w:r>
          <w:tab/>
        </w:r>
        <w:r>
          <w:fldChar w:fldCharType="begin"/>
        </w:r>
        <w:r>
          <w:instrText xml:space="preserve"> PAGEREF _Toc31799 \h </w:instrText>
        </w:r>
        <w:r>
          <w:fldChar w:fldCharType="separate"/>
        </w:r>
        <w:r>
          <w:t>82</w:t>
        </w:r>
        <w:r>
          <w:fldChar w:fldCharType="end"/>
        </w:r>
      </w:hyperlink>
    </w:p>
    <w:p>
      <w:pPr>
        <w:pStyle w:val="TOC2"/>
        <w:tabs>
          <w:tab w:val="right" w:leader="dot" w:pos="8306"/>
        </w:tabs>
      </w:pPr>
      <w:hyperlink w:anchor="_Toc8216" w:history="1">
        <w:r>
          <w:rPr>
            <w:rFonts w:ascii="仿宋" w:eastAsia="仿宋" w:hAnsi="仿宋" w:cs="仿宋" w:hint="eastAsia"/>
            <w:lang w:eastAsia="zh-CN"/>
          </w:rPr>
          <w:t>(四)、施工现场管理</w:t>
        </w:r>
        <w:r>
          <w:tab/>
        </w:r>
        <w:r>
          <w:fldChar w:fldCharType="begin"/>
        </w:r>
        <w:r>
          <w:instrText xml:space="preserve"> PAGEREF _Toc8216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0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45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特种橡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92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814"/>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5020"/>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特种橡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特种橡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特种橡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橡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特种橡胶项目的社会影响是全面而深远的。从提供就业机会和提升公共服务，到促进社会结构和劳动市场的多元化，再到推动社会责任和伦理标准的提高，项目对于提升社区的经济、文化和社会福祉有着重要作用。通过这些正面影响，特种橡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8534"/>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为了融入当地社区，特种橡胶项目需深入理解当地的文化特色和社会习俗。例如，项目在设计广告和市场推广活动时，应考虑使用当地语言和符合地方文化的表达方式。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0985"/>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为了确保特种橡胶项目的成功并最大限度地减轻潜在的社会风险，详细的风险分析和具体的应对策略至关重要。以下是针对项目可能面临的具体社会风险及相应对策的分析：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风险描述：特种橡胶项目可能遭遇社区抵制，尤其如果社区成员认为项目会破坏他们的生活环境或忽略他们的意见。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风险描述：特种橡胶项目的商业实践可能与当地的文化和价值观存在冲突，导致社会紧张和文化冲突。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风险描述：特种橡胶项目可能会增加对公共资源和基础设施的需求，给当地带来额外压力，例如在水资源、能源供应和交通系统方面。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https://d.book118.com/507165135161006043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F615F8"/>
    <w:rsid w:val="37F615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7165135161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2024-02-15T02:22:00Z</dcterms:created>
  <dcterms:modified xsi:type="dcterms:W3CDTF">2024-02-15T02:22:35Z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114223945C4D43A0A0441B9473FC743E_11</vt:lpwstr>
  </property>
  <property fmtid="{D5CDD505-2E9C-101B-9397-08002B2CF9AE}" pid="3" name="KSOProductBuildVer">
    <vt:lpwstr>2052-12.1.0.16250</vt:lpwstr>
  </property>
</Properties>
</file>