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特种电影项目可行性建设方案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8" w:history="1">
        <w:r>
          <w:rPr>
            <w:rFonts w:ascii="仿宋" w:eastAsia="仿宋" w:hAnsi="仿宋" w:cs="仿宋" w:hint="eastAsia"/>
            <w:lang w:eastAsia="zh-CN"/>
          </w:rPr>
          <w:t>前言</w:t>
        </w:r>
        <w:r>
          <w:tab/>
        </w:r>
        <w:r>
          <w:fldChar w:fldCharType="begin"/>
        </w:r>
        <w:r>
          <w:instrText xml:space="preserve"> PAGEREF _Toc1748 \h </w:instrText>
        </w:r>
        <w:r>
          <w:fldChar w:fldCharType="separate"/>
        </w:r>
        <w:r>
          <w:t>3</w:t>
        </w:r>
        <w:r>
          <w:fldChar w:fldCharType="end"/>
        </w:r>
      </w:hyperlink>
    </w:p>
    <w:p>
      <w:pPr>
        <w:pStyle w:val="TOC1"/>
        <w:tabs>
          <w:tab w:val="right" w:leader="dot" w:pos="8306"/>
        </w:tabs>
      </w:pPr>
      <w:hyperlink w:anchor="_Toc4642" w:history="1">
        <w:r>
          <w:rPr>
            <w:rFonts w:ascii="仿宋" w:eastAsia="仿宋" w:hAnsi="仿宋" w:cs="仿宋" w:hint="eastAsia"/>
            <w:lang w:eastAsia="zh-CN"/>
          </w:rPr>
          <w:t>一、财务管理与成本控制</w:t>
        </w:r>
        <w:r>
          <w:tab/>
        </w:r>
        <w:r>
          <w:fldChar w:fldCharType="begin"/>
        </w:r>
        <w:r>
          <w:instrText xml:space="preserve"> PAGEREF _Toc4642 \h </w:instrText>
        </w:r>
        <w:r>
          <w:fldChar w:fldCharType="separate"/>
        </w:r>
        <w:r>
          <w:t>3</w:t>
        </w:r>
        <w:r>
          <w:fldChar w:fldCharType="end"/>
        </w:r>
      </w:hyperlink>
    </w:p>
    <w:p>
      <w:pPr>
        <w:pStyle w:val="TOC2"/>
        <w:tabs>
          <w:tab w:val="right" w:leader="dot" w:pos="8306"/>
        </w:tabs>
      </w:pPr>
      <w:hyperlink w:anchor="_Toc4357" w:history="1">
        <w:r>
          <w:rPr>
            <w:rFonts w:ascii="仿宋" w:eastAsia="仿宋" w:hAnsi="仿宋" w:cs="仿宋" w:hint="eastAsia"/>
            <w:lang w:eastAsia="zh-CN"/>
          </w:rPr>
          <w:t>(一)、财务管理体系建设</w:t>
        </w:r>
        <w:r>
          <w:tab/>
        </w:r>
        <w:r>
          <w:fldChar w:fldCharType="begin"/>
        </w:r>
        <w:r>
          <w:instrText xml:space="preserve"> PAGEREF _Toc4357 \h </w:instrText>
        </w:r>
        <w:r>
          <w:fldChar w:fldCharType="separate"/>
        </w:r>
        <w:r>
          <w:t>3</w:t>
        </w:r>
        <w:r>
          <w:fldChar w:fldCharType="end"/>
        </w:r>
      </w:hyperlink>
    </w:p>
    <w:p>
      <w:pPr>
        <w:pStyle w:val="TOC2"/>
        <w:tabs>
          <w:tab w:val="right" w:leader="dot" w:pos="8306"/>
        </w:tabs>
      </w:pPr>
      <w:hyperlink w:anchor="_Toc11046" w:history="1">
        <w:r>
          <w:rPr>
            <w:rFonts w:ascii="仿宋" w:eastAsia="仿宋" w:hAnsi="仿宋" w:cs="仿宋" w:hint="eastAsia"/>
            <w:lang w:eastAsia="zh-CN"/>
          </w:rPr>
          <w:t>(二)、成本控制措施</w:t>
        </w:r>
        <w:r>
          <w:tab/>
        </w:r>
        <w:r>
          <w:fldChar w:fldCharType="begin"/>
        </w:r>
        <w:r>
          <w:instrText xml:space="preserve"> PAGEREF _Toc11046 \h </w:instrText>
        </w:r>
        <w:r>
          <w:fldChar w:fldCharType="separate"/>
        </w:r>
        <w:r>
          <w:t>4</w:t>
        </w:r>
        <w:r>
          <w:fldChar w:fldCharType="end"/>
        </w:r>
      </w:hyperlink>
    </w:p>
    <w:p>
      <w:pPr>
        <w:pStyle w:val="TOC1"/>
        <w:tabs>
          <w:tab w:val="right" w:leader="dot" w:pos="8306"/>
        </w:tabs>
      </w:pPr>
      <w:hyperlink w:anchor="_Toc27860" w:history="1">
        <w:r>
          <w:rPr>
            <w:rFonts w:ascii="仿宋" w:eastAsia="仿宋" w:hAnsi="仿宋" w:cs="仿宋" w:hint="eastAsia"/>
            <w:lang w:eastAsia="zh-CN"/>
          </w:rPr>
          <w:t>二、背景、必要性分析</w:t>
        </w:r>
        <w:r>
          <w:tab/>
        </w:r>
        <w:r>
          <w:fldChar w:fldCharType="begin"/>
        </w:r>
        <w:r>
          <w:instrText xml:space="preserve"> PAGEREF _Toc27860 \h </w:instrText>
        </w:r>
        <w:r>
          <w:fldChar w:fldCharType="separate"/>
        </w:r>
        <w:r>
          <w:t>5</w:t>
        </w:r>
        <w:r>
          <w:fldChar w:fldCharType="end"/>
        </w:r>
      </w:hyperlink>
    </w:p>
    <w:p>
      <w:pPr>
        <w:pStyle w:val="TOC2"/>
        <w:tabs>
          <w:tab w:val="right" w:leader="dot" w:pos="8306"/>
        </w:tabs>
      </w:pPr>
      <w:hyperlink w:anchor="_Toc14920" w:history="1">
        <w:r>
          <w:rPr>
            <w:rFonts w:ascii="仿宋" w:eastAsia="仿宋" w:hAnsi="仿宋" w:cs="仿宋" w:hint="eastAsia"/>
            <w:lang w:eastAsia="zh-CN"/>
          </w:rPr>
          <w:t>(一)、项目建设背景</w:t>
        </w:r>
        <w:r>
          <w:tab/>
        </w:r>
        <w:r>
          <w:fldChar w:fldCharType="begin"/>
        </w:r>
        <w:r>
          <w:instrText xml:space="preserve"> PAGEREF _Toc14920 \h </w:instrText>
        </w:r>
        <w:r>
          <w:fldChar w:fldCharType="separate"/>
        </w:r>
        <w:r>
          <w:t>5</w:t>
        </w:r>
        <w:r>
          <w:fldChar w:fldCharType="end"/>
        </w:r>
      </w:hyperlink>
    </w:p>
    <w:p>
      <w:pPr>
        <w:pStyle w:val="TOC2"/>
        <w:tabs>
          <w:tab w:val="right" w:leader="dot" w:pos="8306"/>
        </w:tabs>
      </w:pPr>
      <w:hyperlink w:anchor="_Toc4708" w:history="1">
        <w:r>
          <w:rPr>
            <w:rFonts w:ascii="仿宋" w:eastAsia="仿宋" w:hAnsi="仿宋" w:cs="仿宋" w:hint="eastAsia"/>
            <w:lang w:eastAsia="zh-CN"/>
          </w:rPr>
          <w:t>(二)、必要性分析</w:t>
        </w:r>
        <w:r>
          <w:tab/>
        </w:r>
        <w:r>
          <w:fldChar w:fldCharType="begin"/>
        </w:r>
        <w:r>
          <w:instrText xml:space="preserve"> PAGEREF _Toc4708 \h </w:instrText>
        </w:r>
        <w:r>
          <w:fldChar w:fldCharType="separate"/>
        </w:r>
        <w:r>
          <w:t>6</w:t>
        </w:r>
        <w:r>
          <w:fldChar w:fldCharType="end"/>
        </w:r>
      </w:hyperlink>
    </w:p>
    <w:p>
      <w:pPr>
        <w:pStyle w:val="TOC2"/>
        <w:tabs>
          <w:tab w:val="right" w:leader="dot" w:pos="8306"/>
        </w:tabs>
      </w:pPr>
      <w:hyperlink w:anchor="_Toc8408" w:history="1">
        <w:r>
          <w:rPr>
            <w:rFonts w:ascii="仿宋" w:eastAsia="仿宋" w:hAnsi="仿宋" w:cs="仿宋" w:hint="eastAsia"/>
            <w:lang w:eastAsia="zh-CN"/>
          </w:rPr>
          <w:t>(三)、项目建设有利条件</w:t>
        </w:r>
        <w:r>
          <w:tab/>
        </w:r>
        <w:r>
          <w:fldChar w:fldCharType="begin"/>
        </w:r>
        <w:r>
          <w:instrText xml:space="preserve"> PAGEREF _Toc8408 \h </w:instrText>
        </w:r>
        <w:r>
          <w:fldChar w:fldCharType="separate"/>
        </w:r>
        <w:r>
          <w:t>8</w:t>
        </w:r>
        <w:r>
          <w:fldChar w:fldCharType="end"/>
        </w:r>
      </w:hyperlink>
    </w:p>
    <w:p>
      <w:pPr>
        <w:pStyle w:val="TOC1"/>
        <w:tabs>
          <w:tab w:val="right" w:leader="dot" w:pos="8306"/>
        </w:tabs>
      </w:pPr>
      <w:hyperlink w:anchor="_Toc26773" w:history="1">
        <w:r>
          <w:rPr>
            <w:rFonts w:ascii="仿宋" w:eastAsia="仿宋" w:hAnsi="仿宋" w:cs="仿宋" w:hint="eastAsia"/>
            <w:lang w:eastAsia="zh-CN"/>
          </w:rPr>
          <w:t>三、项目监理与质量保证</w:t>
        </w:r>
        <w:r>
          <w:tab/>
        </w:r>
        <w:r>
          <w:fldChar w:fldCharType="begin"/>
        </w:r>
        <w:r>
          <w:instrText xml:space="preserve"> PAGEREF _Toc26773 \h </w:instrText>
        </w:r>
        <w:r>
          <w:fldChar w:fldCharType="separate"/>
        </w:r>
        <w:r>
          <w:t>9</w:t>
        </w:r>
        <w:r>
          <w:fldChar w:fldCharType="end"/>
        </w:r>
      </w:hyperlink>
    </w:p>
    <w:p>
      <w:pPr>
        <w:pStyle w:val="TOC2"/>
        <w:tabs>
          <w:tab w:val="right" w:leader="dot" w:pos="8306"/>
        </w:tabs>
      </w:pPr>
      <w:hyperlink w:anchor="_Toc20928" w:history="1">
        <w:r>
          <w:rPr>
            <w:rFonts w:ascii="仿宋" w:eastAsia="仿宋" w:hAnsi="仿宋" w:cs="仿宋" w:hint="eastAsia"/>
            <w:lang w:eastAsia="zh-CN"/>
          </w:rPr>
          <w:t>(一)、监理体系构建</w:t>
        </w:r>
        <w:r>
          <w:tab/>
        </w:r>
        <w:r>
          <w:fldChar w:fldCharType="begin"/>
        </w:r>
        <w:r>
          <w:instrText xml:space="preserve"> PAGEREF _Toc20928 \h </w:instrText>
        </w:r>
        <w:r>
          <w:fldChar w:fldCharType="separate"/>
        </w:r>
        <w:r>
          <w:t>9</w:t>
        </w:r>
        <w:r>
          <w:fldChar w:fldCharType="end"/>
        </w:r>
      </w:hyperlink>
    </w:p>
    <w:p>
      <w:pPr>
        <w:pStyle w:val="TOC2"/>
        <w:tabs>
          <w:tab w:val="right" w:leader="dot" w:pos="8306"/>
        </w:tabs>
      </w:pPr>
      <w:hyperlink w:anchor="_Toc18446" w:history="1">
        <w:r>
          <w:rPr>
            <w:rFonts w:ascii="仿宋" w:eastAsia="仿宋" w:hAnsi="仿宋" w:cs="仿宋" w:hint="eastAsia"/>
            <w:lang w:eastAsia="zh-CN"/>
          </w:rPr>
          <w:t>(二)、质量保证体系实施</w:t>
        </w:r>
        <w:r>
          <w:tab/>
        </w:r>
        <w:r>
          <w:fldChar w:fldCharType="begin"/>
        </w:r>
        <w:r>
          <w:instrText xml:space="preserve"> PAGEREF _Toc18446 \h </w:instrText>
        </w:r>
        <w:r>
          <w:fldChar w:fldCharType="separate"/>
        </w:r>
        <w:r>
          <w:t>10</w:t>
        </w:r>
        <w:r>
          <w:fldChar w:fldCharType="end"/>
        </w:r>
      </w:hyperlink>
    </w:p>
    <w:p>
      <w:pPr>
        <w:pStyle w:val="TOC2"/>
        <w:tabs>
          <w:tab w:val="right" w:leader="dot" w:pos="8306"/>
        </w:tabs>
      </w:pPr>
      <w:hyperlink w:anchor="_Toc14051" w:history="1">
        <w:r>
          <w:rPr>
            <w:rFonts w:ascii="仿宋" w:eastAsia="仿宋" w:hAnsi="仿宋" w:cs="仿宋" w:hint="eastAsia"/>
            <w:lang w:eastAsia="zh-CN"/>
          </w:rPr>
          <w:t>(三)、监理与质量控制流程</w:t>
        </w:r>
        <w:r>
          <w:tab/>
        </w:r>
        <w:r>
          <w:fldChar w:fldCharType="begin"/>
        </w:r>
        <w:r>
          <w:instrText xml:space="preserve"> PAGEREF _Toc14051 \h </w:instrText>
        </w:r>
        <w:r>
          <w:fldChar w:fldCharType="separate"/>
        </w:r>
        <w:r>
          <w:t>11</w:t>
        </w:r>
        <w:r>
          <w:fldChar w:fldCharType="end"/>
        </w:r>
      </w:hyperlink>
    </w:p>
    <w:p>
      <w:pPr>
        <w:pStyle w:val="TOC1"/>
        <w:tabs>
          <w:tab w:val="right" w:leader="dot" w:pos="8306"/>
        </w:tabs>
      </w:pPr>
      <w:hyperlink w:anchor="_Toc32661" w:history="1">
        <w:r>
          <w:rPr>
            <w:rFonts w:ascii="仿宋" w:eastAsia="仿宋" w:hAnsi="仿宋" w:cs="仿宋" w:hint="eastAsia"/>
            <w:lang w:eastAsia="zh-CN"/>
          </w:rPr>
          <w:t>四、项目选址研究</w:t>
        </w:r>
        <w:r>
          <w:tab/>
        </w:r>
        <w:r>
          <w:fldChar w:fldCharType="begin"/>
        </w:r>
        <w:r>
          <w:instrText xml:space="preserve"> PAGEREF _Toc32661 \h </w:instrText>
        </w:r>
        <w:r>
          <w:fldChar w:fldCharType="separate"/>
        </w:r>
        <w:r>
          <w:t>11</w:t>
        </w:r>
        <w:r>
          <w:fldChar w:fldCharType="end"/>
        </w:r>
      </w:hyperlink>
    </w:p>
    <w:p>
      <w:pPr>
        <w:pStyle w:val="TOC2"/>
        <w:tabs>
          <w:tab w:val="right" w:leader="dot" w:pos="8306"/>
        </w:tabs>
      </w:pPr>
      <w:hyperlink w:anchor="_Toc1694" w:history="1">
        <w:r>
          <w:rPr>
            <w:rFonts w:ascii="仿宋" w:eastAsia="仿宋" w:hAnsi="仿宋" w:cs="仿宋" w:hint="eastAsia"/>
            <w:lang w:eastAsia="zh-CN"/>
          </w:rPr>
          <w:t>(一)、项目选址原则</w:t>
        </w:r>
        <w:r>
          <w:tab/>
        </w:r>
        <w:r>
          <w:fldChar w:fldCharType="begin"/>
        </w:r>
        <w:r>
          <w:instrText xml:space="preserve"> PAGEREF _Toc1694 \h </w:instrText>
        </w:r>
        <w:r>
          <w:fldChar w:fldCharType="separate"/>
        </w:r>
        <w:r>
          <w:t>11</w:t>
        </w:r>
        <w:r>
          <w:fldChar w:fldCharType="end"/>
        </w:r>
      </w:hyperlink>
    </w:p>
    <w:p>
      <w:pPr>
        <w:pStyle w:val="TOC2"/>
        <w:tabs>
          <w:tab w:val="right" w:leader="dot" w:pos="8306"/>
        </w:tabs>
      </w:pPr>
      <w:hyperlink w:anchor="_Toc11287" w:history="1">
        <w:r>
          <w:rPr>
            <w:rFonts w:ascii="仿宋" w:eastAsia="仿宋" w:hAnsi="仿宋" w:cs="仿宋" w:hint="eastAsia"/>
            <w:lang w:eastAsia="zh-CN"/>
          </w:rPr>
          <w:t>(二)、项目选址</w:t>
        </w:r>
        <w:r>
          <w:tab/>
        </w:r>
        <w:r>
          <w:fldChar w:fldCharType="begin"/>
        </w:r>
        <w:r>
          <w:instrText xml:space="preserve"> PAGEREF _Toc11287 \h </w:instrText>
        </w:r>
        <w:r>
          <w:fldChar w:fldCharType="separate"/>
        </w:r>
        <w:r>
          <w:t>15</w:t>
        </w:r>
        <w:r>
          <w:fldChar w:fldCharType="end"/>
        </w:r>
      </w:hyperlink>
    </w:p>
    <w:p>
      <w:pPr>
        <w:pStyle w:val="TOC2"/>
        <w:tabs>
          <w:tab w:val="right" w:leader="dot" w:pos="8306"/>
        </w:tabs>
      </w:pPr>
      <w:hyperlink w:anchor="_Toc12834" w:history="1">
        <w:r>
          <w:rPr>
            <w:rFonts w:ascii="仿宋" w:eastAsia="仿宋" w:hAnsi="仿宋" w:cs="仿宋" w:hint="eastAsia"/>
            <w:lang w:eastAsia="zh-CN"/>
          </w:rPr>
          <w:t>(三)、建设条件分析</w:t>
        </w:r>
        <w:r>
          <w:tab/>
        </w:r>
        <w:r>
          <w:fldChar w:fldCharType="begin"/>
        </w:r>
        <w:r>
          <w:instrText xml:space="preserve"> PAGEREF _Toc12834 \h </w:instrText>
        </w:r>
        <w:r>
          <w:fldChar w:fldCharType="separate"/>
        </w:r>
        <w:r>
          <w:t>17</w:t>
        </w:r>
        <w:r>
          <w:fldChar w:fldCharType="end"/>
        </w:r>
      </w:hyperlink>
    </w:p>
    <w:p>
      <w:pPr>
        <w:pStyle w:val="TOC2"/>
        <w:tabs>
          <w:tab w:val="right" w:leader="dot" w:pos="8306"/>
        </w:tabs>
      </w:pPr>
      <w:hyperlink w:anchor="_Toc2578" w:history="1">
        <w:r>
          <w:rPr>
            <w:rFonts w:ascii="仿宋" w:eastAsia="仿宋" w:hAnsi="仿宋" w:cs="仿宋" w:hint="eastAsia"/>
            <w:lang w:eastAsia="zh-CN"/>
          </w:rPr>
          <w:t>(四)、用地控制指标</w:t>
        </w:r>
        <w:r>
          <w:tab/>
        </w:r>
        <w:r>
          <w:fldChar w:fldCharType="begin"/>
        </w:r>
        <w:r>
          <w:instrText xml:space="preserve"> PAGEREF _Toc2578 \h </w:instrText>
        </w:r>
        <w:r>
          <w:fldChar w:fldCharType="separate"/>
        </w:r>
        <w:r>
          <w:t>18</w:t>
        </w:r>
        <w:r>
          <w:fldChar w:fldCharType="end"/>
        </w:r>
      </w:hyperlink>
    </w:p>
    <w:p>
      <w:pPr>
        <w:pStyle w:val="TOC2"/>
        <w:tabs>
          <w:tab w:val="right" w:leader="dot" w:pos="8306"/>
        </w:tabs>
      </w:pPr>
      <w:hyperlink w:anchor="_Toc7098" w:history="1">
        <w:r>
          <w:rPr>
            <w:rFonts w:ascii="仿宋" w:eastAsia="仿宋" w:hAnsi="仿宋" w:cs="仿宋" w:hint="eastAsia"/>
            <w:lang w:eastAsia="zh-CN"/>
          </w:rPr>
          <w:t>(五)、地总体要求</w:t>
        </w:r>
        <w:r>
          <w:tab/>
        </w:r>
        <w:r>
          <w:fldChar w:fldCharType="begin"/>
        </w:r>
        <w:r>
          <w:instrText xml:space="preserve"> PAGEREF _Toc7098 \h </w:instrText>
        </w:r>
        <w:r>
          <w:fldChar w:fldCharType="separate"/>
        </w:r>
        <w:r>
          <w:t>19</w:t>
        </w:r>
        <w:r>
          <w:fldChar w:fldCharType="end"/>
        </w:r>
      </w:hyperlink>
    </w:p>
    <w:p>
      <w:pPr>
        <w:pStyle w:val="TOC2"/>
        <w:tabs>
          <w:tab w:val="right" w:leader="dot" w:pos="8306"/>
        </w:tabs>
      </w:pPr>
      <w:hyperlink w:anchor="_Toc21319" w:history="1">
        <w:r>
          <w:rPr>
            <w:rFonts w:ascii="仿宋" w:eastAsia="仿宋" w:hAnsi="仿宋" w:cs="仿宋" w:hint="eastAsia"/>
            <w:lang w:eastAsia="zh-CN"/>
          </w:rPr>
          <w:t>(六)、节约用地措施</w:t>
        </w:r>
        <w:r>
          <w:tab/>
        </w:r>
        <w:r>
          <w:fldChar w:fldCharType="begin"/>
        </w:r>
        <w:r>
          <w:instrText xml:space="preserve"> PAGEREF _Toc21319 \h </w:instrText>
        </w:r>
        <w:r>
          <w:fldChar w:fldCharType="separate"/>
        </w:r>
        <w:r>
          <w:t>21</w:t>
        </w:r>
        <w:r>
          <w:fldChar w:fldCharType="end"/>
        </w:r>
      </w:hyperlink>
    </w:p>
    <w:p>
      <w:pPr>
        <w:pStyle w:val="TOC2"/>
        <w:tabs>
          <w:tab w:val="right" w:leader="dot" w:pos="8306"/>
        </w:tabs>
      </w:pPr>
      <w:hyperlink w:anchor="_Toc31812" w:history="1">
        <w:r>
          <w:rPr>
            <w:rFonts w:ascii="仿宋" w:eastAsia="仿宋" w:hAnsi="仿宋" w:cs="仿宋" w:hint="eastAsia"/>
            <w:lang w:eastAsia="zh-CN"/>
          </w:rPr>
          <w:t>(七)、选址综合评价</w:t>
        </w:r>
        <w:r>
          <w:tab/>
        </w:r>
        <w:r>
          <w:fldChar w:fldCharType="begin"/>
        </w:r>
        <w:r>
          <w:instrText xml:space="preserve"> PAGEREF _Toc31812 \h </w:instrText>
        </w:r>
        <w:r>
          <w:fldChar w:fldCharType="separate"/>
        </w:r>
        <w:r>
          <w:t>22</w:t>
        </w:r>
        <w:r>
          <w:fldChar w:fldCharType="end"/>
        </w:r>
      </w:hyperlink>
    </w:p>
    <w:p>
      <w:pPr>
        <w:pStyle w:val="TOC1"/>
        <w:tabs>
          <w:tab w:val="right" w:leader="dot" w:pos="8306"/>
        </w:tabs>
      </w:pPr>
      <w:hyperlink w:anchor="_Toc4814" w:history="1">
        <w:r>
          <w:rPr>
            <w:rFonts w:ascii="仿宋" w:eastAsia="仿宋" w:hAnsi="仿宋" w:cs="仿宋" w:hint="eastAsia"/>
            <w:lang w:eastAsia="zh-CN"/>
          </w:rPr>
          <w:t>五、资源开发及综合利用分析</w:t>
        </w:r>
        <w:r>
          <w:tab/>
        </w:r>
        <w:r>
          <w:fldChar w:fldCharType="begin"/>
        </w:r>
        <w:r>
          <w:instrText xml:space="preserve"> PAGEREF _Toc4814 \h </w:instrText>
        </w:r>
        <w:r>
          <w:fldChar w:fldCharType="separate"/>
        </w:r>
        <w:r>
          <w:t>23</w:t>
        </w:r>
        <w:r>
          <w:fldChar w:fldCharType="end"/>
        </w:r>
      </w:hyperlink>
    </w:p>
    <w:p>
      <w:pPr>
        <w:pStyle w:val="TOC2"/>
        <w:tabs>
          <w:tab w:val="right" w:leader="dot" w:pos="8306"/>
        </w:tabs>
      </w:pPr>
      <w:hyperlink w:anchor="_Toc22880" w:history="1">
        <w:r>
          <w:rPr>
            <w:rFonts w:ascii="仿宋" w:eastAsia="仿宋" w:hAnsi="仿宋" w:cs="仿宋" w:hint="eastAsia"/>
            <w:lang w:eastAsia="zh-CN"/>
          </w:rPr>
          <w:t>(一)、资源开发方案</w:t>
        </w:r>
        <w:r>
          <w:tab/>
        </w:r>
        <w:r>
          <w:fldChar w:fldCharType="begin"/>
        </w:r>
        <w:r>
          <w:instrText xml:space="preserve"> PAGEREF _Toc22880 \h </w:instrText>
        </w:r>
        <w:r>
          <w:fldChar w:fldCharType="separate"/>
        </w:r>
        <w:r>
          <w:t>23</w:t>
        </w:r>
        <w:r>
          <w:fldChar w:fldCharType="end"/>
        </w:r>
      </w:hyperlink>
    </w:p>
    <w:p>
      <w:pPr>
        <w:pStyle w:val="TOC2"/>
        <w:tabs>
          <w:tab w:val="right" w:leader="dot" w:pos="8306"/>
        </w:tabs>
      </w:pPr>
      <w:hyperlink w:anchor="_Toc27401" w:history="1">
        <w:r>
          <w:rPr>
            <w:rFonts w:ascii="仿宋" w:eastAsia="仿宋" w:hAnsi="仿宋" w:cs="仿宋" w:hint="eastAsia"/>
            <w:lang w:eastAsia="zh-CN"/>
          </w:rPr>
          <w:t>(二)、资源利用方案</w:t>
        </w:r>
        <w:r>
          <w:tab/>
        </w:r>
        <w:r>
          <w:fldChar w:fldCharType="begin"/>
        </w:r>
        <w:r>
          <w:instrText xml:space="preserve"> PAGEREF _Toc27401 \h </w:instrText>
        </w:r>
        <w:r>
          <w:fldChar w:fldCharType="separate"/>
        </w:r>
        <w:r>
          <w:t>24</w:t>
        </w:r>
        <w:r>
          <w:fldChar w:fldCharType="end"/>
        </w:r>
      </w:hyperlink>
    </w:p>
    <w:p>
      <w:pPr>
        <w:pStyle w:val="TOC2"/>
        <w:tabs>
          <w:tab w:val="right" w:leader="dot" w:pos="8306"/>
        </w:tabs>
      </w:pPr>
      <w:hyperlink w:anchor="_Toc14882" w:history="1">
        <w:r>
          <w:rPr>
            <w:rFonts w:ascii="仿宋" w:eastAsia="仿宋" w:hAnsi="仿宋" w:cs="仿宋" w:hint="eastAsia"/>
            <w:lang w:eastAsia="zh-CN"/>
          </w:rPr>
          <w:t>(三)、资源节约措施</w:t>
        </w:r>
        <w:r>
          <w:tab/>
        </w:r>
        <w:r>
          <w:fldChar w:fldCharType="begin"/>
        </w:r>
        <w:r>
          <w:instrText xml:space="preserve"> PAGEREF _Toc14882 \h </w:instrText>
        </w:r>
        <w:r>
          <w:fldChar w:fldCharType="separate"/>
        </w:r>
        <w:r>
          <w:t>25</w:t>
        </w:r>
        <w:r>
          <w:fldChar w:fldCharType="end"/>
        </w:r>
      </w:hyperlink>
    </w:p>
    <w:p>
      <w:pPr>
        <w:pStyle w:val="TOC1"/>
        <w:tabs>
          <w:tab w:val="right" w:leader="dot" w:pos="8306"/>
        </w:tabs>
      </w:pPr>
      <w:hyperlink w:anchor="_Toc25616" w:history="1">
        <w:r>
          <w:rPr>
            <w:rFonts w:ascii="仿宋" w:eastAsia="仿宋" w:hAnsi="仿宋" w:cs="仿宋" w:hint="eastAsia"/>
            <w:lang w:eastAsia="zh-CN"/>
          </w:rPr>
          <w:t>六、经济影响分析</w:t>
        </w:r>
        <w:r>
          <w:tab/>
        </w:r>
        <w:r>
          <w:fldChar w:fldCharType="begin"/>
        </w:r>
        <w:r>
          <w:instrText xml:space="preserve"> PAGEREF _Toc25616 \h </w:instrText>
        </w:r>
        <w:r>
          <w:fldChar w:fldCharType="separate"/>
        </w:r>
        <w:r>
          <w:t>26</w:t>
        </w:r>
        <w:r>
          <w:fldChar w:fldCharType="end"/>
        </w:r>
      </w:hyperlink>
    </w:p>
    <w:p>
      <w:pPr>
        <w:pStyle w:val="TOC2"/>
        <w:tabs>
          <w:tab w:val="right" w:leader="dot" w:pos="8306"/>
        </w:tabs>
      </w:pPr>
      <w:hyperlink w:anchor="_Toc30281" w:history="1">
        <w:r>
          <w:rPr>
            <w:rFonts w:ascii="仿宋" w:eastAsia="仿宋" w:hAnsi="仿宋" w:cs="仿宋" w:hint="eastAsia"/>
            <w:lang w:eastAsia="zh-CN"/>
          </w:rPr>
          <w:t>(一)、经济费用效益或费用效果分析</w:t>
        </w:r>
        <w:r>
          <w:tab/>
        </w:r>
        <w:r>
          <w:fldChar w:fldCharType="begin"/>
        </w:r>
        <w:r>
          <w:instrText xml:space="preserve"> PAGEREF _Toc30281 \h </w:instrText>
        </w:r>
        <w:r>
          <w:fldChar w:fldCharType="separate"/>
        </w:r>
        <w:r>
          <w:t>26</w:t>
        </w:r>
        <w:r>
          <w:fldChar w:fldCharType="end"/>
        </w:r>
      </w:hyperlink>
    </w:p>
    <w:p>
      <w:pPr>
        <w:pStyle w:val="TOC2"/>
        <w:tabs>
          <w:tab w:val="right" w:leader="dot" w:pos="8306"/>
        </w:tabs>
      </w:pPr>
      <w:hyperlink w:anchor="_Toc20099" w:history="1">
        <w:r>
          <w:rPr>
            <w:rFonts w:ascii="仿宋" w:eastAsia="仿宋" w:hAnsi="仿宋" w:cs="仿宋" w:hint="eastAsia"/>
            <w:lang w:eastAsia="zh-CN"/>
          </w:rPr>
          <w:t>(二)、行业影响分析</w:t>
        </w:r>
        <w:r>
          <w:tab/>
        </w:r>
        <w:r>
          <w:fldChar w:fldCharType="begin"/>
        </w:r>
        <w:r>
          <w:instrText xml:space="preserve"> PAGEREF _Toc20099 \h </w:instrText>
        </w:r>
        <w:r>
          <w:fldChar w:fldCharType="separate"/>
        </w:r>
        <w:r>
          <w:t>29</w:t>
        </w:r>
        <w:r>
          <w:fldChar w:fldCharType="end"/>
        </w:r>
      </w:hyperlink>
    </w:p>
    <w:p>
      <w:pPr>
        <w:pStyle w:val="TOC2"/>
        <w:tabs>
          <w:tab w:val="right" w:leader="dot" w:pos="8306"/>
        </w:tabs>
      </w:pPr>
      <w:hyperlink w:anchor="_Toc7247" w:history="1">
        <w:r>
          <w:rPr>
            <w:rFonts w:ascii="仿宋" w:eastAsia="仿宋" w:hAnsi="仿宋" w:cs="仿宋" w:hint="eastAsia"/>
            <w:lang w:eastAsia="zh-CN"/>
          </w:rPr>
          <w:t>(三)、区域经济影响分析</w:t>
        </w:r>
        <w:r>
          <w:tab/>
        </w:r>
        <w:r>
          <w:fldChar w:fldCharType="begin"/>
        </w:r>
        <w:r>
          <w:instrText xml:space="preserve"> PAGEREF _Toc7247 \h </w:instrText>
        </w:r>
        <w:r>
          <w:fldChar w:fldCharType="separate"/>
        </w:r>
        <w:r>
          <w:t>30</w:t>
        </w:r>
        <w:r>
          <w:fldChar w:fldCharType="end"/>
        </w:r>
      </w:hyperlink>
    </w:p>
    <w:p>
      <w:pPr>
        <w:pStyle w:val="TOC2"/>
        <w:tabs>
          <w:tab w:val="right" w:leader="dot" w:pos="8306"/>
        </w:tabs>
      </w:pPr>
      <w:hyperlink w:anchor="_Toc26091" w:history="1">
        <w:r>
          <w:rPr>
            <w:rFonts w:ascii="仿宋" w:eastAsia="仿宋" w:hAnsi="仿宋" w:cs="仿宋" w:hint="eastAsia"/>
            <w:lang w:eastAsia="zh-CN"/>
          </w:rPr>
          <w:t>(四)、宏观经济影响分析</w:t>
        </w:r>
        <w:r>
          <w:tab/>
        </w:r>
        <w:r>
          <w:fldChar w:fldCharType="begin"/>
        </w:r>
        <w:r>
          <w:instrText xml:space="preserve"> PAGEREF _Toc26091 \h </w:instrText>
        </w:r>
        <w:r>
          <w:fldChar w:fldCharType="separate"/>
        </w:r>
        <w:r>
          <w:t>31</w:t>
        </w:r>
        <w:r>
          <w:fldChar w:fldCharType="end"/>
        </w:r>
      </w:hyperlink>
    </w:p>
    <w:p>
      <w:pPr>
        <w:pStyle w:val="TOC1"/>
        <w:tabs>
          <w:tab w:val="right" w:leader="dot" w:pos="8306"/>
        </w:tabs>
      </w:pPr>
      <w:hyperlink w:anchor="_Toc3274" w:history="1">
        <w:r>
          <w:rPr>
            <w:rFonts w:ascii="仿宋" w:eastAsia="仿宋" w:hAnsi="仿宋" w:cs="仿宋" w:hint="eastAsia"/>
            <w:lang w:eastAsia="zh-CN"/>
          </w:rPr>
          <w:t>七、资金管理与财务规划</w:t>
        </w:r>
        <w:r>
          <w:tab/>
        </w:r>
        <w:r>
          <w:fldChar w:fldCharType="begin"/>
        </w:r>
        <w:r>
          <w:instrText xml:space="preserve"> PAGEREF _Toc3274 \h </w:instrText>
        </w:r>
        <w:r>
          <w:fldChar w:fldCharType="separate"/>
        </w:r>
        <w:r>
          <w:t>33</w:t>
        </w:r>
        <w:r>
          <w:fldChar w:fldCharType="end"/>
        </w:r>
      </w:hyperlink>
    </w:p>
    <w:p>
      <w:pPr>
        <w:pStyle w:val="TOC2"/>
        <w:tabs>
          <w:tab w:val="right" w:leader="dot" w:pos="8306"/>
        </w:tabs>
      </w:pPr>
      <w:hyperlink w:anchor="_Toc30471" w:history="1">
        <w:r>
          <w:rPr>
            <w:rFonts w:ascii="仿宋" w:eastAsia="仿宋" w:hAnsi="仿宋" w:cs="仿宋" w:hint="eastAsia"/>
            <w:lang w:eastAsia="zh-CN"/>
          </w:rPr>
          <w:t>(一)、项目资金来源与筹措</w:t>
        </w:r>
        <w:r>
          <w:tab/>
        </w:r>
        <w:r>
          <w:fldChar w:fldCharType="begin"/>
        </w:r>
        <w:r>
          <w:instrText xml:space="preserve"> PAGEREF _Toc30471 \h </w:instrText>
        </w:r>
        <w:r>
          <w:fldChar w:fldCharType="separate"/>
        </w:r>
        <w:r>
          <w:t>33</w:t>
        </w:r>
        <w:r>
          <w:fldChar w:fldCharType="end"/>
        </w:r>
      </w:hyperlink>
    </w:p>
    <w:p>
      <w:pPr>
        <w:pStyle w:val="TOC2"/>
        <w:tabs>
          <w:tab w:val="right" w:leader="dot" w:pos="8306"/>
        </w:tabs>
      </w:pPr>
      <w:hyperlink w:anchor="_Toc7665" w:history="1">
        <w:r>
          <w:rPr>
            <w:rFonts w:ascii="仿宋" w:eastAsia="仿宋" w:hAnsi="仿宋" w:cs="仿宋" w:hint="eastAsia"/>
            <w:lang w:eastAsia="zh-CN"/>
          </w:rPr>
          <w:t>(二)、资金使用与监管</w:t>
        </w:r>
        <w:r>
          <w:tab/>
        </w:r>
        <w:r>
          <w:fldChar w:fldCharType="begin"/>
        </w:r>
        <w:r>
          <w:instrText xml:space="preserve"> PAGEREF _Toc7665 \h </w:instrText>
        </w:r>
        <w:r>
          <w:fldChar w:fldCharType="separate"/>
        </w:r>
        <w:r>
          <w:t>34</w:t>
        </w:r>
        <w:r>
          <w:fldChar w:fldCharType="end"/>
        </w:r>
      </w:hyperlink>
    </w:p>
    <w:p>
      <w:pPr>
        <w:pStyle w:val="TOC2"/>
        <w:tabs>
          <w:tab w:val="right" w:leader="dot" w:pos="8306"/>
        </w:tabs>
      </w:pPr>
      <w:hyperlink w:anchor="_Toc12738" w:history="1">
        <w:r>
          <w:rPr>
            <w:rFonts w:ascii="仿宋" w:eastAsia="仿宋" w:hAnsi="仿宋" w:cs="仿宋" w:hint="eastAsia"/>
            <w:lang w:eastAsia="zh-CN"/>
          </w:rPr>
          <w:t>(三)、财务规划与预测</w:t>
        </w:r>
        <w:r>
          <w:tab/>
        </w:r>
        <w:r>
          <w:fldChar w:fldCharType="begin"/>
        </w:r>
        <w:r>
          <w:instrText xml:space="preserve"> PAGEREF _Toc12738 \h </w:instrText>
        </w:r>
        <w:r>
          <w:fldChar w:fldCharType="separate"/>
        </w:r>
        <w:r>
          <w:t>36</w:t>
        </w:r>
        <w:r>
          <w:fldChar w:fldCharType="end"/>
        </w:r>
      </w:hyperlink>
    </w:p>
    <w:p>
      <w:pPr>
        <w:pStyle w:val="TOC1"/>
        <w:tabs>
          <w:tab w:val="right" w:leader="dot" w:pos="8306"/>
        </w:tabs>
      </w:pPr>
      <w:hyperlink w:anchor="_Toc28748" w:history="1">
        <w:r>
          <w:rPr>
            <w:rFonts w:ascii="仿宋" w:eastAsia="仿宋" w:hAnsi="仿宋" w:cs="仿宋" w:hint="eastAsia"/>
            <w:lang w:eastAsia="zh-CN"/>
          </w:rPr>
          <w:t>八、安全与应急管理</w:t>
        </w:r>
        <w:r>
          <w:tab/>
        </w:r>
        <w:r>
          <w:fldChar w:fldCharType="begin"/>
        </w:r>
        <w:r>
          <w:instrText xml:space="preserve"> PAGEREF _Toc28748 \h </w:instrText>
        </w:r>
        <w:r>
          <w:fldChar w:fldCharType="separate"/>
        </w:r>
        <w:r>
          <w:t>37</w:t>
        </w:r>
        <w:r>
          <w:fldChar w:fldCharType="end"/>
        </w:r>
      </w:hyperlink>
    </w:p>
    <w:p>
      <w:pPr>
        <w:pStyle w:val="TOC2"/>
        <w:tabs>
          <w:tab w:val="right" w:leader="dot" w:pos="8306"/>
        </w:tabs>
      </w:pPr>
      <w:hyperlink w:anchor="_Toc19370" w:history="1">
        <w:r>
          <w:rPr>
            <w:rFonts w:ascii="仿宋" w:eastAsia="仿宋" w:hAnsi="仿宋" w:cs="仿宋" w:hint="eastAsia"/>
            <w:lang w:eastAsia="zh-CN"/>
          </w:rPr>
          <w:t>(一)、安全生产管理</w:t>
        </w:r>
        <w:r>
          <w:tab/>
        </w:r>
        <w:r>
          <w:fldChar w:fldCharType="begin"/>
        </w:r>
        <w:r>
          <w:instrText xml:space="preserve"> PAGEREF _Toc19370 \h </w:instrText>
        </w:r>
        <w:r>
          <w:fldChar w:fldCharType="separate"/>
        </w:r>
        <w:r>
          <w:t>37</w:t>
        </w:r>
        <w:r>
          <w:fldChar w:fldCharType="end"/>
        </w:r>
      </w:hyperlink>
    </w:p>
    <w:p>
      <w:pPr>
        <w:pStyle w:val="TOC2"/>
        <w:tabs>
          <w:tab w:val="right" w:leader="dot" w:pos="8306"/>
        </w:tabs>
      </w:pPr>
      <w:hyperlink w:anchor="_Toc9680" w:history="1">
        <w:r>
          <w:rPr>
            <w:rFonts w:ascii="仿宋" w:eastAsia="仿宋" w:hAnsi="仿宋" w:cs="仿宋" w:hint="eastAsia"/>
            <w:lang w:eastAsia="zh-CN"/>
          </w:rPr>
          <w:t>(二)、应急预案与响应</w:t>
        </w:r>
        <w:r>
          <w:tab/>
        </w:r>
        <w:r>
          <w:fldChar w:fldCharType="begin"/>
        </w:r>
        <w:r>
          <w:instrText xml:space="preserve"> PAGEREF _Toc9680 \h </w:instrText>
        </w:r>
        <w:r>
          <w:fldChar w:fldCharType="separate"/>
        </w:r>
        <w:r>
          <w:t>38</w:t>
        </w:r>
        <w:r>
          <w:fldChar w:fldCharType="end"/>
        </w:r>
      </w:hyperlink>
    </w:p>
    <w:p>
      <w:pPr>
        <w:pStyle w:val="TOC1"/>
        <w:tabs>
          <w:tab w:val="right" w:leader="dot" w:pos="8306"/>
        </w:tabs>
      </w:pPr>
      <w:hyperlink w:anchor="_Toc32524" w:history="1">
        <w:r>
          <w:rPr>
            <w:rFonts w:ascii="仿宋" w:eastAsia="仿宋" w:hAnsi="仿宋" w:cs="仿宋" w:hint="eastAsia"/>
            <w:lang w:eastAsia="zh-CN"/>
          </w:rPr>
          <w:t>九、土地利用与规划方案</w:t>
        </w:r>
        <w:r>
          <w:tab/>
        </w:r>
        <w:r>
          <w:fldChar w:fldCharType="begin"/>
        </w:r>
        <w:r>
          <w:instrText xml:space="preserve"> PAGEREF _Toc32524 \h </w:instrText>
        </w:r>
        <w:r>
          <w:fldChar w:fldCharType="separate"/>
        </w:r>
        <w:r>
          <w:t>40</w:t>
        </w:r>
        <w:r>
          <w:fldChar w:fldCharType="end"/>
        </w:r>
      </w:hyperlink>
    </w:p>
    <w:p>
      <w:pPr>
        <w:pStyle w:val="TOC2"/>
        <w:tabs>
          <w:tab w:val="right" w:leader="dot" w:pos="8306"/>
        </w:tabs>
      </w:pPr>
      <w:hyperlink w:anchor="_Toc30460" w:history="1">
        <w:r>
          <w:rPr>
            <w:rFonts w:ascii="仿宋" w:eastAsia="仿宋" w:hAnsi="仿宋" w:cs="仿宋" w:hint="eastAsia"/>
            <w:lang w:eastAsia="zh-CN"/>
          </w:rPr>
          <w:t>(一)、项目用地情况分析</w:t>
        </w:r>
        <w:r>
          <w:tab/>
        </w:r>
        <w:r>
          <w:fldChar w:fldCharType="begin"/>
        </w:r>
        <w:r>
          <w:instrText xml:space="preserve"> PAGEREF _Toc30460 \h </w:instrText>
        </w:r>
        <w:r>
          <w:fldChar w:fldCharType="separate"/>
        </w:r>
        <w:r>
          <w:t>40</w:t>
        </w:r>
        <w:r>
          <w:fldChar w:fldCharType="end"/>
        </w:r>
      </w:hyperlink>
    </w:p>
    <w:p>
      <w:pPr>
        <w:pStyle w:val="TOC2"/>
        <w:tabs>
          <w:tab w:val="right" w:leader="dot" w:pos="8306"/>
        </w:tabs>
      </w:pPr>
      <w:hyperlink w:anchor="_Toc5170" w:history="1">
        <w:r>
          <w:rPr>
            <w:rFonts w:ascii="仿宋" w:eastAsia="仿宋" w:hAnsi="仿宋" w:cs="仿宋" w:hint="eastAsia"/>
            <w:lang w:eastAsia="zh-CN"/>
          </w:rPr>
          <w:t>(二)、土地利用规划方案</w:t>
        </w:r>
        <w:r>
          <w:tab/>
        </w:r>
        <w:r>
          <w:fldChar w:fldCharType="begin"/>
        </w:r>
        <w:r>
          <w:instrText xml:space="preserve"> PAGEREF _Toc5170 \h </w:instrText>
        </w:r>
        <w:r>
          <w:fldChar w:fldCharType="separate"/>
        </w:r>
        <w:r>
          <w:t>41</w:t>
        </w:r>
        <w:r>
          <w:fldChar w:fldCharType="end"/>
        </w:r>
      </w:hyperlink>
    </w:p>
    <w:p>
      <w:pPr>
        <w:pStyle w:val="TOC1"/>
        <w:tabs>
          <w:tab w:val="right" w:leader="dot" w:pos="8306"/>
        </w:tabs>
      </w:pPr>
      <w:hyperlink w:anchor="_Toc15789" w:history="1">
        <w:r>
          <w:rPr>
            <w:rFonts w:ascii="仿宋" w:eastAsia="仿宋" w:hAnsi="仿宋" w:cs="仿宋" w:hint="eastAsia"/>
            <w:lang w:eastAsia="zh-CN"/>
          </w:rPr>
          <w:t>十、环境保护与绿色发展</w:t>
        </w:r>
        <w:r>
          <w:tab/>
        </w:r>
        <w:r>
          <w:fldChar w:fldCharType="begin"/>
        </w:r>
        <w:r>
          <w:instrText xml:space="preserve"> PAGEREF _Toc15789 \h </w:instrText>
        </w:r>
        <w:r>
          <w:fldChar w:fldCharType="separate"/>
        </w:r>
        <w:r>
          <w:t>42</w:t>
        </w:r>
        <w:r>
          <w:fldChar w:fldCharType="end"/>
        </w:r>
      </w:hyperlink>
    </w:p>
    <w:p>
      <w:pPr>
        <w:pStyle w:val="TOC2"/>
        <w:tabs>
          <w:tab w:val="right" w:leader="dot" w:pos="8306"/>
        </w:tabs>
      </w:pPr>
      <w:hyperlink w:anchor="_Toc19797" w:history="1">
        <w:r>
          <w:rPr>
            <w:rFonts w:ascii="仿宋" w:eastAsia="仿宋" w:hAnsi="仿宋" w:cs="仿宋" w:hint="eastAsia"/>
            <w:lang w:eastAsia="zh-CN"/>
          </w:rPr>
          <w:t>(一)、环境保护措施</w:t>
        </w:r>
        <w:r>
          <w:tab/>
        </w:r>
        <w:r>
          <w:fldChar w:fldCharType="begin"/>
        </w:r>
        <w:r>
          <w:instrText xml:space="preserve"> PAGEREF _Toc19797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2" w:history="1">
        <w:r>
          <w:rPr>
            <w:rFonts w:ascii="仿宋" w:eastAsia="仿宋" w:hAnsi="仿宋" w:cs="仿宋" w:hint="eastAsia"/>
            <w:lang w:eastAsia="zh-CN"/>
          </w:rPr>
          <w:t>(二)、绿色发展与可持续发展策略</w:t>
        </w:r>
        <w:r>
          <w:tab/>
        </w:r>
        <w:r>
          <w:fldChar w:fldCharType="begin"/>
        </w:r>
        <w:r>
          <w:instrText xml:space="preserve"> PAGEREF _Toc3012 \h </w:instrText>
        </w:r>
        <w:r>
          <w:fldChar w:fldCharType="separate"/>
        </w:r>
        <w:r>
          <w:t>44</w:t>
        </w:r>
        <w:r>
          <w:fldChar w:fldCharType="end"/>
        </w:r>
      </w:hyperlink>
    </w:p>
    <w:p>
      <w:pPr>
        <w:pStyle w:val="TOC1"/>
        <w:tabs>
          <w:tab w:val="right" w:leader="dot" w:pos="8306"/>
        </w:tabs>
      </w:pPr>
      <w:hyperlink w:anchor="_Toc4918" w:history="1">
        <w:r>
          <w:rPr>
            <w:rFonts w:ascii="仿宋" w:eastAsia="仿宋" w:hAnsi="仿宋" w:cs="仿宋" w:hint="eastAsia"/>
            <w:lang w:eastAsia="zh-CN"/>
          </w:rPr>
          <w:t>十一、项目实施与管理方案</w:t>
        </w:r>
        <w:r>
          <w:tab/>
        </w:r>
        <w:r>
          <w:fldChar w:fldCharType="begin"/>
        </w:r>
        <w:r>
          <w:instrText xml:space="preserve"> PAGEREF _Toc4918 \h </w:instrText>
        </w:r>
        <w:r>
          <w:fldChar w:fldCharType="separate"/>
        </w:r>
        <w:r>
          <w:t>45</w:t>
        </w:r>
        <w:r>
          <w:fldChar w:fldCharType="end"/>
        </w:r>
      </w:hyperlink>
    </w:p>
    <w:p>
      <w:pPr>
        <w:pStyle w:val="TOC2"/>
        <w:tabs>
          <w:tab w:val="right" w:leader="dot" w:pos="8306"/>
        </w:tabs>
      </w:pPr>
      <w:hyperlink w:anchor="_Toc21461" w:history="1">
        <w:r>
          <w:rPr>
            <w:rFonts w:ascii="仿宋" w:eastAsia="仿宋" w:hAnsi="仿宋" w:cs="仿宋" w:hint="eastAsia"/>
            <w:lang w:eastAsia="zh-CN"/>
          </w:rPr>
          <w:t>(一)、项目实施计划</w:t>
        </w:r>
        <w:r>
          <w:tab/>
        </w:r>
        <w:r>
          <w:fldChar w:fldCharType="begin"/>
        </w:r>
        <w:r>
          <w:instrText xml:space="preserve"> PAGEREF _Toc21461 \h </w:instrText>
        </w:r>
        <w:r>
          <w:fldChar w:fldCharType="separate"/>
        </w:r>
        <w:r>
          <w:t>45</w:t>
        </w:r>
        <w:r>
          <w:fldChar w:fldCharType="end"/>
        </w:r>
      </w:hyperlink>
    </w:p>
    <w:p>
      <w:pPr>
        <w:pStyle w:val="TOC2"/>
        <w:tabs>
          <w:tab w:val="right" w:leader="dot" w:pos="8306"/>
        </w:tabs>
      </w:pPr>
      <w:hyperlink w:anchor="_Toc28549" w:history="1">
        <w:r>
          <w:rPr>
            <w:rFonts w:ascii="仿宋" w:eastAsia="仿宋" w:hAnsi="仿宋" w:cs="仿宋" w:hint="eastAsia"/>
            <w:lang w:eastAsia="zh-CN"/>
          </w:rPr>
          <w:t>(二)、项目组织机构与职责</w:t>
        </w:r>
        <w:r>
          <w:tab/>
        </w:r>
        <w:r>
          <w:fldChar w:fldCharType="begin"/>
        </w:r>
        <w:r>
          <w:instrText xml:space="preserve"> PAGEREF _Toc28549 \h </w:instrText>
        </w:r>
        <w:r>
          <w:fldChar w:fldCharType="separate"/>
        </w:r>
        <w:r>
          <w:t>46</w:t>
        </w:r>
        <w:r>
          <w:fldChar w:fldCharType="end"/>
        </w:r>
      </w:hyperlink>
    </w:p>
    <w:p>
      <w:pPr>
        <w:pStyle w:val="TOC2"/>
        <w:tabs>
          <w:tab w:val="right" w:leader="dot" w:pos="8306"/>
        </w:tabs>
      </w:pPr>
      <w:hyperlink w:anchor="_Toc7289" w:history="1">
        <w:r>
          <w:rPr>
            <w:rFonts w:ascii="仿宋" w:eastAsia="仿宋" w:hAnsi="仿宋" w:cs="仿宋" w:hint="eastAsia"/>
            <w:lang w:eastAsia="zh-CN"/>
          </w:rPr>
          <w:t>(三)、项目管理与监控体系</w:t>
        </w:r>
        <w:r>
          <w:tab/>
        </w:r>
        <w:r>
          <w:fldChar w:fldCharType="begin"/>
        </w:r>
        <w:r>
          <w:instrText xml:space="preserve"> PAGEREF _Toc7289 \h </w:instrText>
        </w:r>
        <w:r>
          <w:fldChar w:fldCharType="separate"/>
        </w:r>
        <w:r>
          <w:t>49</w:t>
        </w:r>
        <w:r>
          <w:fldChar w:fldCharType="end"/>
        </w:r>
      </w:hyperlink>
    </w:p>
    <w:p>
      <w:pPr>
        <w:pStyle w:val="TOC1"/>
        <w:tabs>
          <w:tab w:val="right" w:leader="dot" w:pos="8306"/>
        </w:tabs>
      </w:pPr>
      <w:hyperlink w:anchor="_Toc2944" w:history="1">
        <w:r>
          <w:rPr>
            <w:rFonts w:ascii="仿宋" w:eastAsia="仿宋" w:hAnsi="仿宋" w:cs="仿宋" w:hint="eastAsia"/>
            <w:lang w:eastAsia="zh-CN"/>
          </w:rPr>
          <w:t>十二、环境保护与治理方案</w:t>
        </w:r>
        <w:r>
          <w:tab/>
        </w:r>
        <w:r>
          <w:fldChar w:fldCharType="begin"/>
        </w:r>
        <w:r>
          <w:instrText xml:space="preserve"> PAGEREF _Toc2944 \h </w:instrText>
        </w:r>
        <w:r>
          <w:fldChar w:fldCharType="separate"/>
        </w:r>
        <w:r>
          <w:t>51</w:t>
        </w:r>
        <w:r>
          <w:fldChar w:fldCharType="end"/>
        </w:r>
      </w:hyperlink>
    </w:p>
    <w:p>
      <w:pPr>
        <w:pStyle w:val="TOC2"/>
        <w:tabs>
          <w:tab w:val="right" w:leader="dot" w:pos="8306"/>
        </w:tabs>
      </w:pPr>
      <w:hyperlink w:anchor="_Toc15094" w:history="1">
        <w:r>
          <w:rPr>
            <w:rFonts w:ascii="仿宋" w:eastAsia="仿宋" w:hAnsi="仿宋" w:cs="仿宋" w:hint="eastAsia"/>
            <w:lang w:eastAsia="zh-CN"/>
          </w:rPr>
          <w:t>(一)、项目环境影响评估</w:t>
        </w:r>
        <w:r>
          <w:tab/>
        </w:r>
        <w:r>
          <w:fldChar w:fldCharType="begin"/>
        </w:r>
        <w:r>
          <w:instrText xml:space="preserve"> PAGEREF _Toc15094 \h </w:instrText>
        </w:r>
        <w:r>
          <w:fldChar w:fldCharType="separate"/>
        </w:r>
        <w:r>
          <w:t>51</w:t>
        </w:r>
        <w:r>
          <w:fldChar w:fldCharType="end"/>
        </w:r>
      </w:hyperlink>
    </w:p>
    <w:p>
      <w:pPr>
        <w:pStyle w:val="TOC2"/>
        <w:tabs>
          <w:tab w:val="right" w:leader="dot" w:pos="8306"/>
        </w:tabs>
      </w:pPr>
      <w:hyperlink w:anchor="_Toc23653" w:history="1">
        <w:r>
          <w:rPr>
            <w:rFonts w:ascii="仿宋" w:eastAsia="仿宋" w:hAnsi="仿宋" w:cs="仿宋" w:hint="eastAsia"/>
            <w:lang w:eastAsia="zh-CN"/>
          </w:rPr>
          <w:t>(二)、环境保护措施与治理方案</w:t>
        </w:r>
        <w:r>
          <w:tab/>
        </w:r>
        <w:r>
          <w:fldChar w:fldCharType="begin"/>
        </w:r>
        <w:r>
          <w:instrText xml:space="preserve"> PAGEREF _Toc23653 \h </w:instrText>
        </w:r>
        <w:r>
          <w:fldChar w:fldCharType="separate"/>
        </w:r>
        <w:r>
          <w:t>51</w:t>
        </w:r>
        <w:r>
          <w:fldChar w:fldCharType="end"/>
        </w:r>
      </w:hyperlink>
    </w:p>
    <w:p>
      <w:pPr>
        <w:pStyle w:val="TOC1"/>
        <w:tabs>
          <w:tab w:val="right" w:leader="dot" w:pos="8306"/>
        </w:tabs>
      </w:pPr>
      <w:hyperlink w:anchor="_Toc14422" w:history="1">
        <w:r>
          <w:rPr>
            <w:rFonts w:ascii="仿宋" w:eastAsia="仿宋" w:hAnsi="仿宋" w:cs="仿宋" w:hint="eastAsia"/>
            <w:lang w:eastAsia="zh-CN"/>
          </w:rPr>
          <w:t>十三、法律法规与政策遵循</w:t>
        </w:r>
        <w:r>
          <w:tab/>
        </w:r>
        <w:r>
          <w:fldChar w:fldCharType="begin"/>
        </w:r>
        <w:r>
          <w:instrText xml:space="preserve"> PAGEREF _Toc14422 \h </w:instrText>
        </w:r>
        <w:r>
          <w:fldChar w:fldCharType="separate"/>
        </w:r>
        <w:r>
          <w:t>52</w:t>
        </w:r>
        <w:r>
          <w:fldChar w:fldCharType="end"/>
        </w:r>
      </w:hyperlink>
    </w:p>
    <w:p>
      <w:pPr>
        <w:pStyle w:val="TOC2"/>
        <w:tabs>
          <w:tab w:val="right" w:leader="dot" w:pos="8306"/>
        </w:tabs>
      </w:pPr>
      <w:hyperlink w:anchor="_Toc13494" w:history="1">
        <w:r>
          <w:rPr>
            <w:rFonts w:ascii="仿宋" w:eastAsia="仿宋" w:hAnsi="仿宋" w:cs="仿宋" w:hint="eastAsia"/>
            <w:lang w:eastAsia="zh-CN"/>
          </w:rPr>
          <w:t>(一)、法律法规遵守</w:t>
        </w:r>
        <w:r>
          <w:tab/>
        </w:r>
        <w:r>
          <w:fldChar w:fldCharType="begin"/>
        </w:r>
        <w:r>
          <w:instrText xml:space="preserve"> PAGEREF _Toc13494 \h </w:instrText>
        </w:r>
        <w:r>
          <w:fldChar w:fldCharType="separate"/>
        </w:r>
        <w:r>
          <w:t>52</w:t>
        </w:r>
        <w:r>
          <w:fldChar w:fldCharType="end"/>
        </w:r>
      </w:hyperlink>
    </w:p>
    <w:p>
      <w:pPr>
        <w:pStyle w:val="TOC2"/>
        <w:tabs>
          <w:tab w:val="right" w:leader="dot" w:pos="8306"/>
        </w:tabs>
      </w:pPr>
      <w:hyperlink w:anchor="_Toc23600" w:history="1">
        <w:r>
          <w:rPr>
            <w:rFonts w:ascii="仿宋" w:eastAsia="仿宋" w:hAnsi="仿宋" w:cs="仿宋" w:hint="eastAsia"/>
            <w:lang w:eastAsia="zh-CN"/>
          </w:rPr>
          <w:t>(二)、政策导向与利用</w:t>
        </w:r>
        <w:r>
          <w:tab/>
        </w:r>
        <w:r>
          <w:fldChar w:fldCharType="begin"/>
        </w:r>
        <w:r>
          <w:instrText xml:space="preserve"> PAGEREF _Toc23600 \h </w:instrText>
        </w:r>
        <w:r>
          <w:fldChar w:fldCharType="separate"/>
        </w:r>
        <w:r>
          <w:t>53</w:t>
        </w:r>
        <w:r>
          <w:fldChar w:fldCharType="end"/>
        </w:r>
      </w:hyperlink>
    </w:p>
    <w:p>
      <w:pPr>
        <w:pStyle w:val="TOC1"/>
        <w:tabs>
          <w:tab w:val="right" w:leader="dot" w:pos="8306"/>
        </w:tabs>
      </w:pPr>
      <w:hyperlink w:anchor="_Toc26719" w:history="1">
        <w:r>
          <w:rPr>
            <w:rFonts w:ascii="仿宋" w:eastAsia="仿宋" w:hAnsi="仿宋" w:cs="仿宋" w:hint="eastAsia"/>
            <w:lang w:eastAsia="zh-CN"/>
          </w:rPr>
          <w:t>十四、合作与交流机制建立</w:t>
        </w:r>
        <w:r>
          <w:tab/>
        </w:r>
        <w:r>
          <w:fldChar w:fldCharType="begin"/>
        </w:r>
        <w:r>
          <w:instrText xml:space="preserve"> PAGEREF _Toc26719 \h </w:instrText>
        </w:r>
        <w:r>
          <w:fldChar w:fldCharType="separate"/>
        </w:r>
        <w:r>
          <w:t>54</w:t>
        </w:r>
        <w:r>
          <w:fldChar w:fldCharType="end"/>
        </w:r>
      </w:hyperlink>
    </w:p>
    <w:p>
      <w:pPr>
        <w:pStyle w:val="TOC2"/>
        <w:tabs>
          <w:tab w:val="right" w:leader="dot" w:pos="8306"/>
        </w:tabs>
      </w:pPr>
      <w:hyperlink w:anchor="_Toc29353" w:history="1">
        <w:r>
          <w:rPr>
            <w:rFonts w:ascii="仿宋" w:eastAsia="仿宋" w:hAnsi="仿宋" w:cs="仿宋" w:hint="eastAsia"/>
            <w:lang w:eastAsia="zh-CN"/>
          </w:rPr>
          <w:t>(一)、合作伙伴选择与合作方式</w:t>
        </w:r>
        <w:r>
          <w:tab/>
        </w:r>
        <w:r>
          <w:fldChar w:fldCharType="begin"/>
        </w:r>
        <w:r>
          <w:instrText xml:space="preserve"> PAGEREF _Toc29353 \h </w:instrText>
        </w:r>
        <w:r>
          <w:fldChar w:fldCharType="separate"/>
        </w:r>
        <w:r>
          <w:t>54</w:t>
        </w:r>
        <w:r>
          <w:fldChar w:fldCharType="end"/>
        </w:r>
      </w:hyperlink>
    </w:p>
    <w:p>
      <w:pPr>
        <w:pStyle w:val="TOC2"/>
        <w:tabs>
          <w:tab w:val="right" w:leader="dot" w:pos="8306"/>
        </w:tabs>
      </w:pPr>
      <w:hyperlink w:anchor="_Toc25402" w:history="1">
        <w:r>
          <w:rPr>
            <w:rFonts w:ascii="仿宋" w:eastAsia="仿宋" w:hAnsi="仿宋" w:cs="仿宋" w:hint="eastAsia"/>
            <w:lang w:eastAsia="zh-CN"/>
          </w:rPr>
          <w:t>(二)、交流与合作平台搭建</w:t>
        </w:r>
        <w:r>
          <w:tab/>
        </w:r>
        <w:r>
          <w:fldChar w:fldCharType="begin"/>
        </w:r>
        <w:r>
          <w:instrText xml:space="preserve"> PAGEREF _Toc25402 \h </w:instrText>
        </w:r>
        <w:r>
          <w:fldChar w:fldCharType="separate"/>
        </w:r>
        <w:r>
          <w:t>55</w:t>
        </w:r>
        <w:r>
          <w:fldChar w:fldCharType="end"/>
        </w:r>
      </w:hyperlink>
    </w:p>
    <w:p>
      <w:pPr>
        <w:pStyle w:val="TOC1"/>
        <w:tabs>
          <w:tab w:val="right" w:leader="dot" w:pos="8306"/>
        </w:tabs>
      </w:pPr>
      <w:hyperlink w:anchor="_Toc20335" w:history="1">
        <w:r>
          <w:rPr>
            <w:rFonts w:ascii="仿宋" w:eastAsia="仿宋" w:hAnsi="仿宋" w:cs="仿宋" w:hint="eastAsia"/>
            <w:lang w:eastAsia="zh-CN"/>
          </w:rPr>
          <w:t>十五、人力资源管理与开发</w:t>
        </w:r>
        <w:r>
          <w:tab/>
        </w:r>
        <w:r>
          <w:fldChar w:fldCharType="begin"/>
        </w:r>
        <w:r>
          <w:instrText xml:space="preserve"> PAGEREF _Toc20335 \h </w:instrText>
        </w:r>
        <w:r>
          <w:fldChar w:fldCharType="separate"/>
        </w:r>
        <w:r>
          <w:t>57</w:t>
        </w:r>
        <w:r>
          <w:fldChar w:fldCharType="end"/>
        </w:r>
      </w:hyperlink>
    </w:p>
    <w:p>
      <w:pPr>
        <w:pStyle w:val="TOC2"/>
        <w:tabs>
          <w:tab w:val="right" w:leader="dot" w:pos="8306"/>
        </w:tabs>
      </w:pPr>
      <w:hyperlink w:anchor="_Toc19590" w:history="1">
        <w:r>
          <w:rPr>
            <w:rFonts w:ascii="仿宋" w:eastAsia="仿宋" w:hAnsi="仿宋" w:cs="仿宋" w:hint="eastAsia"/>
            <w:lang w:eastAsia="zh-CN"/>
          </w:rPr>
          <w:t>(一)、人力资源规划</w:t>
        </w:r>
        <w:r>
          <w:tab/>
        </w:r>
        <w:r>
          <w:fldChar w:fldCharType="begin"/>
        </w:r>
        <w:r>
          <w:instrText xml:space="preserve"> PAGEREF _Toc19590 \h </w:instrText>
        </w:r>
        <w:r>
          <w:fldChar w:fldCharType="separate"/>
        </w:r>
        <w:r>
          <w:t>57</w:t>
        </w:r>
        <w:r>
          <w:fldChar w:fldCharType="end"/>
        </w:r>
      </w:hyperlink>
    </w:p>
    <w:p>
      <w:pPr>
        <w:pStyle w:val="TOC2"/>
        <w:tabs>
          <w:tab w:val="right" w:leader="dot" w:pos="8306"/>
        </w:tabs>
      </w:pPr>
      <w:hyperlink w:anchor="_Toc24012" w:history="1">
        <w:r>
          <w:rPr>
            <w:rFonts w:ascii="仿宋" w:eastAsia="仿宋" w:hAnsi="仿宋" w:cs="仿宋" w:hint="eastAsia"/>
            <w:lang w:eastAsia="zh-CN"/>
          </w:rPr>
          <w:t>(二)、人力资源开发与培训</w:t>
        </w:r>
        <w:r>
          <w:tab/>
        </w:r>
        <w:r>
          <w:fldChar w:fldCharType="begin"/>
        </w:r>
        <w:r>
          <w:instrText xml:space="preserve"> PAGEREF _Toc24012 \h </w:instrText>
        </w:r>
        <w:r>
          <w:fldChar w:fldCharType="separate"/>
        </w:r>
        <w:r>
          <w:t>58</w:t>
        </w:r>
        <w:r>
          <w:fldChar w:fldCharType="end"/>
        </w:r>
      </w:hyperlink>
    </w:p>
    <w:p>
      <w:pPr>
        <w:pStyle w:val="TOC1"/>
        <w:tabs>
          <w:tab w:val="right" w:leader="dot" w:pos="8306"/>
        </w:tabs>
      </w:pPr>
      <w:hyperlink w:anchor="_Toc26446" w:history="1">
        <w:r>
          <w:rPr>
            <w:rFonts w:ascii="仿宋" w:eastAsia="仿宋" w:hAnsi="仿宋" w:cs="仿宋" w:hint="eastAsia"/>
            <w:lang w:eastAsia="zh-CN"/>
          </w:rPr>
          <w:t>十六、产业协同与集群发展</w:t>
        </w:r>
        <w:r>
          <w:tab/>
        </w:r>
        <w:r>
          <w:fldChar w:fldCharType="begin"/>
        </w:r>
        <w:r>
          <w:instrText xml:space="preserve"> PAGEREF _Toc26446 \h </w:instrText>
        </w:r>
        <w:r>
          <w:fldChar w:fldCharType="separate"/>
        </w:r>
        <w:r>
          <w:t>61</w:t>
        </w:r>
        <w:r>
          <w:fldChar w:fldCharType="end"/>
        </w:r>
      </w:hyperlink>
    </w:p>
    <w:p>
      <w:pPr>
        <w:pStyle w:val="TOC2"/>
        <w:tabs>
          <w:tab w:val="right" w:leader="dot" w:pos="8306"/>
        </w:tabs>
      </w:pPr>
      <w:hyperlink w:anchor="_Toc19961" w:history="1">
        <w:r>
          <w:rPr>
            <w:rFonts w:ascii="仿宋" w:eastAsia="仿宋" w:hAnsi="仿宋" w:cs="仿宋" w:hint="eastAsia"/>
            <w:lang w:eastAsia="zh-CN"/>
          </w:rPr>
          <w:t>(一)、产业协同机制建设</w:t>
        </w:r>
        <w:r>
          <w:tab/>
        </w:r>
        <w:r>
          <w:fldChar w:fldCharType="begin"/>
        </w:r>
        <w:r>
          <w:instrText xml:space="preserve"> PAGEREF _Toc19961 \h </w:instrText>
        </w:r>
        <w:r>
          <w:fldChar w:fldCharType="separate"/>
        </w:r>
        <w:r>
          <w:t>61</w:t>
        </w:r>
        <w:r>
          <w:fldChar w:fldCharType="end"/>
        </w:r>
      </w:hyperlink>
    </w:p>
    <w:p>
      <w:pPr>
        <w:pStyle w:val="TOC2"/>
        <w:tabs>
          <w:tab w:val="right" w:leader="dot" w:pos="8306"/>
        </w:tabs>
      </w:pPr>
      <w:hyperlink w:anchor="_Toc7894" w:history="1">
        <w:r>
          <w:rPr>
            <w:rFonts w:ascii="仿宋" w:eastAsia="仿宋" w:hAnsi="仿宋" w:cs="仿宋" w:hint="eastAsia"/>
            <w:lang w:eastAsia="zh-CN"/>
          </w:rPr>
          <w:t>(二)、产业集群培育与发展</w:t>
        </w:r>
        <w:r>
          <w:tab/>
        </w:r>
        <w:r>
          <w:fldChar w:fldCharType="begin"/>
        </w:r>
        <w:r>
          <w:instrText xml:space="preserve"> PAGEREF _Toc7894 \h </w:instrText>
        </w:r>
        <w:r>
          <w:fldChar w:fldCharType="separate"/>
        </w:r>
        <w:r>
          <w:t>62</w:t>
        </w:r>
        <w:r>
          <w:fldChar w:fldCharType="end"/>
        </w:r>
      </w:hyperlink>
    </w:p>
    <w:p>
      <w:pPr>
        <w:pStyle w:val="TOC1"/>
        <w:tabs>
          <w:tab w:val="right" w:leader="dot" w:pos="8306"/>
        </w:tabs>
      </w:pPr>
      <w:hyperlink w:anchor="_Toc12887" w:history="1">
        <w:r>
          <w:rPr>
            <w:rFonts w:ascii="仿宋" w:eastAsia="仿宋" w:hAnsi="仿宋" w:cs="仿宋" w:hint="eastAsia"/>
            <w:lang w:eastAsia="zh-CN"/>
          </w:rPr>
          <w:t>十七、知识产权管理与保护</w:t>
        </w:r>
        <w:r>
          <w:tab/>
        </w:r>
        <w:r>
          <w:fldChar w:fldCharType="begin"/>
        </w:r>
        <w:r>
          <w:instrText xml:space="preserve"> PAGEREF _Toc12887 \h </w:instrText>
        </w:r>
        <w:r>
          <w:fldChar w:fldCharType="separate"/>
        </w:r>
        <w:r>
          <w:t>63</w:t>
        </w:r>
        <w:r>
          <w:fldChar w:fldCharType="end"/>
        </w:r>
      </w:hyperlink>
    </w:p>
    <w:p>
      <w:pPr>
        <w:pStyle w:val="TOC2"/>
        <w:tabs>
          <w:tab w:val="right" w:leader="dot" w:pos="8306"/>
        </w:tabs>
      </w:pPr>
      <w:hyperlink w:anchor="_Toc26492" w:history="1">
        <w:r>
          <w:rPr>
            <w:rFonts w:ascii="仿宋" w:eastAsia="仿宋" w:hAnsi="仿宋" w:cs="仿宋" w:hint="eastAsia"/>
            <w:lang w:eastAsia="zh-CN"/>
          </w:rPr>
          <w:t>(一)、知识产权管理体系建设</w:t>
        </w:r>
        <w:r>
          <w:tab/>
        </w:r>
        <w:r>
          <w:fldChar w:fldCharType="begin"/>
        </w:r>
        <w:r>
          <w:instrText xml:space="preserve"> PAGEREF _Toc26492 \h </w:instrText>
        </w:r>
        <w:r>
          <w:fldChar w:fldCharType="separate"/>
        </w:r>
        <w:r>
          <w:t>63</w:t>
        </w:r>
        <w:r>
          <w:fldChar w:fldCharType="end"/>
        </w:r>
      </w:hyperlink>
    </w:p>
    <w:p>
      <w:pPr>
        <w:pStyle w:val="TOC2"/>
        <w:tabs>
          <w:tab w:val="right" w:leader="dot" w:pos="8306"/>
        </w:tabs>
      </w:pPr>
      <w:hyperlink w:anchor="_Toc13123" w:history="1">
        <w:r>
          <w:rPr>
            <w:rFonts w:ascii="仿宋" w:eastAsia="仿宋" w:hAnsi="仿宋" w:cs="仿宋" w:hint="eastAsia"/>
            <w:lang w:eastAsia="zh-CN"/>
          </w:rPr>
          <w:t>(二)、知识产权保护措施</w:t>
        </w:r>
        <w:r>
          <w:tab/>
        </w:r>
        <w:r>
          <w:fldChar w:fldCharType="begin"/>
        </w:r>
        <w:r>
          <w:instrText xml:space="preserve"> PAGEREF _Toc13123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64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35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特种电影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104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860"/>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492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电影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特种电影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电影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特种电影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4708"/>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特种电影项目的必要性在当前经济和社会背景下表现得尤为重要，其对市场需求的满足、技术创新的推动、社会经济发展的促进以及环境可持续性的提高，共同构成了项目建设的核心价值和必要性。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在全球经济快速发展和科技日新月异的今天，市场对创新技术和环保解决方案的需求日益增长。特种电影项目恰好聚焦于这一趋势，提供涵盖人工智能、大数据分析和可持续能源等领域的高效、先进产品和服务。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特种电影项目在其专注的领域内，特别是在人工智能和数据科学方面，有望推动显著的技术革新。项目的研发活动不仅有望孕育出改变行业运作方式的新技术，还可能在长远中影响整个技术生态系统。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特种电影项目还致力于提升当地居民的技能和就业能力，通过与当地教育机构合作提供培训和教育机会，从而提高社区整体的生活水平和社会福祉。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特种电影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8408"/>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特种电影项目的建设和发展得益于一系列有利条件，这些条件涵盖了技术优势、市场潜力、政策支持、人力资源、基础设施以及投资和合作伙伴的支持，共同构成了项目成功的坚实基础。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特种电影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特种电影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6773"/>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20928"/>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8446"/>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14051"/>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32661"/>
      <w:r>
        <w:rPr>
          <w:rFonts w:ascii="仿宋" w:eastAsia="仿宋" w:hAnsi="仿宋" w:cs="仿宋" w:hint="eastAsia"/>
          <w:sz w:val="28"/>
          <w:lang w:eastAsia="zh-CN"/>
        </w:rPr>
        <w:t>四、项目选址研究</w:t>
      </w:r>
      <w:bookmarkEnd w:id="13"/>
    </w:p>
    <w:p>
      <w:pPr>
        <w:pStyle w:val="Heading2"/>
        <w:rPr>
          <w:rFonts w:ascii="仿宋" w:eastAsia="仿宋" w:hAnsi="仿宋" w:cs="仿宋" w:hint="eastAsia"/>
          <w:lang w:eastAsia="zh-CN"/>
        </w:rPr>
      </w:pPr>
      <w:bookmarkStart w:id="14" w:name="_Toc1694"/>
      <w:r>
        <w:rPr>
          <w:rFonts w:ascii="仿宋" w:eastAsia="仿宋" w:hAnsi="仿宋" w:cs="仿宋" w:hint="eastAsia"/>
          <w:lang w:eastAsia="zh-CN"/>
        </w:rPr>
        <w:t>(一)、项目选址原则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https://d.book118.com/508003013110006033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特种电影项目可行性建设方案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C67BC1"/>
    <w:rsid w:val="1FC67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8003013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2024-01-25T03:21:00Z</dcterms:created>
  <dcterms:modified xsi:type="dcterms:W3CDTF">2024-01-25T03:22:21Z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DD5DBA940E7D4AE0921A4BCC5F3FC175_11</vt:lpwstr>
  </property>
  <property fmtid="{D5CDD505-2E9C-101B-9397-08002B2CF9AE}" pid="3" name="KSOProductBuildVer">
    <vt:lpwstr>2052-12.1.0.16250</vt:lpwstr>
  </property>
</Properties>
</file>