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粗糙度测试仪项目可行性建设方案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5" w:history="1">
        <w:r>
          <w:rPr>
            <w:rFonts w:ascii="仿宋" w:eastAsia="仿宋" w:hAnsi="仿宋" w:cs="仿宋" w:hint="eastAsia"/>
            <w:lang w:eastAsia="zh-CN"/>
          </w:rPr>
          <w:t>前言</w:t>
        </w:r>
        <w:r>
          <w:tab/>
        </w:r>
        <w:r>
          <w:fldChar w:fldCharType="begin"/>
        </w:r>
        <w:r>
          <w:instrText xml:space="preserve"> PAGEREF _Toc815 \h </w:instrText>
        </w:r>
        <w:r>
          <w:fldChar w:fldCharType="separate"/>
        </w:r>
        <w:r>
          <w:t>4</w:t>
        </w:r>
        <w:r>
          <w:fldChar w:fldCharType="end"/>
        </w:r>
      </w:hyperlink>
    </w:p>
    <w:p>
      <w:pPr>
        <w:pStyle w:val="TOC1"/>
        <w:tabs>
          <w:tab w:val="right" w:leader="dot" w:pos="8306"/>
        </w:tabs>
      </w:pPr>
      <w:hyperlink w:anchor="_Toc28096" w:history="1">
        <w:r>
          <w:rPr>
            <w:rFonts w:ascii="仿宋" w:eastAsia="仿宋" w:hAnsi="仿宋" w:cs="仿宋" w:hint="eastAsia"/>
            <w:lang w:eastAsia="zh-CN"/>
          </w:rPr>
          <w:t>一、项目监理与质量保证</w:t>
        </w:r>
        <w:r>
          <w:tab/>
        </w:r>
        <w:r>
          <w:fldChar w:fldCharType="begin"/>
        </w:r>
        <w:r>
          <w:instrText xml:space="preserve"> PAGEREF _Toc28096 \h </w:instrText>
        </w:r>
        <w:r>
          <w:fldChar w:fldCharType="separate"/>
        </w:r>
        <w:r>
          <w:t>4</w:t>
        </w:r>
        <w:r>
          <w:fldChar w:fldCharType="end"/>
        </w:r>
      </w:hyperlink>
    </w:p>
    <w:p>
      <w:pPr>
        <w:pStyle w:val="TOC2"/>
        <w:tabs>
          <w:tab w:val="right" w:leader="dot" w:pos="8306"/>
        </w:tabs>
      </w:pPr>
      <w:hyperlink w:anchor="_Toc16127" w:history="1">
        <w:r>
          <w:rPr>
            <w:rFonts w:ascii="仿宋" w:eastAsia="仿宋" w:hAnsi="仿宋" w:cs="仿宋" w:hint="eastAsia"/>
            <w:lang w:eastAsia="zh-CN"/>
          </w:rPr>
          <w:t>(一)、监理体系构建</w:t>
        </w:r>
        <w:r>
          <w:tab/>
        </w:r>
        <w:r>
          <w:fldChar w:fldCharType="begin"/>
        </w:r>
        <w:r>
          <w:instrText xml:space="preserve"> PAGEREF _Toc16127 \h </w:instrText>
        </w:r>
        <w:r>
          <w:fldChar w:fldCharType="separate"/>
        </w:r>
        <w:r>
          <w:t>4</w:t>
        </w:r>
        <w:r>
          <w:fldChar w:fldCharType="end"/>
        </w:r>
      </w:hyperlink>
    </w:p>
    <w:p>
      <w:pPr>
        <w:pStyle w:val="TOC2"/>
        <w:tabs>
          <w:tab w:val="right" w:leader="dot" w:pos="8306"/>
        </w:tabs>
      </w:pPr>
      <w:hyperlink w:anchor="_Toc17955" w:history="1">
        <w:r>
          <w:rPr>
            <w:rFonts w:ascii="仿宋" w:eastAsia="仿宋" w:hAnsi="仿宋" w:cs="仿宋" w:hint="eastAsia"/>
            <w:lang w:eastAsia="zh-CN"/>
          </w:rPr>
          <w:t>(二)、质量保证体系实施</w:t>
        </w:r>
        <w:r>
          <w:tab/>
        </w:r>
        <w:r>
          <w:fldChar w:fldCharType="begin"/>
        </w:r>
        <w:r>
          <w:instrText xml:space="preserve"> PAGEREF _Toc17955 \h </w:instrText>
        </w:r>
        <w:r>
          <w:fldChar w:fldCharType="separate"/>
        </w:r>
        <w:r>
          <w:t>5</w:t>
        </w:r>
        <w:r>
          <w:fldChar w:fldCharType="end"/>
        </w:r>
      </w:hyperlink>
    </w:p>
    <w:p>
      <w:pPr>
        <w:pStyle w:val="TOC2"/>
        <w:tabs>
          <w:tab w:val="right" w:leader="dot" w:pos="8306"/>
        </w:tabs>
      </w:pPr>
      <w:hyperlink w:anchor="_Toc30467" w:history="1">
        <w:r>
          <w:rPr>
            <w:rFonts w:ascii="仿宋" w:eastAsia="仿宋" w:hAnsi="仿宋" w:cs="仿宋" w:hint="eastAsia"/>
            <w:lang w:eastAsia="zh-CN"/>
          </w:rPr>
          <w:t>(三)、监理与质量控制流程</w:t>
        </w:r>
        <w:r>
          <w:tab/>
        </w:r>
        <w:r>
          <w:fldChar w:fldCharType="begin"/>
        </w:r>
        <w:r>
          <w:instrText xml:space="preserve"> PAGEREF _Toc30467 \h </w:instrText>
        </w:r>
        <w:r>
          <w:fldChar w:fldCharType="separate"/>
        </w:r>
        <w:r>
          <w:t>5</w:t>
        </w:r>
        <w:r>
          <w:fldChar w:fldCharType="end"/>
        </w:r>
      </w:hyperlink>
    </w:p>
    <w:p>
      <w:pPr>
        <w:pStyle w:val="TOC1"/>
        <w:tabs>
          <w:tab w:val="right" w:leader="dot" w:pos="8306"/>
        </w:tabs>
      </w:pPr>
      <w:hyperlink w:anchor="_Toc11435" w:history="1">
        <w:r>
          <w:rPr>
            <w:rFonts w:ascii="仿宋" w:eastAsia="仿宋" w:hAnsi="仿宋" w:cs="仿宋" w:hint="eastAsia"/>
            <w:lang w:eastAsia="zh-CN"/>
          </w:rPr>
          <w:t>二、项目选址研究</w:t>
        </w:r>
        <w:r>
          <w:tab/>
        </w:r>
        <w:r>
          <w:fldChar w:fldCharType="begin"/>
        </w:r>
        <w:r>
          <w:instrText xml:space="preserve"> PAGEREF _Toc11435 \h </w:instrText>
        </w:r>
        <w:r>
          <w:fldChar w:fldCharType="separate"/>
        </w:r>
        <w:r>
          <w:t>6</w:t>
        </w:r>
        <w:r>
          <w:fldChar w:fldCharType="end"/>
        </w:r>
      </w:hyperlink>
    </w:p>
    <w:p>
      <w:pPr>
        <w:pStyle w:val="TOC2"/>
        <w:tabs>
          <w:tab w:val="right" w:leader="dot" w:pos="8306"/>
        </w:tabs>
      </w:pPr>
      <w:hyperlink w:anchor="_Toc8521" w:history="1">
        <w:r>
          <w:rPr>
            <w:rFonts w:ascii="仿宋" w:eastAsia="仿宋" w:hAnsi="仿宋" w:cs="仿宋" w:hint="eastAsia"/>
            <w:lang w:eastAsia="zh-CN"/>
          </w:rPr>
          <w:t>(一)、项目选址原则</w:t>
        </w:r>
        <w:r>
          <w:tab/>
        </w:r>
        <w:r>
          <w:fldChar w:fldCharType="begin"/>
        </w:r>
        <w:r>
          <w:instrText xml:space="preserve"> PAGEREF _Toc8521 \h </w:instrText>
        </w:r>
        <w:r>
          <w:fldChar w:fldCharType="separate"/>
        </w:r>
        <w:r>
          <w:t>6</w:t>
        </w:r>
        <w:r>
          <w:fldChar w:fldCharType="end"/>
        </w:r>
      </w:hyperlink>
    </w:p>
    <w:p>
      <w:pPr>
        <w:pStyle w:val="TOC2"/>
        <w:tabs>
          <w:tab w:val="right" w:leader="dot" w:pos="8306"/>
        </w:tabs>
      </w:pPr>
      <w:hyperlink w:anchor="_Toc30558" w:history="1">
        <w:r>
          <w:rPr>
            <w:rFonts w:ascii="仿宋" w:eastAsia="仿宋" w:hAnsi="仿宋" w:cs="仿宋" w:hint="eastAsia"/>
            <w:lang w:eastAsia="zh-CN"/>
          </w:rPr>
          <w:t>(二)、项目选址</w:t>
        </w:r>
        <w:r>
          <w:tab/>
        </w:r>
        <w:r>
          <w:fldChar w:fldCharType="begin"/>
        </w:r>
        <w:r>
          <w:instrText xml:space="preserve"> PAGEREF _Toc30558 \h </w:instrText>
        </w:r>
        <w:r>
          <w:fldChar w:fldCharType="separate"/>
        </w:r>
        <w:r>
          <w:t>9</w:t>
        </w:r>
        <w:r>
          <w:fldChar w:fldCharType="end"/>
        </w:r>
      </w:hyperlink>
    </w:p>
    <w:p>
      <w:pPr>
        <w:pStyle w:val="TOC2"/>
        <w:tabs>
          <w:tab w:val="right" w:leader="dot" w:pos="8306"/>
        </w:tabs>
      </w:pPr>
      <w:hyperlink w:anchor="_Toc15169" w:history="1">
        <w:r>
          <w:rPr>
            <w:rFonts w:ascii="仿宋" w:eastAsia="仿宋" w:hAnsi="仿宋" w:cs="仿宋" w:hint="eastAsia"/>
            <w:lang w:eastAsia="zh-CN"/>
          </w:rPr>
          <w:t>(三)、建设条件分析</w:t>
        </w:r>
        <w:r>
          <w:tab/>
        </w:r>
        <w:r>
          <w:fldChar w:fldCharType="begin"/>
        </w:r>
        <w:r>
          <w:instrText xml:space="preserve"> PAGEREF _Toc15169 \h </w:instrText>
        </w:r>
        <w:r>
          <w:fldChar w:fldCharType="separate"/>
        </w:r>
        <w:r>
          <w:t>11</w:t>
        </w:r>
        <w:r>
          <w:fldChar w:fldCharType="end"/>
        </w:r>
      </w:hyperlink>
    </w:p>
    <w:p>
      <w:pPr>
        <w:pStyle w:val="TOC2"/>
        <w:tabs>
          <w:tab w:val="right" w:leader="dot" w:pos="8306"/>
        </w:tabs>
      </w:pPr>
      <w:hyperlink w:anchor="_Toc14181" w:history="1">
        <w:r>
          <w:rPr>
            <w:rFonts w:ascii="仿宋" w:eastAsia="仿宋" w:hAnsi="仿宋" w:cs="仿宋" w:hint="eastAsia"/>
            <w:lang w:eastAsia="zh-CN"/>
          </w:rPr>
          <w:t>(四)、用地控制指标</w:t>
        </w:r>
        <w:r>
          <w:tab/>
        </w:r>
        <w:r>
          <w:fldChar w:fldCharType="begin"/>
        </w:r>
        <w:r>
          <w:instrText xml:space="preserve"> PAGEREF _Toc14181 \h </w:instrText>
        </w:r>
        <w:r>
          <w:fldChar w:fldCharType="separate"/>
        </w:r>
        <w:r>
          <w:t>13</w:t>
        </w:r>
        <w:r>
          <w:fldChar w:fldCharType="end"/>
        </w:r>
      </w:hyperlink>
    </w:p>
    <w:p>
      <w:pPr>
        <w:pStyle w:val="TOC2"/>
        <w:tabs>
          <w:tab w:val="right" w:leader="dot" w:pos="8306"/>
        </w:tabs>
      </w:pPr>
      <w:hyperlink w:anchor="_Toc23807" w:history="1">
        <w:r>
          <w:rPr>
            <w:rFonts w:ascii="仿宋" w:eastAsia="仿宋" w:hAnsi="仿宋" w:cs="仿宋" w:hint="eastAsia"/>
            <w:lang w:eastAsia="zh-CN"/>
          </w:rPr>
          <w:t>(五)、地总体要求</w:t>
        </w:r>
        <w:r>
          <w:tab/>
        </w:r>
        <w:r>
          <w:fldChar w:fldCharType="begin"/>
        </w:r>
        <w:r>
          <w:instrText xml:space="preserve"> PAGEREF _Toc23807 \h </w:instrText>
        </w:r>
        <w:r>
          <w:fldChar w:fldCharType="separate"/>
        </w:r>
        <w:r>
          <w:t>14</w:t>
        </w:r>
        <w:r>
          <w:fldChar w:fldCharType="end"/>
        </w:r>
      </w:hyperlink>
    </w:p>
    <w:p>
      <w:pPr>
        <w:pStyle w:val="TOC2"/>
        <w:tabs>
          <w:tab w:val="right" w:leader="dot" w:pos="8306"/>
        </w:tabs>
      </w:pPr>
      <w:hyperlink w:anchor="_Toc2509" w:history="1">
        <w:r>
          <w:rPr>
            <w:rFonts w:ascii="仿宋" w:eastAsia="仿宋" w:hAnsi="仿宋" w:cs="仿宋" w:hint="eastAsia"/>
            <w:lang w:eastAsia="zh-CN"/>
          </w:rPr>
          <w:t>(六)、节约用地措施</w:t>
        </w:r>
        <w:r>
          <w:tab/>
        </w:r>
        <w:r>
          <w:fldChar w:fldCharType="begin"/>
        </w:r>
        <w:r>
          <w:instrText xml:space="preserve"> PAGEREF _Toc2509 \h </w:instrText>
        </w:r>
        <w:r>
          <w:fldChar w:fldCharType="separate"/>
        </w:r>
        <w:r>
          <w:t>15</w:t>
        </w:r>
        <w:r>
          <w:fldChar w:fldCharType="end"/>
        </w:r>
      </w:hyperlink>
    </w:p>
    <w:p>
      <w:pPr>
        <w:pStyle w:val="TOC2"/>
        <w:tabs>
          <w:tab w:val="right" w:leader="dot" w:pos="8306"/>
        </w:tabs>
      </w:pPr>
      <w:hyperlink w:anchor="_Toc10114" w:history="1">
        <w:r>
          <w:rPr>
            <w:rFonts w:ascii="仿宋" w:eastAsia="仿宋" w:hAnsi="仿宋" w:cs="仿宋" w:hint="eastAsia"/>
            <w:lang w:eastAsia="zh-CN"/>
          </w:rPr>
          <w:t>(七)、选址综合评价</w:t>
        </w:r>
        <w:r>
          <w:tab/>
        </w:r>
        <w:r>
          <w:fldChar w:fldCharType="begin"/>
        </w:r>
        <w:r>
          <w:instrText xml:space="preserve"> PAGEREF _Toc10114 \h </w:instrText>
        </w:r>
        <w:r>
          <w:fldChar w:fldCharType="separate"/>
        </w:r>
        <w:r>
          <w:t>17</w:t>
        </w:r>
        <w:r>
          <w:fldChar w:fldCharType="end"/>
        </w:r>
      </w:hyperlink>
    </w:p>
    <w:p>
      <w:pPr>
        <w:pStyle w:val="TOC1"/>
        <w:tabs>
          <w:tab w:val="right" w:leader="dot" w:pos="8306"/>
        </w:tabs>
      </w:pPr>
      <w:hyperlink w:anchor="_Toc11058" w:history="1">
        <w:r>
          <w:rPr>
            <w:rFonts w:ascii="仿宋" w:eastAsia="仿宋" w:hAnsi="仿宋" w:cs="仿宋" w:hint="eastAsia"/>
            <w:lang w:eastAsia="zh-CN"/>
          </w:rPr>
          <w:t>三、背景、必要性分析</w:t>
        </w:r>
        <w:r>
          <w:tab/>
        </w:r>
        <w:r>
          <w:fldChar w:fldCharType="begin"/>
        </w:r>
        <w:r>
          <w:instrText xml:space="preserve"> PAGEREF _Toc11058 \h </w:instrText>
        </w:r>
        <w:r>
          <w:fldChar w:fldCharType="separate"/>
        </w:r>
        <w:r>
          <w:t>18</w:t>
        </w:r>
        <w:r>
          <w:fldChar w:fldCharType="end"/>
        </w:r>
      </w:hyperlink>
    </w:p>
    <w:p>
      <w:pPr>
        <w:pStyle w:val="TOC2"/>
        <w:tabs>
          <w:tab w:val="right" w:leader="dot" w:pos="8306"/>
        </w:tabs>
      </w:pPr>
      <w:hyperlink w:anchor="_Toc28199" w:history="1">
        <w:r>
          <w:rPr>
            <w:rFonts w:ascii="仿宋" w:eastAsia="仿宋" w:hAnsi="仿宋" w:cs="仿宋" w:hint="eastAsia"/>
            <w:lang w:eastAsia="zh-CN"/>
          </w:rPr>
          <w:t>(一)、项目建设背景</w:t>
        </w:r>
        <w:r>
          <w:tab/>
        </w:r>
        <w:r>
          <w:fldChar w:fldCharType="begin"/>
        </w:r>
        <w:r>
          <w:instrText xml:space="preserve"> PAGEREF _Toc28199 \h </w:instrText>
        </w:r>
        <w:r>
          <w:fldChar w:fldCharType="separate"/>
        </w:r>
        <w:r>
          <w:t>18</w:t>
        </w:r>
        <w:r>
          <w:fldChar w:fldCharType="end"/>
        </w:r>
      </w:hyperlink>
    </w:p>
    <w:p>
      <w:pPr>
        <w:pStyle w:val="TOC2"/>
        <w:tabs>
          <w:tab w:val="right" w:leader="dot" w:pos="8306"/>
        </w:tabs>
      </w:pPr>
      <w:hyperlink w:anchor="_Toc19946" w:history="1">
        <w:r>
          <w:rPr>
            <w:rFonts w:ascii="仿宋" w:eastAsia="仿宋" w:hAnsi="仿宋" w:cs="仿宋" w:hint="eastAsia"/>
            <w:lang w:eastAsia="zh-CN"/>
          </w:rPr>
          <w:t>(二)、必要性分析</w:t>
        </w:r>
        <w:r>
          <w:tab/>
        </w:r>
        <w:r>
          <w:fldChar w:fldCharType="begin"/>
        </w:r>
        <w:r>
          <w:instrText xml:space="preserve"> PAGEREF _Toc19946 \h </w:instrText>
        </w:r>
        <w:r>
          <w:fldChar w:fldCharType="separate"/>
        </w:r>
        <w:r>
          <w:t>19</w:t>
        </w:r>
        <w:r>
          <w:fldChar w:fldCharType="end"/>
        </w:r>
      </w:hyperlink>
    </w:p>
    <w:p>
      <w:pPr>
        <w:pStyle w:val="TOC2"/>
        <w:tabs>
          <w:tab w:val="right" w:leader="dot" w:pos="8306"/>
        </w:tabs>
      </w:pPr>
      <w:hyperlink w:anchor="_Toc15534" w:history="1">
        <w:r>
          <w:rPr>
            <w:rFonts w:ascii="仿宋" w:eastAsia="仿宋" w:hAnsi="仿宋" w:cs="仿宋" w:hint="eastAsia"/>
            <w:lang w:eastAsia="zh-CN"/>
          </w:rPr>
          <w:t>(三)、项目建设有利条件</w:t>
        </w:r>
        <w:r>
          <w:tab/>
        </w:r>
        <w:r>
          <w:fldChar w:fldCharType="begin"/>
        </w:r>
        <w:r>
          <w:instrText xml:space="preserve"> PAGEREF _Toc15534 \h </w:instrText>
        </w:r>
        <w:r>
          <w:fldChar w:fldCharType="separate"/>
        </w:r>
        <w:r>
          <w:t>20</w:t>
        </w:r>
        <w:r>
          <w:fldChar w:fldCharType="end"/>
        </w:r>
      </w:hyperlink>
    </w:p>
    <w:p>
      <w:pPr>
        <w:pStyle w:val="TOC1"/>
        <w:tabs>
          <w:tab w:val="right" w:leader="dot" w:pos="8306"/>
        </w:tabs>
      </w:pPr>
      <w:hyperlink w:anchor="_Toc28268" w:history="1">
        <w:r>
          <w:rPr>
            <w:rFonts w:ascii="仿宋" w:eastAsia="仿宋" w:hAnsi="仿宋" w:cs="仿宋" w:hint="eastAsia"/>
            <w:lang w:eastAsia="zh-CN"/>
          </w:rPr>
          <w:t>四、发展规划、产业政策和行业准入分析</w:t>
        </w:r>
        <w:r>
          <w:tab/>
        </w:r>
        <w:r>
          <w:fldChar w:fldCharType="begin"/>
        </w:r>
        <w:r>
          <w:instrText xml:space="preserve"> PAGEREF _Toc28268 \h </w:instrText>
        </w:r>
        <w:r>
          <w:fldChar w:fldCharType="separate"/>
        </w:r>
        <w:r>
          <w:t>22</w:t>
        </w:r>
        <w:r>
          <w:fldChar w:fldCharType="end"/>
        </w:r>
      </w:hyperlink>
    </w:p>
    <w:p>
      <w:pPr>
        <w:pStyle w:val="TOC2"/>
        <w:tabs>
          <w:tab w:val="right" w:leader="dot" w:pos="8306"/>
        </w:tabs>
      </w:pPr>
      <w:hyperlink w:anchor="_Toc9857" w:history="1">
        <w:r>
          <w:rPr>
            <w:rFonts w:ascii="仿宋" w:eastAsia="仿宋" w:hAnsi="仿宋" w:cs="仿宋" w:hint="eastAsia"/>
            <w:lang w:eastAsia="zh-CN"/>
          </w:rPr>
          <w:t>(一)、发展规划分析</w:t>
        </w:r>
        <w:r>
          <w:tab/>
        </w:r>
        <w:r>
          <w:fldChar w:fldCharType="begin"/>
        </w:r>
        <w:r>
          <w:instrText xml:space="preserve"> PAGEREF _Toc9857 \h </w:instrText>
        </w:r>
        <w:r>
          <w:fldChar w:fldCharType="separate"/>
        </w:r>
        <w:r>
          <w:t>22</w:t>
        </w:r>
        <w:r>
          <w:fldChar w:fldCharType="end"/>
        </w:r>
      </w:hyperlink>
    </w:p>
    <w:p>
      <w:pPr>
        <w:pStyle w:val="TOC2"/>
        <w:tabs>
          <w:tab w:val="right" w:leader="dot" w:pos="8306"/>
        </w:tabs>
      </w:pPr>
      <w:hyperlink w:anchor="_Toc5" w:history="1">
        <w:r>
          <w:rPr>
            <w:rFonts w:ascii="仿宋" w:eastAsia="仿宋" w:hAnsi="仿宋" w:cs="仿宋" w:hint="eastAsia"/>
            <w:lang w:eastAsia="zh-CN"/>
          </w:rPr>
          <w:t>(二)、产业政策分析</w:t>
        </w:r>
        <w:r>
          <w:tab/>
        </w:r>
        <w:r>
          <w:fldChar w:fldCharType="begin"/>
        </w:r>
        <w:r>
          <w:instrText xml:space="preserve"> PAGEREF _Toc5 \h </w:instrText>
        </w:r>
        <w:r>
          <w:fldChar w:fldCharType="separate"/>
        </w:r>
        <w:r>
          <w:t>23</w:t>
        </w:r>
        <w:r>
          <w:fldChar w:fldCharType="end"/>
        </w:r>
      </w:hyperlink>
    </w:p>
    <w:p>
      <w:pPr>
        <w:pStyle w:val="TOC2"/>
        <w:tabs>
          <w:tab w:val="right" w:leader="dot" w:pos="8306"/>
        </w:tabs>
      </w:pPr>
      <w:hyperlink w:anchor="_Toc28957" w:history="1">
        <w:r>
          <w:rPr>
            <w:rFonts w:ascii="仿宋" w:eastAsia="仿宋" w:hAnsi="仿宋" w:cs="仿宋" w:hint="eastAsia"/>
            <w:lang w:eastAsia="zh-CN"/>
          </w:rPr>
          <w:t>(三)、行业准入分析</w:t>
        </w:r>
        <w:r>
          <w:tab/>
        </w:r>
        <w:r>
          <w:fldChar w:fldCharType="begin"/>
        </w:r>
        <w:r>
          <w:instrText xml:space="preserve"> PAGEREF _Toc28957 \h </w:instrText>
        </w:r>
        <w:r>
          <w:fldChar w:fldCharType="separate"/>
        </w:r>
        <w:r>
          <w:t>25</w:t>
        </w:r>
        <w:r>
          <w:fldChar w:fldCharType="end"/>
        </w:r>
      </w:hyperlink>
    </w:p>
    <w:p>
      <w:pPr>
        <w:pStyle w:val="TOC1"/>
        <w:tabs>
          <w:tab w:val="right" w:leader="dot" w:pos="8306"/>
        </w:tabs>
      </w:pPr>
      <w:hyperlink w:anchor="_Toc23578" w:history="1">
        <w:r>
          <w:rPr>
            <w:rFonts w:ascii="仿宋" w:eastAsia="仿宋" w:hAnsi="仿宋" w:cs="仿宋" w:hint="eastAsia"/>
            <w:lang w:eastAsia="zh-CN"/>
          </w:rPr>
          <w:t>五、建设风险评估分析</w:t>
        </w:r>
        <w:r>
          <w:tab/>
        </w:r>
        <w:r>
          <w:fldChar w:fldCharType="begin"/>
        </w:r>
        <w:r>
          <w:instrText xml:space="preserve"> PAGEREF _Toc23578 \h </w:instrText>
        </w:r>
        <w:r>
          <w:fldChar w:fldCharType="separate"/>
        </w:r>
        <w:r>
          <w:t>26</w:t>
        </w:r>
        <w:r>
          <w:fldChar w:fldCharType="end"/>
        </w:r>
      </w:hyperlink>
    </w:p>
    <w:p>
      <w:pPr>
        <w:pStyle w:val="TOC2"/>
        <w:tabs>
          <w:tab w:val="right" w:leader="dot" w:pos="8306"/>
        </w:tabs>
      </w:pPr>
      <w:hyperlink w:anchor="_Toc31432" w:history="1">
        <w:r>
          <w:rPr>
            <w:rFonts w:ascii="仿宋" w:eastAsia="仿宋" w:hAnsi="仿宋" w:cs="仿宋" w:hint="eastAsia"/>
            <w:lang w:eastAsia="zh-CN"/>
          </w:rPr>
          <w:t>(一)、政策风险分析</w:t>
        </w:r>
        <w:r>
          <w:tab/>
        </w:r>
        <w:r>
          <w:fldChar w:fldCharType="begin"/>
        </w:r>
        <w:r>
          <w:instrText xml:space="preserve"> PAGEREF _Toc31432 \h </w:instrText>
        </w:r>
        <w:r>
          <w:fldChar w:fldCharType="separate"/>
        </w:r>
        <w:r>
          <w:t>26</w:t>
        </w:r>
        <w:r>
          <w:fldChar w:fldCharType="end"/>
        </w:r>
      </w:hyperlink>
    </w:p>
    <w:p>
      <w:pPr>
        <w:pStyle w:val="TOC2"/>
        <w:tabs>
          <w:tab w:val="right" w:leader="dot" w:pos="8306"/>
        </w:tabs>
      </w:pPr>
      <w:hyperlink w:anchor="_Toc28801" w:history="1">
        <w:r>
          <w:rPr>
            <w:rFonts w:ascii="仿宋" w:eastAsia="仿宋" w:hAnsi="仿宋" w:cs="仿宋" w:hint="eastAsia"/>
            <w:lang w:eastAsia="zh-CN"/>
          </w:rPr>
          <w:t>(二)、社会风险分析</w:t>
        </w:r>
        <w:r>
          <w:tab/>
        </w:r>
        <w:r>
          <w:fldChar w:fldCharType="begin"/>
        </w:r>
        <w:r>
          <w:instrText xml:space="preserve"> PAGEREF _Toc28801 \h </w:instrText>
        </w:r>
        <w:r>
          <w:fldChar w:fldCharType="separate"/>
        </w:r>
        <w:r>
          <w:t>27</w:t>
        </w:r>
        <w:r>
          <w:fldChar w:fldCharType="end"/>
        </w:r>
      </w:hyperlink>
    </w:p>
    <w:p>
      <w:pPr>
        <w:pStyle w:val="TOC2"/>
        <w:tabs>
          <w:tab w:val="right" w:leader="dot" w:pos="8306"/>
        </w:tabs>
      </w:pPr>
      <w:hyperlink w:anchor="_Toc2044" w:history="1">
        <w:r>
          <w:rPr>
            <w:rFonts w:ascii="仿宋" w:eastAsia="仿宋" w:hAnsi="仿宋" w:cs="仿宋" w:hint="eastAsia"/>
            <w:lang w:eastAsia="zh-CN"/>
          </w:rPr>
          <w:t>(三)、市场风险分析</w:t>
        </w:r>
        <w:r>
          <w:tab/>
        </w:r>
        <w:r>
          <w:fldChar w:fldCharType="begin"/>
        </w:r>
        <w:r>
          <w:instrText xml:space="preserve"> PAGEREF _Toc2044 \h </w:instrText>
        </w:r>
        <w:r>
          <w:fldChar w:fldCharType="separate"/>
        </w:r>
        <w:r>
          <w:t>29</w:t>
        </w:r>
        <w:r>
          <w:fldChar w:fldCharType="end"/>
        </w:r>
      </w:hyperlink>
    </w:p>
    <w:p>
      <w:pPr>
        <w:pStyle w:val="TOC2"/>
        <w:tabs>
          <w:tab w:val="right" w:leader="dot" w:pos="8306"/>
        </w:tabs>
      </w:pPr>
      <w:hyperlink w:anchor="_Toc19908" w:history="1">
        <w:r>
          <w:rPr>
            <w:rFonts w:ascii="仿宋" w:eastAsia="仿宋" w:hAnsi="仿宋" w:cs="仿宋" w:hint="eastAsia"/>
            <w:lang w:eastAsia="zh-CN"/>
          </w:rPr>
          <w:t>(四)、资金风险分析</w:t>
        </w:r>
        <w:r>
          <w:tab/>
        </w:r>
        <w:r>
          <w:fldChar w:fldCharType="begin"/>
        </w:r>
        <w:r>
          <w:instrText xml:space="preserve"> PAGEREF _Toc19908 \h </w:instrText>
        </w:r>
        <w:r>
          <w:fldChar w:fldCharType="separate"/>
        </w:r>
        <w:r>
          <w:t>30</w:t>
        </w:r>
        <w:r>
          <w:fldChar w:fldCharType="end"/>
        </w:r>
      </w:hyperlink>
    </w:p>
    <w:p>
      <w:pPr>
        <w:pStyle w:val="TOC2"/>
        <w:tabs>
          <w:tab w:val="right" w:leader="dot" w:pos="8306"/>
        </w:tabs>
      </w:pPr>
      <w:hyperlink w:anchor="_Toc13620" w:history="1">
        <w:r>
          <w:rPr>
            <w:rFonts w:ascii="仿宋" w:eastAsia="仿宋" w:hAnsi="仿宋" w:cs="仿宋" w:hint="eastAsia"/>
            <w:lang w:eastAsia="zh-CN"/>
          </w:rPr>
          <w:t>(五)、技术风险分析</w:t>
        </w:r>
        <w:r>
          <w:tab/>
        </w:r>
        <w:r>
          <w:fldChar w:fldCharType="begin"/>
        </w:r>
        <w:r>
          <w:instrText xml:space="preserve"> PAGEREF _Toc13620 \h </w:instrText>
        </w:r>
        <w:r>
          <w:fldChar w:fldCharType="separate"/>
        </w:r>
        <w:r>
          <w:t>31</w:t>
        </w:r>
        <w:r>
          <w:fldChar w:fldCharType="end"/>
        </w:r>
      </w:hyperlink>
    </w:p>
    <w:p>
      <w:pPr>
        <w:pStyle w:val="TOC2"/>
        <w:tabs>
          <w:tab w:val="right" w:leader="dot" w:pos="8306"/>
        </w:tabs>
      </w:pPr>
      <w:hyperlink w:anchor="_Toc31808" w:history="1">
        <w:r>
          <w:rPr>
            <w:rFonts w:ascii="仿宋" w:eastAsia="仿宋" w:hAnsi="仿宋" w:cs="仿宋" w:hint="eastAsia"/>
            <w:lang w:eastAsia="zh-CN"/>
          </w:rPr>
          <w:t>(六)、财务风险分析</w:t>
        </w:r>
        <w:r>
          <w:tab/>
        </w:r>
        <w:r>
          <w:fldChar w:fldCharType="begin"/>
        </w:r>
        <w:r>
          <w:instrText xml:space="preserve"> PAGEREF _Toc31808 \h </w:instrText>
        </w:r>
        <w:r>
          <w:fldChar w:fldCharType="separate"/>
        </w:r>
        <w:r>
          <w:t>32</w:t>
        </w:r>
        <w:r>
          <w:fldChar w:fldCharType="end"/>
        </w:r>
      </w:hyperlink>
    </w:p>
    <w:p>
      <w:pPr>
        <w:pStyle w:val="TOC2"/>
        <w:tabs>
          <w:tab w:val="right" w:leader="dot" w:pos="8306"/>
        </w:tabs>
      </w:pPr>
      <w:hyperlink w:anchor="_Toc30707" w:history="1">
        <w:r>
          <w:rPr>
            <w:rFonts w:ascii="仿宋" w:eastAsia="仿宋" w:hAnsi="仿宋" w:cs="仿宋" w:hint="eastAsia"/>
            <w:lang w:eastAsia="zh-CN"/>
          </w:rPr>
          <w:t>(七)、管理风险分析</w:t>
        </w:r>
        <w:r>
          <w:tab/>
        </w:r>
        <w:r>
          <w:fldChar w:fldCharType="begin"/>
        </w:r>
        <w:r>
          <w:instrText xml:space="preserve"> PAGEREF _Toc30707 \h </w:instrText>
        </w:r>
        <w:r>
          <w:fldChar w:fldCharType="separate"/>
        </w:r>
        <w:r>
          <w:t>34</w:t>
        </w:r>
        <w:r>
          <w:fldChar w:fldCharType="end"/>
        </w:r>
      </w:hyperlink>
    </w:p>
    <w:p>
      <w:pPr>
        <w:pStyle w:val="TOC2"/>
        <w:tabs>
          <w:tab w:val="right" w:leader="dot" w:pos="8306"/>
        </w:tabs>
      </w:pPr>
      <w:hyperlink w:anchor="_Toc30597" w:history="1">
        <w:r>
          <w:rPr>
            <w:rFonts w:ascii="仿宋" w:eastAsia="仿宋" w:hAnsi="仿宋" w:cs="仿宋" w:hint="eastAsia"/>
            <w:lang w:eastAsia="zh-CN"/>
          </w:rPr>
          <w:t>(八)、其它风险分析</w:t>
        </w:r>
        <w:r>
          <w:tab/>
        </w:r>
        <w:r>
          <w:fldChar w:fldCharType="begin"/>
        </w:r>
        <w:r>
          <w:instrText xml:space="preserve"> PAGEREF _Toc30597 \h </w:instrText>
        </w:r>
        <w:r>
          <w:fldChar w:fldCharType="separate"/>
        </w:r>
        <w:r>
          <w:t>35</w:t>
        </w:r>
        <w:r>
          <w:fldChar w:fldCharType="end"/>
        </w:r>
      </w:hyperlink>
    </w:p>
    <w:p>
      <w:pPr>
        <w:pStyle w:val="TOC2"/>
        <w:tabs>
          <w:tab w:val="right" w:leader="dot" w:pos="8306"/>
        </w:tabs>
      </w:pPr>
      <w:hyperlink w:anchor="_Toc12611" w:history="1">
        <w:r>
          <w:rPr>
            <w:rFonts w:ascii="仿宋" w:eastAsia="仿宋" w:hAnsi="仿宋" w:cs="仿宋" w:hint="eastAsia"/>
            <w:lang w:eastAsia="zh-CN"/>
          </w:rPr>
          <w:t>(九)、社会影响评估</w:t>
        </w:r>
        <w:r>
          <w:tab/>
        </w:r>
        <w:r>
          <w:fldChar w:fldCharType="begin"/>
        </w:r>
        <w:r>
          <w:instrText xml:space="preserve"> PAGEREF _Toc12611 \h </w:instrText>
        </w:r>
        <w:r>
          <w:fldChar w:fldCharType="separate"/>
        </w:r>
        <w:r>
          <w:t>37</w:t>
        </w:r>
        <w:r>
          <w:fldChar w:fldCharType="end"/>
        </w:r>
      </w:hyperlink>
    </w:p>
    <w:p>
      <w:pPr>
        <w:pStyle w:val="TOC1"/>
        <w:tabs>
          <w:tab w:val="right" w:leader="dot" w:pos="8306"/>
        </w:tabs>
      </w:pPr>
      <w:hyperlink w:anchor="_Toc26972" w:history="1">
        <w:r>
          <w:rPr>
            <w:rFonts w:ascii="仿宋" w:eastAsia="仿宋" w:hAnsi="仿宋" w:cs="仿宋" w:hint="eastAsia"/>
            <w:lang w:eastAsia="zh-CN"/>
          </w:rPr>
          <w:t>六、环境和生态影响分析</w:t>
        </w:r>
        <w:r>
          <w:tab/>
        </w:r>
        <w:r>
          <w:fldChar w:fldCharType="begin"/>
        </w:r>
        <w:r>
          <w:instrText xml:space="preserve"> PAGEREF _Toc26972 \h </w:instrText>
        </w:r>
        <w:r>
          <w:fldChar w:fldCharType="separate"/>
        </w:r>
        <w:r>
          <w:t>39</w:t>
        </w:r>
        <w:r>
          <w:fldChar w:fldCharType="end"/>
        </w:r>
      </w:hyperlink>
    </w:p>
    <w:p>
      <w:pPr>
        <w:pStyle w:val="TOC2"/>
        <w:tabs>
          <w:tab w:val="right" w:leader="dot" w:pos="8306"/>
        </w:tabs>
      </w:pPr>
      <w:hyperlink w:anchor="_Toc9476" w:history="1">
        <w:r>
          <w:rPr>
            <w:rFonts w:ascii="仿宋" w:eastAsia="仿宋" w:hAnsi="仿宋" w:cs="仿宋" w:hint="eastAsia"/>
            <w:lang w:eastAsia="zh-CN"/>
          </w:rPr>
          <w:t>(一)、环境和生态现状</w:t>
        </w:r>
        <w:r>
          <w:tab/>
        </w:r>
        <w:r>
          <w:fldChar w:fldCharType="begin"/>
        </w:r>
        <w:r>
          <w:instrText xml:space="preserve"> PAGEREF _Toc9476 \h </w:instrText>
        </w:r>
        <w:r>
          <w:fldChar w:fldCharType="separate"/>
        </w:r>
        <w:r>
          <w:t>39</w:t>
        </w:r>
        <w:r>
          <w:fldChar w:fldCharType="end"/>
        </w:r>
      </w:hyperlink>
    </w:p>
    <w:p>
      <w:pPr>
        <w:pStyle w:val="TOC2"/>
        <w:tabs>
          <w:tab w:val="right" w:leader="dot" w:pos="8306"/>
        </w:tabs>
      </w:pPr>
      <w:hyperlink w:anchor="_Toc19041" w:history="1">
        <w:r>
          <w:rPr>
            <w:rFonts w:ascii="仿宋" w:eastAsia="仿宋" w:hAnsi="仿宋" w:cs="仿宋" w:hint="eastAsia"/>
            <w:lang w:eastAsia="zh-CN"/>
          </w:rPr>
          <w:t>(二)、生态环境影响分析</w:t>
        </w:r>
        <w:r>
          <w:tab/>
        </w:r>
        <w:r>
          <w:fldChar w:fldCharType="begin"/>
        </w:r>
        <w:r>
          <w:instrText xml:space="preserve"> PAGEREF _Toc19041 \h </w:instrText>
        </w:r>
        <w:r>
          <w:fldChar w:fldCharType="separate"/>
        </w:r>
        <w:r>
          <w:t>40</w:t>
        </w:r>
        <w:r>
          <w:fldChar w:fldCharType="end"/>
        </w:r>
      </w:hyperlink>
    </w:p>
    <w:p>
      <w:pPr>
        <w:pStyle w:val="TOC2"/>
        <w:tabs>
          <w:tab w:val="right" w:leader="dot" w:pos="8306"/>
        </w:tabs>
      </w:pPr>
      <w:hyperlink w:anchor="_Toc1209" w:history="1">
        <w:r>
          <w:rPr>
            <w:rFonts w:ascii="仿宋" w:eastAsia="仿宋" w:hAnsi="仿宋" w:cs="仿宋" w:hint="eastAsia"/>
            <w:lang w:eastAsia="zh-CN"/>
          </w:rPr>
          <w:t>(三)、生态环境保护措施</w:t>
        </w:r>
        <w:r>
          <w:tab/>
        </w:r>
        <w:r>
          <w:fldChar w:fldCharType="begin"/>
        </w:r>
        <w:r>
          <w:instrText xml:space="preserve"> PAGEREF _Toc1209 \h </w:instrText>
        </w:r>
        <w:r>
          <w:fldChar w:fldCharType="separate"/>
        </w:r>
        <w:r>
          <w:t>41</w:t>
        </w:r>
        <w:r>
          <w:fldChar w:fldCharType="end"/>
        </w:r>
      </w:hyperlink>
    </w:p>
    <w:p>
      <w:pPr>
        <w:pStyle w:val="TOC2"/>
        <w:tabs>
          <w:tab w:val="right" w:leader="dot" w:pos="8306"/>
        </w:tabs>
      </w:pPr>
      <w:hyperlink w:anchor="_Toc31768" w:history="1">
        <w:r>
          <w:rPr>
            <w:rFonts w:ascii="仿宋" w:eastAsia="仿宋" w:hAnsi="仿宋" w:cs="仿宋" w:hint="eastAsia"/>
            <w:lang w:eastAsia="zh-CN"/>
          </w:rPr>
          <w:t>(四)、地质灾害影响分析</w:t>
        </w:r>
        <w:r>
          <w:tab/>
        </w:r>
        <w:r>
          <w:fldChar w:fldCharType="begin"/>
        </w:r>
        <w:r>
          <w:instrText xml:space="preserve"> PAGEREF _Toc31768 \h </w:instrText>
        </w:r>
        <w:r>
          <w:fldChar w:fldCharType="separate"/>
        </w:r>
        <w:r>
          <w:t>43</w:t>
        </w:r>
        <w:r>
          <w:fldChar w:fldCharType="end"/>
        </w:r>
      </w:hyperlink>
    </w:p>
    <w:p>
      <w:pPr>
        <w:pStyle w:val="TOC2"/>
        <w:tabs>
          <w:tab w:val="right" w:leader="dot" w:pos="8306"/>
        </w:tabs>
      </w:pPr>
      <w:hyperlink w:anchor="_Toc29111" w:history="1">
        <w:r>
          <w:rPr>
            <w:rFonts w:ascii="仿宋" w:eastAsia="仿宋" w:hAnsi="仿宋" w:cs="仿宋" w:hint="eastAsia"/>
            <w:lang w:eastAsia="zh-CN"/>
          </w:rPr>
          <w:t>(五)、特殊环境影响</w:t>
        </w:r>
        <w:r>
          <w:tab/>
        </w:r>
        <w:r>
          <w:fldChar w:fldCharType="begin"/>
        </w:r>
        <w:r>
          <w:instrText xml:space="preserve"> PAGEREF _Toc29111 \h </w:instrText>
        </w:r>
        <w:r>
          <w:fldChar w:fldCharType="separate"/>
        </w:r>
        <w:r>
          <w:t>45</w:t>
        </w:r>
        <w:r>
          <w:fldChar w:fldCharType="end"/>
        </w:r>
      </w:hyperlink>
    </w:p>
    <w:p>
      <w:pPr>
        <w:pStyle w:val="TOC1"/>
        <w:tabs>
          <w:tab w:val="right" w:leader="dot" w:pos="8306"/>
        </w:tabs>
      </w:pPr>
      <w:hyperlink w:anchor="_Toc20697" w:history="1">
        <w:r>
          <w:rPr>
            <w:rFonts w:ascii="仿宋" w:eastAsia="仿宋" w:hAnsi="仿宋" w:cs="仿宋" w:hint="eastAsia"/>
            <w:lang w:eastAsia="zh-CN"/>
          </w:rPr>
          <w:t>七、土地利用与规划方案</w:t>
        </w:r>
        <w:r>
          <w:tab/>
        </w:r>
        <w:r>
          <w:fldChar w:fldCharType="begin"/>
        </w:r>
        <w:r>
          <w:instrText xml:space="preserve"> PAGEREF _Toc20697 \h </w:instrText>
        </w:r>
        <w:r>
          <w:fldChar w:fldCharType="separate"/>
        </w:r>
        <w:r>
          <w:t>46</w:t>
        </w:r>
        <w:r>
          <w:fldChar w:fldCharType="end"/>
        </w:r>
      </w:hyperlink>
    </w:p>
    <w:p>
      <w:pPr>
        <w:pStyle w:val="TOC2"/>
        <w:tabs>
          <w:tab w:val="right" w:leader="dot" w:pos="8306"/>
        </w:tabs>
      </w:pPr>
      <w:hyperlink w:anchor="_Toc14821" w:history="1">
        <w:r>
          <w:rPr>
            <w:rFonts w:ascii="仿宋" w:eastAsia="仿宋" w:hAnsi="仿宋" w:cs="仿宋" w:hint="eastAsia"/>
            <w:lang w:eastAsia="zh-CN"/>
          </w:rPr>
          <w:t>(一)、项目用地情况分析</w:t>
        </w:r>
        <w:r>
          <w:tab/>
        </w:r>
        <w:r>
          <w:fldChar w:fldCharType="begin"/>
        </w:r>
        <w:r>
          <w:instrText xml:space="preserve"> PAGEREF _Toc14821 \h </w:instrText>
        </w:r>
        <w:r>
          <w:fldChar w:fldCharType="separate"/>
        </w:r>
        <w:r>
          <w:t>46</w:t>
        </w:r>
        <w:r>
          <w:fldChar w:fldCharType="end"/>
        </w:r>
      </w:hyperlink>
    </w:p>
    <w:p>
      <w:pPr>
        <w:pStyle w:val="TOC2"/>
        <w:tabs>
          <w:tab w:val="right" w:leader="dot" w:pos="8306"/>
        </w:tabs>
      </w:pPr>
      <w:hyperlink w:anchor="_Toc22550" w:history="1">
        <w:r>
          <w:rPr>
            <w:rFonts w:ascii="仿宋" w:eastAsia="仿宋" w:hAnsi="仿宋" w:cs="仿宋" w:hint="eastAsia"/>
            <w:lang w:eastAsia="zh-CN"/>
          </w:rPr>
          <w:t>(二)、土地利用规划方案</w:t>
        </w:r>
        <w:r>
          <w:tab/>
        </w:r>
        <w:r>
          <w:fldChar w:fldCharType="begin"/>
        </w:r>
        <w:r>
          <w:instrText xml:space="preserve"> PAGEREF _Toc22550 \h </w:instrText>
        </w:r>
        <w:r>
          <w:fldChar w:fldCharType="separate"/>
        </w:r>
        <w:r>
          <w:t>47</w:t>
        </w:r>
        <w:r>
          <w:fldChar w:fldCharType="end"/>
        </w:r>
      </w:hyperlink>
    </w:p>
    <w:p>
      <w:pPr>
        <w:pStyle w:val="TOC1"/>
        <w:tabs>
          <w:tab w:val="right" w:leader="dot" w:pos="8306"/>
        </w:tabs>
      </w:pPr>
      <w:hyperlink w:anchor="_Toc27508" w:history="1">
        <w:r>
          <w:rPr>
            <w:rFonts w:ascii="仿宋" w:eastAsia="仿宋" w:hAnsi="仿宋" w:cs="仿宋" w:hint="eastAsia"/>
            <w:lang w:eastAsia="zh-CN"/>
          </w:rPr>
          <w:t>八、项目质量与标准</w:t>
        </w:r>
        <w:r>
          <w:tab/>
        </w:r>
        <w:r>
          <w:fldChar w:fldCharType="begin"/>
        </w:r>
        <w:r>
          <w:instrText xml:space="preserve"> PAGEREF _Toc27508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81" w:history="1">
        <w:r>
          <w:rPr>
            <w:rFonts w:ascii="仿宋" w:eastAsia="仿宋" w:hAnsi="仿宋" w:cs="仿宋" w:hint="eastAsia"/>
            <w:lang w:eastAsia="zh-CN"/>
          </w:rPr>
          <w:t>(一)、质量保障体系</w:t>
        </w:r>
        <w:r>
          <w:tab/>
        </w:r>
        <w:r>
          <w:fldChar w:fldCharType="begin"/>
        </w:r>
        <w:r>
          <w:instrText xml:space="preserve"> PAGEREF _Toc14781 \h </w:instrText>
        </w:r>
        <w:r>
          <w:fldChar w:fldCharType="separate"/>
        </w:r>
        <w:r>
          <w:t>48</w:t>
        </w:r>
        <w:r>
          <w:fldChar w:fldCharType="end"/>
        </w:r>
      </w:hyperlink>
    </w:p>
    <w:p>
      <w:pPr>
        <w:pStyle w:val="TOC2"/>
        <w:tabs>
          <w:tab w:val="right" w:leader="dot" w:pos="8306"/>
        </w:tabs>
      </w:pPr>
      <w:hyperlink w:anchor="_Toc32551" w:history="1">
        <w:r>
          <w:rPr>
            <w:rFonts w:ascii="仿宋" w:eastAsia="仿宋" w:hAnsi="仿宋" w:cs="仿宋" w:hint="eastAsia"/>
            <w:lang w:eastAsia="zh-CN"/>
          </w:rPr>
          <w:t>(二)、标准化作业流程</w:t>
        </w:r>
        <w:r>
          <w:tab/>
        </w:r>
        <w:r>
          <w:fldChar w:fldCharType="begin"/>
        </w:r>
        <w:r>
          <w:instrText xml:space="preserve"> PAGEREF _Toc32551 \h </w:instrText>
        </w:r>
        <w:r>
          <w:fldChar w:fldCharType="separate"/>
        </w:r>
        <w:r>
          <w:t>49</w:t>
        </w:r>
        <w:r>
          <w:fldChar w:fldCharType="end"/>
        </w:r>
      </w:hyperlink>
    </w:p>
    <w:p>
      <w:pPr>
        <w:pStyle w:val="TOC2"/>
        <w:tabs>
          <w:tab w:val="right" w:leader="dot" w:pos="8306"/>
        </w:tabs>
      </w:pPr>
      <w:hyperlink w:anchor="_Toc458" w:history="1">
        <w:r>
          <w:rPr>
            <w:rFonts w:ascii="仿宋" w:eastAsia="仿宋" w:hAnsi="仿宋" w:cs="仿宋" w:hint="eastAsia"/>
            <w:lang w:eastAsia="zh-CN"/>
          </w:rPr>
          <w:t>(三)、质量监控与评估</w:t>
        </w:r>
        <w:r>
          <w:tab/>
        </w:r>
        <w:r>
          <w:fldChar w:fldCharType="begin"/>
        </w:r>
        <w:r>
          <w:instrText xml:space="preserve"> PAGEREF _Toc458 \h </w:instrText>
        </w:r>
        <w:r>
          <w:fldChar w:fldCharType="separate"/>
        </w:r>
        <w:r>
          <w:t>51</w:t>
        </w:r>
        <w:r>
          <w:fldChar w:fldCharType="end"/>
        </w:r>
      </w:hyperlink>
    </w:p>
    <w:p>
      <w:pPr>
        <w:pStyle w:val="TOC2"/>
        <w:tabs>
          <w:tab w:val="right" w:leader="dot" w:pos="8306"/>
        </w:tabs>
      </w:pPr>
      <w:hyperlink w:anchor="_Toc5680" w:history="1">
        <w:r>
          <w:rPr>
            <w:rFonts w:ascii="仿宋" w:eastAsia="仿宋" w:hAnsi="仿宋" w:cs="仿宋" w:hint="eastAsia"/>
            <w:lang w:eastAsia="zh-CN"/>
          </w:rPr>
          <w:t>(四)、质量改进计划</w:t>
        </w:r>
        <w:r>
          <w:tab/>
        </w:r>
        <w:r>
          <w:fldChar w:fldCharType="begin"/>
        </w:r>
        <w:r>
          <w:instrText xml:space="preserve"> PAGEREF _Toc5680 \h </w:instrText>
        </w:r>
        <w:r>
          <w:fldChar w:fldCharType="separate"/>
        </w:r>
        <w:r>
          <w:t>52</w:t>
        </w:r>
        <w:r>
          <w:fldChar w:fldCharType="end"/>
        </w:r>
      </w:hyperlink>
    </w:p>
    <w:p>
      <w:pPr>
        <w:pStyle w:val="TOC1"/>
        <w:tabs>
          <w:tab w:val="right" w:leader="dot" w:pos="8306"/>
        </w:tabs>
      </w:pPr>
      <w:hyperlink w:anchor="_Toc1346" w:history="1">
        <w:r>
          <w:rPr>
            <w:rFonts w:ascii="仿宋" w:eastAsia="仿宋" w:hAnsi="仿宋" w:cs="仿宋" w:hint="eastAsia"/>
            <w:lang w:eastAsia="zh-CN"/>
          </w:rPr>
          <w:t>九、客户关系管理与市场拓展</w:t>
        </w:r>
        <w:r>
          <w:tab/>
        </w:r>
        <w:r>
          <w:fldChar w:fldCharType="begin"/>
        </w:r>
        <w:r>
          <w:instrText xml:space="preserve"> PAGEREF _Toc1346 \h </w:instrText>
        </w:r>
        <w:r>
          <w:fldChar w:fldCharType="separate"/>
        </w:r>
        <w:r>
          <w:t>53</w:t>
        </w:r>
        <w:r>
          <w:fldChar w:fldCharType="end"/>
        </w:r>
      </w:hyperlink>
    </w:p>
    <w:p>
      <w:pPr>
        <w:pStyle w:val="TOC2"/>
        <w:tabs>
          <w:tab w:val="right" w:leader="dot" w:pos="8306"/>
        </w:tabs>
      </w:pPr>
      <w:hyperlink w:anchor="_Toc28591" w:history="1">
        <w:r>
          <w:rPr>
            <w:rFonts w:ascii="仿宋" w:eastAsia="仿宋" w:hAnsi="仿宋" w:cs="仿宋" w:hint="eastAsia"/>
            <w:lang w:eastAsia="zh-CN"/>
          </w:rPr>
          <w:t>(一)、客户关系管理策略</w:t>
        </w:r>
        <w:r>
          <w:tab/>
        </w:r>
        <w:r>
          <w:fldChar w:fldCharType="begin"/>
        </w:r>
        <w:r>
          <w:instrText xml:space="preserve"> PAGEREF _Toc28591 \h </w:instrText>
        </w:r>
        <w:r>
          <w:fldChar w:fldCharType="separate"/>
        </w:r>
        <w:r>
          <w:t>53</w:t>
        </w:r>
        <w:r>
          <w:fldChar w:fldCharType="end"/>
        </w:r>
      </w:hyperlink>
    </w:p>
    <w:p>
      <w:pPr>
        <w:pStyle w:val="TOC2"/>
        <w:tabs>
          <w:tab w:val="right" w:leader="dot" w:pos="8306"/>
        </w:tabs>
      </w:pPr>
      <w:hyperlink w:anchor="_Toc5166" w:history="1">
        <w:r>
          <w:rPr>
            <w:rFonts w:ascii="仿宋" w:eastAsia="仿宋" w:hAnsi="仿宋" w:cs="仿宋" w:hint="eastAsia"/>
            <w:lang w:eastAsia="zh-CN"/>
          </w:rPr>
          <w:t>(二)、市场拓展方案</w:t>
        </w:r>
        <w:r>
          <w:tab/>
        </w:r>
        <w:r>
          <w:fldChar w:fldCharType="begin"/>
        </w:r>
        <w:r>
          <w:instrText xml:space="preserve"> PAGEREF _Toc5166 \h </w:instrText>
        </w:r>
        <w:r>
          <w:fldChar w:fldCharType="separate"/>
        </w:r>
        <w:r>
          <w:t>54</w:t>
        </w:r>
        <w:r>
          <w:fldChar w:fldCharType="end"/>
        </w:r>
      </w:hyperlink>
    </w:p>
    <w:p>
      <w:pPr>
        <w:pStyle w:val="TOC1"/>
        <w:tabs>
          <w:tab w:val="right" w:leader="dot" w:pos="8306"/>
        </w:tabs>
      </w:pPr>
      <w:hyperlink w:anchor="_Toc6988" w:history="1">
        <w:r>
          <w:rPr>
            <w:rFonts w:ascii="仿宋" w:eastAsia="仿宋" w:hAnsi="仿宋" w:cs="仿宋" w:hint="eastAsia"/>
            <w:lang w:eastAsia="zh-CN"/>
          </w:rPr>
          <w:t>十、项目进度计划</w:t>
        </w:r>
        <w:r>
          <w:tab/>
        </w:r>
        <w:r>
          <w:fldChar w:fldCharType="begin"/>
        </w:r>
        <w:r>
          <w:instrText xml:space="preserve"> PAGEREF _Toc6988 \h </w:instrText>
        </w:r>
        <w:r>
          <w:fldChar w:fldCharType="separate"/>
        </w:r>
        <w:r>
          <w:t>56</w:t>
        </w:r>
        <w:r>
          <w:fldChar w:fldCharType="end"/>
        </w:r>
      </w:hyperlink>
    </w:p>
    <w:p>
      <w:pPr>
        <w:pStyle w:val="TOC2"/>
        <w:tabs>
          <w:tab w:val="right" w:leader="dot" w:pos="8306"/>
        </w:tabs>
      </w:pPr>
      <w:hyperlink w:anchor="_Toc2132" w:history="1">
        <w:r>
          <w:rPr>
            <w:rFonts w:ascii="仿宋" w:eastAsia="仿宋" w:hAnsi="仿宋" w:cs="仿宋" w:hint="eastAsia"/>
            <w:lang w:eastAsia="zh-CN"/>
          </w:rPr>
          <w:t>(一)、建设周期</w:t>
        </w:r>
        <w:r>
          <w:tab/>
        </w:r>
        <w:r>
          <w:fldChar w:fldCharType="begin"/>
        </w:r>
        <w:r>
          <w:instrText xml:space="preserve"> PAGEREF _Toc2132 \h </w:instrText>
        </w:r>
        <w:r>
          <w:fldChar w:fldCharType="separate"/>
        </w:r>
        <w:r>
          <w:t>56</w:t>
        </w:r>
        <w:r>
          <w:fldChar w:fldCharType="end"/>
        </w:r>
      </w:hyperlink>
    </w:p>
    <w:p>
      <w:pPr>
        <w:pStyle w:val="TOC2"/>
        <w:tabs>
          <w:tab w:val="right" w:leader="dot" w:pos="8306"/>
        </w:tabs>
      </w:pPr>
      <w:hyperlink w:anchor="_Toc22919" w:history="1">
        <w:r>
          <w:rPr>
            <w:rFonts w:ascii="仿宋" w:eastAsia="仿宋" w:hAnsi="仿宋" w:cs="仿宋" w:hint="eastAsia"/>
            <w:lang w:eastAsia="zh-CN"/>
          </w:rPr>
          <w:t>(二)、建设进度</w:t>
        </w:r>
        <w:r>
          <w:tab/>
        </w:r>
        <w:r>
          <w:fldChar w:fldCharType="begin"/>
        </w:r>
        <w:r>
          <w:instrText xml:space="preserve"> PAGEREF _Toc22919 \h </w:instrText>
        </w:r>
        <w:r>
          <w:fldChar w:fldCharType="separate"/>
        </w:r>
        <w:r>
          <w:t>56</w:t>
        </w:r>
        <w:r>
          <w:fldChar w:fldCharType="end"/>
        </w:r>
      </w:hyperlink>
    </w:p>
    <w:p>
      <w:pPr>
        <w:pStyle w:val="TOC2"/>
        <w:tabs>
          <w:tab w:val="right" w:leader="dot" w:pos="8306"/>
        </w:tabs>
      </w:pPr>
      <w:hyperlink w:anchor="_Toc32439" w:history="1">
        <w:r>
          <w:rPr>
            <w:rFonts w:ascii="仿宋" w:eastAsia="仿宋" w:hAnsi="仿宋" w:cs="仿宋" w:hint="eastAsia"/>
            <w:lang w:eastAsia="zh-CN"/>
          </w:rPr>
          <w:t>(三)、进度安排注意事项</w:t>
        </w:r>
        <w:r>
          <w:tab/>
        </w:r>
        <w:r>
          <w:fldChar w:fldCharType="begin"/>
        </w:r>
        <w:r>
          <w:instrText xml:space="preserve"> PAGEREF _Toc32439 \h </w:instrText>
        </w:r>
        <w:r>
          <w:fldChar w:fldCharType="separate"/>
        </w:r>
        <w:r>
          <w:t>57</w:t>
        </w:r>
        <w:r>
          <w:fldChar w:fldCharType="end"/>
        </w:r>
      </w:hyperlink>
    </w:p>
    <w:p>
      <w:pPr>
        <w:pStyle w:val="TOC2"/>
        <w:tabs>
          <w:tab w:val="right" w:leader="dot" w:pos="8306"/>
        </w:tabs>
      </w:pPr>
      <w:hyperlink w:anchor="_Toc24505" w:history="1">
        <w:r>
          <w:rPr>
            <w:rFonts w:ascii="仿宋" w:eastAsia="仿宋" w:hAnsi="仿宋" w:cs="仿宋" w:hint="eastAsia"/>
            <w:lang w:eastAsia="zh-CN"/>
          </w:rPr>
          <w:t>(四)、人力资源配置</w:t>
        </w:r>
        <w:r>
          <w:tab/>
        </w:r>
        <w:r>
          <w:fldChar w:fldCharType="begin"/>
        </w:r>
        <w:r>
          <w:instrText xml:space="preserve"> PAGEREF _Toc24505 \h </w:instrText>
        </w:r>
        <w:r>
          <w:fldChar w:fldCharType="separate"/>
        </w:r>
        <w:r>
          <w:t>58</w:t>
        </w:r>
        <w:r>
          <w:fldChar w:fldCharType="end"/>
        </w:r>
      </w:hyperlink>
    </w:p>
    <w:p>
      <w:pPr>
        <w:pStyle w:val="TOC2"/>
        <w:tabs>
          <w:tab w:val="right" w:leader="dot" w:pos="8306"/>
        </w:tabs>
      </w:pPr>
      <w:hyperlink w:anchor="_Toc14893" w:history="1">
        <w:r>
          <w:rPr>
            <w:rFonts w:ascii="仿宋" w:eastAsia="仿宋" w:hAnsi="仿宋" w:cs="仿宋" w:hint="eastAsia"/>
            <w:lang w:eastAsia="zh-CN"/>
          </w:rPr>
          <w:t>(五)、员工培训</w:t>
        </w:r>
        <w:r>
          <w:tab/>
        </w:r>
        <w:r>
          <w:fldChar w:fldCharType="begin"/>
        </w:r>
        <w:r>
          <w:instrText xml:space="preserve"> PAGEREF _Toc14893 \h </w:instrText>
        </w:r>
        <w:r>
          <w:fldChar w:fldCharType="separate"/>
        </w:r>
        <w:r>
          <w:t>60</w:t>
        </w:r>
        <w:r>
          <w:fldChar w:fldCharType="end"/>
        </w:r>
      </w:hyperlink>
    </w:p>
    <w:p>
      <w:pPr>
        <w:pStyle w:val="TOC2"/>
        <w:tabs>
          <w:tab w:val="right" w:leader="dot" w:pos="8306"/>
        </w:tabs>
      </w:pPr>
      <w:hyperlink w:anchor="_Toc9428" w:history="1">
        <w:r>
          <w:rPr>
            <w:rFonts w:ascii="仿宋" w:eastAsia="仿宋" w:hAnsi="仿宋" w:cs="仿宋" w:hint="eastAsia"/>
            <w:lang w:eastAsia="zh-CN"/>
          </w:rPr>
          <w:t>(六)、项目实施保障</w:t>
        </w:r>
        <w:r>
          <w:tab/>
        </w:r>
        <w:r>
          <w:fldChar w:fldCharType="begin"/>
        </w:r>
        <w:r>
          <w:instrText xml:space="preserve"> PAGEREF _Toc9428 \h </w:instrText>
        </w:r>
        <w:r>
          <w:fldChar w:fldCharType="separate"/>
        </w:r>
        <w:r>
          <w:t>61</w:t>
        </w:r>
        <w:r>
          <w:fldChar w:fldCharType="end"/>
        </w:r>
      </w:hyperlink>
    </w:p>
    <w:p>
      <w:pPr>
        <w:pStyle w:val="TOC2"/>
        <w:tabs>
          <w:tab w:val="right" w:leader="dot" w:pos="8306"/>
        </w:tabs>
      </w:pPr>
      <w:hyperlink w:anchor="_Toc24456" w:history="1">
        <w:r>
          <w:rPr>
            <w:rFonts w:ascii="仿宋" w:eastAsia="仿宋" w:hAnsi="仿宋" w:cs="仿宋" w:hint="eastAsia"/>
            <w:lang w:eastAsia="zh-CN"/>
          </w:rPr>
          <w:t>(七)、安全规范管理</w:t>
        </w:r>
        <w:r>
          <w:tab/>
        </w:r>
        <w:r>
          <w:fldChar w:fldCharType="begin"/>
        </w:r>
        <w:r>
          <w:instrText xml:space="preserve"> PAGEREF _Toc24456 \h </w:instrText>
        </w:r>
        <w:r>
          <w:fldChar w:fldCharType="separate"/>
        </w:r>
        <w:r>
          <w:t>62</w:t>
        </w:r>
        <w:r>
          <w:fldChar w:fldCharType="end"/>
        </w:r>
      </w:hyperlink>
    </w:p>
    <w:p>
      <w:pPr>
        <w:pStyle w:val="TOC1"/>
        <w:tabs>
          <w:tab w:val="right" w:leader="dot" w:pos="8306"/>
        </w:tabs>
      </w:pPr>
      <w:hyperlink w:anchor="_Toc17761" w:history="1">
        <w:r>
          <w:rPr>
            <w:rFonts w:ascii="仿宋" w:eastAsia="仿宋" w:hAnsi="仿宋" w:cs="仿宋" w:hint="eastAsia"/>
            <w:lang w:eastAsia="zh-CN"/>
          </w:rPr>
          <w:t>十一、经济效益与社会效益优化</w:t>
        </w:r>
        <w:r>
          <w:tab/>
        </w:r>
        <w:r>
          <w:fldChar w:fldCharType="begin"/>
        </w:r>
        <w:r>
          <w:instrText xml:space="preserve"> PAGEREF _Toc17761 \h </w:instrText>
        </w:r>
        <w:r>
          <w:fldChar w:fldCharType="separate"/>
        </w:r>
        <w:r>
          <w:t>63</w:t>
        </w:r>
        <w:r>
          <w:fldChar w:fldCharType="end"/>
        </w:r>
      </w:hyperlink>
    </w:p>
    <w:p>
      <w:pPr>
        <w:pStyle w:val="TOC2"/>
        <w:tabs>
          <w:tab w:val="right" w:leader="dot" w:pos="8306"/>
        </w:tabs>
      </w:pPr>
      <w:hyperlink w:anchor="_Toc39" w:history="1">
        <w:r>
          <w:rPr>
            <w:rFonts w:ascii="仿宋" w:eastAsia="仿宋" w:hAnsi="仿宋" w:cs="仿宋" w:hint="eastAsia"/>
            <w:lang w:eastAsia="zh-CN"/>
          </w:rPr>
          <w:t>(一)、经济效益提升策略</w:t>
        </w:r>
        <w:r>
          <w:tab/>
        </w:r>
        <w:r>
          <w:fldChar w:fldCharType="begin"/>
        </w:r>
        <w:r>
          <w:instrText xml:space="preserve"> PAGEREF _Toc39 \h </w:instrText>
        </w:r>
        <w:r>
          <w:fldChar w:fldCharType="separate"/>
        </w:r>
        <w:r>
          <w:t>63</w:t>
        </w:r>
        <w:r>
          <w:fldChar w:fldCharType="end"/>
        </w:r>
      </w:hyperlink>
    </w:p>
    <w:p>
      <w:pPr>
        <w:pStyle w:val="TOC2"/>
        <w:tabs>
          <w:tab w:val="right" w:leader="dot" w:pos="8306"/>
        </w:tabs>
      </w:pPr>
      <w:hyperlink w:anchor="_Toc16473" w:history="1">
        <w:r>
          <w:rPr>
            <w:rFonts w:ascii="仿宋" w:eastAsia="仿宋" w:hAnsi="仿宋" w:cs="仿宋" w:hint="eastAsia"/>
            <w:lang w:eastAsia="zh-CN"/>
          </w:rPr>
          <w:t>(二)、社会效益增强方案</w:t>
        </w:r>
        <w:r>
          <w:tab/>
        </w:r>
        <w:r>
          <w:fldChar w:fldCharType="begin"/>
        </w:r>
        <w:r>
          <w:instrText xml:space="preserve"> PAGEREF _Toc16473 \h </w:instrText>
        </w:r>
        <w:r>
          <w:fldChar w:fldCharType="separate"/>
        </w:r>
        <w:r>
          <w:t>64</w:t>
        </w:r>
        <w:r>
          <w:fldChar w:fldCharType="end"/>
        </w:r>
      </w:hyperlink>
    </w:p>
    <w:p>
      <w:pPr>
        <w:pStyle w:val="TOC1"/>
        <w:tabs>
          <w:tab w:val="right" w:leader="dot" w:pos="8306"/>
        </w:tabs>
      </w:pPr>
      <w:hyperlink w:anchor="_Toc19943" w:history="1">
        <w:r>
          <w:rPr>
            <w:rFonts w:ascii="仿宋" w:eastAsia="仿宋" w:hAnsi="仿宋" w:cs="仿宋" w:hint="eastAsia"/>
            <w:lang w:eastAsia="zh-CN"/>
          </w:rPr>
          <w:t>十二、安全与应急管理</w:t>
        </w:r>
        <w:r>
          <w:tab/>
        </w:r>
        <w:r>
          <w:fldChar w:fldCharType="begin"/>
        </w:r>
        <w:r>
          <w:instrText xml:space="preserve"> PAGEREF _Toc19943 \h </w:instrText>
        </w:r>
        <w:r>
          <w:fldChar w:fldCharType="separate"/>
        </w:r>
        <w:r>
          <w:t>65</w:t>
        </w:r>
        <w:r>
          <w:fldChar w:fldCharType="end"/>
        </w:r>
      </w:hyperlink>
    </w:p>
    <w:p>
      <w:pPr>
        <w:pStyle w:val="TOC2"/>
        <w:tabs>
          <w:tab w:val="right" w:leader="dot" w:pos="8306"/>
        </w:tabs>
      </w:pPr>
      <w:hyperlink w:anchor="_Toc7106" w:history="1">
        <w:r>
          <w:rPr>
            <w:rFonts w:ascii="仿宋" w:eastAsia="仿宋" w:hAnsi="仿宋" w:cs="仿宋" w:hint="eastAsia"/>
            <w:lang w:eastAsia="zh-CN"/>
          </w:rPr>
          <w:t>(一)、安全生产管理</w:t>
        </w:r>
        <w:r>
          <w:tab/>
        </w:r>
        <w:r>
          <w:fldChar w:fldCharType="begin"/>
        </w:r>
        <w:r>
          <w:instrText xml:space="preserve"> PAGEREF _Toc7106 \h </w:instrText>
        </w:r>
        <w:r>
          <w:fldChar w:fldCharType="separate"/>
        </w:r>
        <w:r>
          <w:t>65</w:t>
        </w:r>
        <w:r>
          <w:fldChar w:fldCharType="end"/>
        </w:r>
      </w:hyperlink>
    </w:p>
    <w:p>
      <w:pPr>
        <w:pStyle w:val="TOC2"/>
        <w:tabs>
          <w:tab w:val="right" w:leader="dot" w:pos="8306"/>
        </w:tabs>
      </w:pPr>
      <w:hyperlink w:anchor="_Toc27598" w:history="1">
        <w:r>
          <w:rPr>
            <w:rFonts w:ascii="仿宋" w:eastAsia="仿宋" w:hAnsi="仿宋" w:cs="仿宋" w:hint="eastAsia"/>
            <w:lang w:eastAsia="zh-CN"/>
          </w:rPr>
          <w:t>(二)、应急预案与响应</w:t>
        </w:r>
        <w:r>
          <w:tab/>
        </w:r>
        <w:r>
          <w:fldChar w:fldCharType="begin"/>
        </w:r>
        <w:r>
          <w:instrText xml:space="preserve"> PAGEREF _Toc27598 \h </w:instrText>
        </w:r>
        <w:r>
          <w:fldChar w:fldCharType="separate"/>
        </w:r>
        <w:r>
          <w:t>67</w:t>
        </w:r>
        <w:r>
          <w:fldChar w:fldCharType="end"/>
        </w:r>
      </w:hyperlink>
    </w:p>
    <w:p>
      <w:pPr>
        <w:pStyle w:val="TOC1"/>
        <w:tabs>
          <w:tab w:val="right" w:leader="dot" w:pos="8306"/>
        </w:tabs>
      </w:pPr>
      <w:hyperlink w:anchor="_Toc14140" w:history="1">
        <w:r>
          <w:rPr>
            <w:rFonts w:ascii="仿宋" w:eastAsia="仿宋" w:hAnsi="仿宋" w:cs="仿宋" w:hint="eastAsia"/>
            <w:lang w:eastAsia="zh-CN"/>
          </w:rPr>
          <w:t>十三、项目施工方案</w:t>
        </w:r>
        <w:r>
          <w:tab/>
        </w:r>
        <w:r>
          <w:fldChar w:fldCharType="begin"/>
        </w:r>
        <w:r>
          <w:instrText xml:space="preserve"> PAGEREF _Toc14140 \h </w:instrText>
        </w:r>
        <w:r>
          <w:fldChar w:fldCharType="separate"/>
        </w:r>
        <w:r>
          <w:t>69</w:t>
        </w:r>
        <w:r>
          <w:fldChar w:fldCharType="end"/>
        </w:r>
      </w:hyperlink>
    </w:p>
    <w:p>
      <w:pPr>
        <w:pStyle w:val="TOC2"/>
        <w:tabs>
          <w:tab w:val="right" w:leader="dot" w:pos="8306"/>
        </w:tabs>
      </w:pPr>
      <w:hyperlink w:anchor="_Toc10477" w:history="1">
        <w:r>
          <w:rPr>
            <w:rFonts w:ascii="仿宋" w:eastAsia="仿宋" w:hAnsi="仿宋" w:cs="仿宋" w:hint="eastAsia"/>
            <w:lang w:eastAsia="zh-CN"/>
          </w:rPr>
          <w:t>(一)、施工组织设计</w:t>
        </w:r>
        <w:r>
          <w:tab/>
        </w:r>
        <w:r>
          <w:fldChar w:fldCharType="begin"/>
        </w:r>
        <w:r>
          <w:instrText xml:space="preserve"> PAGEREF _Toc10477 \h </w:instrText>
        </w:r>
        <w:r>
          <w:fldChar w:fldCharType="separate"/>
        </w:r>
        <w:r>
          <w:t>69</w:t>
        </w:r>
        <w:r>
          <w:fldChar w:fldCharType="end"/>
        </w:r>
      </w:hyperlink>
    </w:p>
    <w:p>
      <w:pPr>
        <w:pStyle w:val="TOC2"/>
        <w:tabs>
          <w:tab w:val="right" w:leader="dot" w:pos="8306"/>
        </w:tabs>
      </w:pPr>
      <w:hyperlink w:anchor="_Toc988" w:history="1">
        <w:r>
          <w:rPr>
            <w:rFonts w:ascii="仿宋" w:eastAsia="仿宋" w:hAnsi="仿宋" w:cs="仿宋" w:hint="eastAsia"/>
            <w:lang w:eastAsia="zh-CN"/>
          </w:rPr>
          <w:t>(二)、施工工艺与技术路线</w:t>
        </w:r>
        <w:r>
          <w:tab/>
        </w:r>
        <w:r>
          <w:fldChar w:fldCharType="begin"/>
        </w:r>
        <w:r>
          <w:instrText xml:space="preserve"> PAGEREF _Toc988 \h </w:instrText>
        </w:r>
        <w:r>
          <w:fldChar w:fldCharType="separate"/>
        </w:r>
        <w:r>
          <w:t>70</w:t>
        </w:r>
        <w:r>
          <w:fldChar w:fldCharType="end"/>
        </w:r>
      </w:hyperlink>
    </w:p>
    <w:p>
      <w:pPr>
        <w:pStyle w:val="TOC2"/>
        <w:tabs>
          <w:tab w:val="right" w:leader="dot" w:pos="8306"/>
        </w:tabs>
      </w:pPr>
      <w:hyperlink w:anchor="_Toc7994" w:history="1">
        <w:r>
          <w:rPr>
            <w:rFonts w:ascii="仿宋" w:eastAsia="仿宋" w:hAnsi="仿宋" w:cs="仿宋" w:hint="eastAsia"/>
            <w:lang w:eastAsia="zh-CN"/>
          </w:rPr>
          <w:t>(三)、关键节点施工计划</w:t>
        </w:r>
        <w:r>
          <w:tab/>
        </w:r>
        <w:r>
          <w:fldChar w:fldCharType="begin"/>
        </w:r>
        <w:r>
          <w:instrText xml:space="preserve"> PAGEREF _Toc7994 \h </w:instrText>
        </w:r>
        <w:r>
          <w:fldChar w:fldCharType="separate"/>
        </w:r>
        <w:r>
          <w:t>71</w:t>
        </w:r>
        <w:r>
          <w:fldChar w:fldCharType="end"/>
        </w:r>
      </w:hyperlink>
    </w:p>
    <w:p>
      <w:pPr>
        <w:pStyle w:val="TOC2"/>
        <w:tabs>
          <w:tab w:val="right" w:leader="dot" w:pos="8306"/>
        </w:tabs>
      </w:pPr>
      <w:hyperlink w:anchor="_Toc21517" w:history="1">
        <w:r>
          <w:rPr>
            <w:rFonts w:ascii="仿宋" w:eastAsia="仿宋" w:hAnsi="仿宋" w:cs="仿宋" w:hint="eastAsia"/>
            <w:lang w:eastAsia="zh-CN"/>
          </w:rPr>
          <w:t>(四)、施工现场管理</w:t>
        </w:r>
        <w:r>
          <w:tab/>
        </w:r>
        <w:r>
          <w:fldChar w:fldCharType="begin"/>
        </w:r>
        <w:r>
          <w:instrText xml:space="preserve"> PAGEREF _Toc21517 \h </w:instrText>
        </w:r>
        <w:r>
          <w:fldChar w:fldCharType="separate"/>
        </w:r>
        <w:r>
          <w:t>73</w:t>
        </w:r>
        <w:r>
          <w:fldChar w:fldCharType="end"/>
        </w:r>
      </w:hyperlink>
    </w:p>
    <w:p>
      <w:pPr>
        <w:pStyle w:val="TOC1"/>
        <w:tabs>
          <w:tab w:val="right" w:leader="dot" w:pos="8306"/>
        </w:tabs>
      </w:pPr>
      <w:hyperlink w:anchor="_Toc16001" w:history="1">
        <w:r>
          <w:rPr>
            <w:rFonts w:ascii="仿宋" w:eastAsia="仿宋" w:hAnsi="仿宋" w:cs="仿宋" w:hint="eastAsia"/>
            <w:lang w:eastAsia="zh-CN"/>
          </w:rPr>
          <w:t>十四、合作与交流机制建立</w:t>
        </w:r>
        <w:r>
          <w:tab/>
        </w:r>
        <w:r>
          <w:fldChar w:fldCharType="begin"/>
        </w:r>
        <w:r>
          <w:instrText xml:space="preserve"> PAGEREF _Toc16001 \h </w:instrText>
        </w:r>
        <w:r>
          <w:fldChar w:fldCharType="separate"/>
        </w:r>
        <w:r>
          <w:t>75</w:t>
        </w:r>
        <w:r>
          <w:fldChar w:fldCharType="end"/>
        </w:r>
      </w:hyperlink>
    </w:p>
    <w:p>
      <w:pPr>
        <w:pStyle w:val="TOC2"/>
        <w:tabs>
          <w:tab w:val="right" w:leader="dot" w:pos="8306"/>
        </w:tabs>
      </w:pPr>
      <w:hyperlink w:anchor="_Toc19278" w:history="1">
        <w:r>
          <w:rPr>
            <w:rFonts w:ascii="仿宋" w:eastAsia="仿宋" w:hAnsi="仿宋" w:cs="仿宋" w:hint="eastAsia"/>
            <w:lang w:eastAsia="zh-CN"/>
          </w:rPr>
          <w:t>(一)、合作伙伴选择与合作方式</w:t>
        </w:r>
        <w:r>
          <w:tab/>
        </w:r>
        <w:r>
          <w:fldChar w:fldCharType="begin"/>
        </w:r>
        <w:r>
          <w:instrText xml:space="preserve"> PAGEREF _Toc19278 \h </w:instrText>
        </w:r>
        <w:r>
          <w:fldChar w:fldCharType="separate"/>
        </w:r>
        <w:r>
          <w:t>75</w:t>
        </w:r>
        <w:r>
          <w:fldChar w:fldCharType="end"/>
        </w:r>
      </w:hyperlink>
    </w:p>
    <w:p>
      <w:pPr>
        <w:pStyle w:val="TOC2"/>
        <w:tabs>
          <w:tab w:val="right" w:leader="dot" w:pos="8306"/>
        </w:tabs>
      </w:pPr>
      <w:hyperlink w:anchor="_Toc19356" w:history="1">
        <w:r>
          <w:rPr>
            <w:rFonts w:ascii="仿宋" w:eastAsia="仿宋" w:hAnsi="仿宋" w:cs="仿宋" w:hint="eastAsia"/>
            <w:lang w:eastAsia="zh-CN"/>
          </w:rPr>
          <w:t>(二)、交流与合作平台搭建</w:t>
        </w:r>
        <w:r>
          <w:tab/>
        </w:r>
        <w:r>
          <w:fldChar w:fldCharType="begin"/>
        </w:r>
        <w:r>
          <w:instrText xml:space="preserve"> PAGEREF _Toc19356 \h </w:instrText>
        </w:r>
        <w:r>
          <w:fldChar w:fldCharType="separate"/>
        </w:r>
        <w:r>
          <w:t>76</w:t>
        </w:r>
        <w:r>
          <w:fldChar w:fldCharType="end"/>
        </w:r>
      </w:hyperlink>
    </w:p>
    <w:p>
      <w:pPr>
        <w:pStyle w:val="TOC1"/>
        <w:tabs>
          <w:tab w:val="right" w:leader="dot" w:pos="8306"/>
        </w:tabs>
      </w:pPr>
      <w:hyperlink w:anchor="_Toc29956" w:history="1">
        <w:r>
          <w:rPr>
            <w:rFonts w:ascii="仿宋" w:eastAsia="仿宋" w:hAnsi="仿宋" w:cs="仿宋" w:hint="eastAsia"/>
            <w:lang w:eastAsia="zh-CN"/>
          </w:rPr>
          <w:t>十五、成果转化与推广应用</w:t>
        </w:r>
        <w:r>
          <w:tab/>
        </w:r>
        <w:r>
          <w:fldChar w:fldCharType="begin"/>
        </w:r>
        <w:r>
          <w:instrText xml:space="preserve"> PAGEREF _Toc29956 \h </w:instrText>
        </w:r>
        <w:r>
          <w:fldChar w:fldCharType="separate"/>
        </w:r>
        <w:r>
          <w:t>78</w:t>
        </w:r>
        <w:r>
          <w:fldChar w:fldCharType="end"/>
        </w:r>
      </w:hyperlink>
    </w:p>
    <w:p>
      <w:pPr>
        <w:pStyle w:val="TOC2"/>
        <w:tabs>
          <w:tab w:val="right" w:leader="dot" w:pos="8306"/>
        </w:tabs>
      </w:pPr>
      <w:hyperlink w:anchor="_Toc24199" w:history="1">
        <w:r>
          <w:rPr>
            <w:rFonts w:ascii="仿宋" w:eastAsia="仿宋" w:hAnsi="仿宋" w:cs="仿宋" w:hint="eastAsia"/>
            <w:lang w:eastAsia="zh-CN"/>
          </w:rPr>
          <w:t>(一)、成果转化策略制定</w:t>
        </w:r>
        <w:r>
          <w:tab/>
        </w:r>
        <w:r>
          <w:fldChar w:fldCharType="begin"/>
        </w:r>
        <w:r>
          <w:instrText xml:space="preserve"> PAGEREF _Toc24199 \h </w:instrText>
        </w:r>
        <w:r>
          <w:fldChar w:fldCharType="separate"/>
        </w:r>
        <w:r>
          <w:t>78</w:t>
        </w:r>
        <w:r>
          <w:fldChar w:fldCharType="end"/>
        </w:r>
      </w:hyperlink>
    </w:p>
    <w:p>
      <w:pPr>
        <w:pStyle w:val="TOC2"/>
        <w:tabs>
          <w:tab w:val="right" w:leader="dot" w:pos="8306"/>
        </w:tabs>
      </w:pPr>
      <w:hyperlink w:anchor="_Toc700" w:history="1">
        <w:r>
          <w:rPr>
            <w:rFonts w:ascii="仿宋" w:eastAsia="仿宋" w:hAnsi="仿宋" w:cs="仿宋" w:hint="eastAsia"/>
            <w:lang w:eastAsia="zh-CN"/>
          </w:rPr>
          <w:t>(二)、成果推广应用方案</w:t>
        </w:r>
        <w:r>
          <w:tab/>
        </w:r>
        <w:r>
          <w:fldChar w:fldCharType="begin"/>
        </w:r>
        <w:r>
          <w:instrText xml:space="preserve"> PAGEREF _Toc700 \h </w:instrText>
        </w:r>
        <w:r>
          <w:fldChar w:fldCharType="separate"/>
        </w:r>
        <w:r>
          <w:t>79</w:t>
        </w:r>
        <w:r>
          <w:fldChar w:fldCharType="end"/>
        </w:r>
      </w:hyperlink>
    </w:p>
    <w:p>
      <w:pPr>
        <w:pStyle w:val="TOC1"/>
        <w:tabs>
          <w:tab w:val="right" w:leader="dot" w:pos="8306"/>
        </w:tabs>
      </w:pPr>
      <w:hyperlink w:anchor="_Toc32278" w:history="1">
        <w:r>
          <w:rPr>
            <w:rFonts w:ascii="仿宋" w:eastAsia="仿宋" w:hAnsi="仿宋" w:cs="仿宋" w:hint="eastAsia"/>
            <w:lang w:eastAsia="zh-CN"/>
          </w:rPr>
          <w:t>十六、企业合规与伦理</w:t>
        </w:r>
        <w:r>
          <w:tab/>
        </w:r>
        <w:r>
          <w:fldChar w:fldCharType="begin"/>
        </w:r>
        <w:r>
          <w:instrText xml:space="preserve"> PAGEREF _Toc32278 \h </w:instrText>
        </w:r>
        <w:r>
          <w:fldChar w:fldCharType="separate"/>
        </w:r>
        <w:r>
          <w:t>81</w:t>
        </w:r>
        <w:r>
          <w:fldChar w:fldCharType="end"/>
        </w:r>
      </w:hyperlink>
    </w:p>
    <w:p>
      <w:pPr>
        <w:pStyle w:val="TOC2"/>
        <w:tabs>
          <w:tab w:val="right" w:leader="dot" w:pos="8306"/>
        </w:tabs>
      </w:pPr>
      <w:hyperlink w:anchor="_Toc30090" w:history="1">
        <w:r>
          <w:rPr>
            <w:rFonts w:ascii="仿宋" w:eastAsia="仿宋" w:hAnsi="仿宋" w:cs="仿宋" w:hint="eastAsia"/>
            <w:lang w:eastAsia="zh-CN"/>
          </w:rPr>
          <w:t>(一)、合规政策与程序</w:t>
        </w:r>
        <w:r>
          <w:tab/>
        </w:r>
        <w:r>
          <w:fldChar w:fldCharType="begin"/>
        </w:r>
        <w:r>
          <w:instrText xml:space="preserve"> PAGEREF _Toc30090 \h </w:instrText>
        </w:r>
        <w:r>
          <w:fldChar w:fldCharType="separate"/>
        </w:r>
        <w:r>
          <w:t>81</w:t>
        </w:r>
        <w:r>
          <w:fldChar w:fldCharType="end"/>
        </w:r>
      </w:hyperlink>
    </w:p>
    <w:p>
      <w:pPr>
        <w:pStyle w:val="TOC2"/>
        <w:tabs>
          <w:tab w:val="right" w:leader="dot" w:pos="8306"/>
        </w:tabs>
      </w:pPr>
      <w:hyperlink w:anchor="_Toc11860" w:history="1">
        <w:r>
          <w:rPr>
            <w:rFonts w:ascii="仿宋" w:eastAsia="仿宋" w:hAnsi="仿宋" w:cs="仿宋" w:hint="eastAsia"/>
            <w:lang w:eastAsia="zh-CN"/>
          </w:rPr>
          <w:t>(二)、伦理规范与培训</w:t>
        </w:r>
        <w:r>
          <w:tab/>
        </w:r>
        <w:r>
          <w:fldChar w:fldCharType="begin"/>
        </w:r>
        <w:r>
          <w:instrText xml:space="preserve"> PAGEREF _Toc11860 \h </w:instrText>
        </w:r>
        <w:r>
          <w:fldChar w:fldCharType="separate"/>
        </w:r>
        <w:r>
          <w:t>82</w:t>
        </w:r>
        <w:r>
          <w:fldChar w:fldCharType="end"/>
        </w:r>
      </w:hyperlink>
    </w:p>
    <w:p>
      <w:pPr>
        <w:pStyle w:val="TOC2"/>
        <w:tabs>
          <w:tab w:val="right" w:leader="dot" w:pos="8306"/>
        </w:tabs>
      </w:pPr>
      <w:hyperlink w:anchor="_Toc21363" w:history="1">
        <w:r>
          <w:rPr>
            <w:rFonts w:ascii="仿宋" w:eastAsia="仿宋" w:hAnsi="仿宋" w:cs="仿宋" w:hint="eastAsia"/>
            <w:lang w:eastAsia="zh-CN"/>
          </w:rPr>
          <w:t>(三)、合规风险评估</w:t>
        </w:r>
        <w:r>
          <w:tab/>
        </w:r>
        <w:r>
          <w:fldChar w:fldCharType="begin"/>
        </w:r>
        <w:r>
          <w:instrText xml:space="preserve"> PAGEREF _Toc21363 \h </w:instrText>
        </w:r>
        <w:r>
          <w:fldChar w:fldCharType="separate"/>
        </w:r>
        <w:r>
          <w:t>83</w:t>
        </w:r>
        <w:r>
          <w:fldChar w:fldCharType="end"/>
        </w:r>
      </w:hyperlink>
    </w:p>
    <w:p>
      <w:pPr>
        <w:pStyle w:val="TOC2"/>
        <w:tabs>
          <w:tab w:val="right" w:leader="dot" w:pos="8306"/>
        </w:tabs>
      </w:pPr>
      <w:hyperlink w:anchor="_Toc11984" w:history="1">
        <w:r>
          <w:rPr>
            <w:rFonts w:ascii="仿宋" w:eastAsia="仿宋" w:hAnsi="仿宋" w:cs="仿宋" w:hint="eastAsia"/>
            <w:lang w:eastAsia="zh-CN"/>
          </w:rPr>
          <w:t>(四)、合规监督与执行</w:t>
        </w:r>
        <w:r>
          <w:tab/>
        </w:r>
        <w:r>
          <w:fldChar w:fldCharType="begin"/>
        </w:r>
        <w:r>
          <w:instrText xml:space="preserve"> PAGEREF _Toc11984 \h </w:instrText>
        </w:r>
        <w:r>
          <w:fldChar w:fldCharType="separate"/>
        </w:r>
        <w:r>
          <w:t>84</w:t>
        </w:r>
        <w:r>
          <w:fldChar w:fldCharType="end"/>
        </w:r>
      </w:hyperlink>
    </w:p>
    <w:p>
      <w:pPr>
        <w:pStyle w:val="TOC1"/>
        <w:tabs>
          <w:tab w:val="right" w:leader="dot" w:pos="8306"/>
        </w:tabs>
      </w:pPr>
      <w:hyperlink w:anchor="_Toc20731" w:history="1">
        <w:r>
          <w:rPr>
            <w:rFonts w:ascii="仿宋" w:eastAsia="仿宋" w:hAnsi="仿宋" w:cs="仿宋" w:hint="eastAsia"/>
            <w:lang w:eastAsia="zh-CN"/>
          </w:rPr>
          <w:t>十七、设施与设备管理</w:t>
        </w:r>
        <w:r>
          <w:tab/>
        </w:r>
        <w:r>
          <w:fldChar w:fldCharType="begin"/>
        </w:r>
        <w:r>
          <w:instrText xml:space="preserve"> PAGEREF _Toc20731 \h </w:instrText>
        </w:r>
        <w:r>
          <w:fldChar w:fldCharType="separate"/>
        </w:r>
        <w:r>
          <w:t>85</w:t>
        </w:r>
        <w:r>
          <w:fldChar w:fldCharType="end"/>
        </w:r>
      </w:hyperlink>
    </w:p>
    <w:p>
      <w:pPr>
        <w:pStyle w:val="TOC2"/>
        <w:tabs>
          <w:tab w:val="right" w:leader="dot" w:pos="8306"/>
        </w:tabs>
      </w:pPr>
      <w:hyperlink w:anchor="_Toc20581" w:history="1">
        <w:r>
          <w:rPr>
            <w:rFonts w:ascii="仿宋" w:eastAsia="仿宋" w:hAnsi="仿宋" w:cs="仿宋" w:hint="eastAsia"/>
            <w:lang w:eastAsia="zh-CN"/>
          </w:rPr>
          <w:t>(一)、设施规划与配置</w:t>
        </w:r>
        <w:r>
          <w:tab/>
        </w:r>
        <w:r>
          <w:fldChar w:fldCharType="begin"/>
        </w:r>
        <w:r>
          <w:instrText xml:space="preserve"> PAGEREF _Toc20581 \h </w:instrText>
        </w:r>
        <w:r>
          <w:fldChar w:fldCharType="separate"/>
        </w:r>
        <w:r>
          <w:t>85</w:t>
        </w:r>
        <w:r>
          <w:fldChar w:fldCharType="end"/>
        </w:r>
      </w:hyperlink>
    </w:p>
    <w:p>
      <w:pPr>
        <w:pStyle w:val="TOC2"/>
        <w:tabs>
          <w:tab w:val="right" w:leader="dot" w:pos="8306"/>
        </w:tabs>
      </w:pPr>
      <w:hyperlink w:anchor="_Toc22608" w:history="1">
        <w:r>
          <w:rPr>
            <w:rFonts w:ascii="仿宋" w:eastAsia="仿宋" w:hAnsi="仿宋" w:cs="仿宋" w:hint="eastAsia"/>
            <w:lang w:eastAsia="zh-CN"/>
          </w:rPr>
          <w:t>(二)、设备采购与维护管理</w:t>
        </w:r>
        <w:r>
          <w:tab/>
        </w:r>
        <w:r>
          <w:fldChar w:fldCharType="begin"/>
        </w:r>
        <w:r>
          <w:instrText xml:space="preserve"> PAGEREF _Toc22608 \h </w:instrText>
        </w:r>
        <w:r>
          <w:fldChar w:fldCharType="separate"/>
        </w:r>
        <w:r>
          <w:t>86</w:t>
        </w:r>
        <w:r>
          <w:fldChar w:fldCharType="end"/>
        </w:r>
      </w:hyperlink>
    </w:p>
    <w:p>
      <w:pPr>
        <w:pStyle w:val="TOC2"/>
        <w:tabs>
          <w:tab w:val="right" w:leader="dot" w:pos="8306"/>
        </w:tabs>
      </w:pPr>
      <w:hyperlink w:anchor="_Toc17992" w:history="1">
        <w:r>
          <w:rPr>
            <w:rFonts w:ascii="仿宋" w:eastAsia="仿宋" w:hAnsi="仿宋" w:cs="仿宋" w:hint="eastAsia"/>
            <w:lang w:eastAsia="zh-CN"/>
          </w:rPr>
          <w:t>(三)、设施设备升级策略</w:t>
        </w:r>
        <w:r>
          <w:tab/>
        </w:r>
        <w:r>
          <w:fldChar w:fldCharType="begin"/>
        </w:r>
        <w:r>
          <w:instrText xml:space="preserve"> PAGEREF _Toc17992 \h </w:instrText>
        </w:r>
        <w:r>
          <w:fldChar w:fldCharType="separate"/>
        </w:r>
        <w:r>
          <w:t>86</w:t>
        </w:r>
        <w:r>
          <w:fldChar w:fldCharType="end"/>
        </w:r>
      </w:hyperlink>
    </w:p>
    <w:p>
      <w:pPr>
        <w:pStyle w:val="TOC1"/>
        <w:tabs>
          <w:tab w:val="right" w:leader="dot" w:pos="8306"/>
        </w:tabs>
      </w:pPr>
      <w:hyperlink w:anchor="_Toc25259" w:history="1">
        <w:r>
          <w:rPr>
            <w:rFonts w:ascii="仿宋" w:eastAsia="仿宋" w:hAnsi="仿宋" w:cs="仿宋" w:hint="eastAsia"/>
            <w:lang w:eastAsia="zh-CN"/>
          </w:rPr>
          <w:t>十八、知识产权管理与保护</w:t>
        </w:r>
        <w:r>
          <w:tab/>
        </w:r>
        <w:r>
          <w:fldChar w:fldCharType="begin"/>
        </w:r>
        <w:r>
          <w:instrText xml:space="preserve"> PAGEREF _Toc25259 \h </w:instrText>
        </w:r>
        <w:r>
          <w:fldChar w:fldCharType="separate"/>
        </w:r>
        <w:r>
          <w:t>87</w:t>
        </w:r>
        <w:r>
          <w:fldChar w:fldCharType="end"/>
        </w:r>
      </w:hyperlink>
    </w:p>
    <w:p>
      <w:pPr>
        <w:pStyle w:val="TOC2"/>
        <w:tabs>
          <w:tab w:val="right" w:leader="dot" w:pos="8306"/>
        </w:tabs>
      </w:pPr>
      <w:hyperlink w:anchor="_Toc13393" w:history="1">
        <w:r>
          <w:rPr>
            <w:rFonts w:ascii="仿宋" w:eastAsia="仿宋" w:hAnsi="仿宋" w:cs="仿宋" w:hint="eastAsia"/>
            <w:lang w:eastAsia="zh-CN"/>
          </w:rPr>
          <w:t>(一)、知识产权管理体系建设</w:t>
        </w:r>
        <w:r>
          <w:tab/>
        </w:r>
        <w:r>
          <w:fldChar w:fldCharType="begin"/>
        </w:r>
        <w:r>
          <w:instrText xml:space="preserve"> PAGEREF _Toc13393 \h </w:instrText>
        </w:r>
        <w:r>
          <w:fldChar w:fldCharType="separate"/>
        </w:r>
        <w:r>
          <w:t>87</w:t>
        </w:r>
        <w:r>
          <w:fldChar w:fldCharType="end"/>
        </w:r>
      </w:hyperlink>
    </w:p>
    <w:p>
      <w:pPr>
        <w:pStyle w:val="TOC2"/>
        <w:tabs>
          <w:tab w:val="right" w:leader="dot" w:pos="8306"/>
        </w:tabs>
      </w:pPr>
      <w:hyperlink w:anchor="_Toc32222" w:history="1">
        <w:r>
          <w:rPr>
            <w:rFonts w:ascii="仿宋" w:eastAsia="仿宋" w:hAnsi="仿宋" w:cs="仿宋" w:hint="eastAsia"/>
            <w:lang w:eastAsia="zh-CN"/>
          </w:rPr>
          <w:t>(二)、知识产权保护措施</w:t>
        </w:r>
        <w:r>
          <w:tab/>
        </w:r>
        <w:r>
          <w:fldChar w:fldCharType="begin"/>
        </w:r>
        <w:r>
          <w:instrText xml:space="preserve"> PAGEREF _Toc32222 \h </w:instrText>
        </w:r>
        <w:r>
          <w:fldChar w:fldCharType="separate"/>
        </w:r>
        <w:r>
          <w:t>88</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305" w:history="1">
        <w:r>
          <w:rPr>
            <w:rFonts w:ascii="仿宋" w:eastAsia="仿宋" w:hAnsi="仿宋" w:cs="仿宋" w:hint="eastAsia"/>
            <w:lang w:eastAsia="zh-CN"/>
          </w:rPr>
          <w:t>十九、创新驱动与持续发展</w:t>
        </w:r>
        <w:r>
          <w:tab/>
        </w:r>
        <w:r>
          <w:fldChar w:fldCharType="begin"/>
        </w:r>
        <w:r>
          <w:instrText xml:space="preserve"> PAGEREF _Toc3305 \h </w:instrText>
        </w:r>
        <w:r>
          <w:fldChar w:fldCharType="separate"/>
        </w:r>
        <w:r>
          <w:t>90</w:t>
        </w:r>
        <w:r>
          <w:fldChar w:fldCharType="end"/>
        </w:r>
      </w:hyperlink>
    </w:p>
    <w:p>
      <w:pPr>
        <w:pStyle w:val="TOC2"/>
        <w:tabs>
          <w:tab w:val="right" w:leader="dot" w:pos="8306"/>
        </w:tabs>
      </w:pPr>
      <w:hyperlink w:anchor="_Toc26407" w:history="1">
        <w:r>
          <w:rPr>
            <w:rFonts w:ascii="仿宋" w:eastAsia="仿宋" w:hAnsi="仿宋" w:cs="仿宋" w:hint="eastAsia"/>
            <w:lang w:eastAsia="zh-CN"/>
          </w:rPr>
          <w:t>(一)、创新驱动战略实施</w:t>
        </w:r>
        <w:r>
          <w:tab/>
        </w:r>
        <w:r>
          <w:fldChar w:fldCharType="begin"/>
        </w:r>
        <w:r>
          <w:instrText xml:space="preserve"> PAGEREF _Toc26407 \h </w:instrText>
        </w:r>
        <w:r>
          <w:fldChar w:fldCharType="separate"/>
        </w:r>
        <w:r>
          <w:t>90</w:t>
        </w:r>
        <w:r>
          <w:fldChar w:fldCharType="end"/>
        </w:r>
      </w:hyperlink>
    </w:p>
    <w:p>
      <w:pPr>
        <w:pStyle w:val="TOC2"/>
        <w:tabs>
          <w:tab w:val="right" w:leader="dot" w:pos="8306"/>
        </w:tabs>
      </w:pPr>
      <w:hyperlink w:anchor="_Toc8957" w:history="1">
        <w:r>
          <w:rPr>
            <w:rFonts w:ascii="仿宋" w:eastAsia="仿宋" w:hAnsi="仿宋" w:cs="仿宋" w:hint="eastAsia"/>
            <w:lang w:eastAsia="zh-CN"/>
          </w:rPr>
          <w:t>(二)、持续发展路径探索</w:t>
        </w:r>
        <w:r>
          <w:tab/>
        </w:r>
        <w:r>
          <w:fldChar w:fldCharType="begin"/>
        </w:r>
        <w:r>
          <w:instrText xml:space="preserve"> PAGEREF _Toc8957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9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12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95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046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143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852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055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5169"/>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https://d.book118.com/508020003124006023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3A3B7B"/>
    <w:rsid w:val="063A3B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020003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2023-12-26T09:43:00Z</dcterms:created>
  <dcterms:modified xsi:type="dcterms:W3CDTF">2023-12-26T09:44:37Z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32C033CA880F4054A69155D12C89B233_11</vt:lpwstr>
  </property>
  <property fmtid="{D5CDD505-2E9C-101B-9397-08002B2CF9AE}" pid="3" name="KSOProductBuildVer">
    <vt:lpwstr>2052-12.1.0.16120</vt:lpwstr>
  </property>
</Properties>
</file>