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77753">
        <w:rPr>
          <w:rFonts w:ascii="微软雅黑" w:eastAsia="微软雅黑" w:hAnsi="微软雅黑"/>
          <w:sz w:val="28"/>
          <w:szCs w:val="28"/>
        </w:rPr>
        <w:t>最新教师培训总结(10篇)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教师培训总结篇1</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经过20xx年的学习，对我既有观念上的洗礼，也有理论上的提高；既有知识上的积淀，也有教学技艺的增长，这是收获丰厚的一段时间，也是促进我教学上不断成长的一段时间。</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通过学习和反思，我认识到未来教育需要科研型的教师，而不再是“教书匠”。教师要想从“教书匠”转为科研型教师，首先要树立终身学习的观念，给自己不断充电，消除职业倦怠。由于我们从事的教育事业，面对的是一群对知识充满渴求的孩子，将他们教育好是我们的责任和义务。大家都知道要想给学生一碗水你必须有一桶水。其次要明确自己今后所要研究追求的目标：在整理中思考——日常渗透的自觉研究；在案例中反思——基于教学事例的进行思索；在行动中研究——探索问题解决的方案。</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最后在实际教学过程中进行实施：</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（1）加强教育理论学习多积累为今后的课题研究准备好科学依据；</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（2）把每一节课或平时的教学所思所得及时记录，进行积累为今后的科研准备实践材料；</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（3）找准自己教科研的切入点，注重科研的针对性、实效性。</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同时教师要成为研究者，还要不断地学习，不断地总结，不断地反思，及时将自己的经验写成论文。既不能脱离教学实际又要为解决教学中的问题而进行的研究，即不是在课本上进行的研究而是在教学活动中的探究。</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77753">
        <w:rPr>
          <w:rFonts w:ascii="微软雅黑" w:eastAsia="微软雅黑" w:hAnsi="微软雅黑"/>
          <w:sz w:val="24"/>
          <w:szCs w:val="24"/>
        </w:rPr>
        <w:t xml:space="preserve"> 总之，这次培训是一次对教师专业成长极有意义的培训，带给我最深的体会就是教学不仅是一门复杂的学问，同时又是一门高超的艺术，需要我们不断去研究，不断地去反思，不断地去提高。惟其如此，我们才会在教师专业化成长的道路上走得更快，走得更好！这只是一个手段，一个开端。对于培训给我的清泉，我要让它细水长流。这次培训给我补了元气、添了灵气、去了娇气，焕发出无限生机。一年打的学习，思考背后，我感到更多的是责任，是压力，真正感到教育是充满智慧的事业，深刻意识到自己所肩负的责任。今后我会学以致用，结合我校的实际情况，让培训的硕果在教育事业发展中大放光彩！</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教师培训总结篇2</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教师肩负着教书育人的责任和义务，教师是教授者，更是学习者，学习是教师的终身必修课。不进则退，随着现代教育的发展，时代对教师的要求越来越高，为了提高教师的师德素养和教学业务能力，也为了进一步提高学校教育工作质量，学校开展了一系列的校本培训。</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作为一名年轻教师，这些校本培训无疑为我们搭建了一个广阔的平台，促进我们迅速地发展和进步。在这学期的时间里，我认真进行着研修，从自己的教育教学中寻找突破口，为了以促使自己的工作在今后再上一个新台阶，现将其总结如下：</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在这次校本培训中，对教师的专业精神、专业态度、专业知识和能力等关系到教师专业发展的方方面面给予了全方位关注，如教师的成长目标等等。普通教师与专家的比较表明，教师的知识不仅有量与质的问题，而更重要的是结构问题——教师所需要的本体性知识、条件性知识、经验性知识和背景性知识，都是在具体的教育实践中整合，而专家致力于某方面的研究，见多识广，经验丰富，可以给我们提供迅速有效的帮助。</w:t>
        <w:br/>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0017775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https://d.book118.com/508025072001006030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7775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8025072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2475</Words>
  <Characters>14113</Characters>
  <Application>Microsoft Office Word</Application>
  <DocSecurity>0</DocSecurity>
  <Lines>117</Lines>
  <Paragraphs>33</Paragraphs>
  <ScaleCrop>false</ScaleCrop>
  <Company/>
  <LinksUpToDate>false</LinksUpToDate>
  <CharactersWithSpaces>16555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