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eastAsia="黑体"/>
          <w:b/>
          <w:sz w:val="30"/>
          <w:szCs w:val="30"/>
        </w:rPr>
      </w:pPr>
      <w:r>
        <w:rPr>
          <w:rFonts w:eastAsia="黑体" w:hint="eastAsia"/>
          <w:b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11671300</wp:posOffset>
            </wp:positionH>
            <wp:positionV relativeFrom="page">
              <wp:posOffset>11087100</wp:posOffset>
            </wp:positionV>
            <wp:extent cx="279400" cy="292100"/>
            <wp:effectExtent l="0" t="0" r="6350" b="1270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sz w:val="30"/>
          <w:szCs w:val="30"/>
          <w:lang w:val="en-US" w:eastAsia="zh-CN"/>
        </w:rPr>
        <w:t>2023-2024学年七年级上册语文</w:t>
      </w:r>
      <w:r>
        <w:rPr>
          <w:rFonts w:eastAsia="黑体" w:hint="eastAsia"/>
          <w:b/>
          <w:sz w:val="30"/>
          <w:szCs w:val="30"/>
        </w:rPr>
        <w:t>寒假加油站（</w:t>
      </w:r>
      <w:r>
        <w:rPr>
          <w:rFonts w:eastAsia="黑体" w:hint="eastAsia"/>
          <w:b/>
          <w:sz w:val="30"/>
          <w:szCs w:val="30"/>
          <w:lang w:eastAsia="zh-CN"/>
        </w:rPr>
        <w:t>一</w:t>
      </w:r>
      <w:r>
        <w:rPr>
          <w:rFonts w:eastAsia="黑体" w:hint="eastAsia"/>
          <w:b/>
          <w:sz w:val="30"/>
          <w:szCs w:val="30"/>
        </w:rPr>
        <w:t>）</w:t>
      </w:r>
    </w:p>
    <w:p>
      <w:pPr>
        <w:jc w:val="center"/>
      </w:pPr>
    </w:p>
    <w:p>
      <w:pPr>
        <w:jc w:val="center"/>
      </w:pPr>
      <w:r>
        <w:rPr>
          <w:rFonts w:hint="eastAsia"/>
        </w:rPr>
        <w:t>考试范围：七年级上册；考试时间：120分钟</w:t>
      </w:r>
    </w:p>
    <w:p>
      <w:pPr>
        <w:jc w:val="center"/>
      </w:pPr>
    </w:p>
    <w:p>
      <w:pPr>
        <w:jc w:val="center"/>
      </w:pPr>
      <w:r>
        <w:rPr>
          <w:rFonts w:hint="eastAsia"/>
        </w:rPr>
        <w:t>学校:___________姓名：___________班级：___________考号：___________</w:t>
      </w:r>
    </w:p>
    <w:p/>
    <w:p/>
    <w:p>
      <w:pPr>
        <w:spacing w:line="360" w:lineRule="auto"/>
        <w:jc w:val="center"/>
        <w:textAlignment w:val="center"/>
        <w:rPr>
          <w:b/>
          <w:sz w:val="28"/>
          <w:szCs w:val="32"/>
        </w:rPr>
      </w:pPr>
      <w:r>
        <w:rPr>
          <w:rFonts w:hint="eastAsia"/>
          <w:b/>
          <w:sz w:val="28"/>
          <w:szCs w:val="32"/>
        </w:rPr>
        <w:t>第一部分（26分）</w:t>
      </w:r>
    </w:p>
    <w:p>
      <w:pPr>
        <w:spacing w:line="360" w:lineRule="auto"/>
        <w:jc w:val="left"/>
        <w:textAlignment w:val="center"/>
        <w:rPr>
          <w:b/>
        </w:rPr>
      </w:pP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1．(本题6分)</w:t>
      </w:r>
      <w:r>
        <w:rPr>
          <w:rFonts w:ascii="宋体" w:hAnsi="宋体" w:cs="宋体"/>
          <w:b/>
        </w:rPr>
        <w:t>在语境中，根据拼音写出正确的汉字或给加点字选择正确的拼音。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  <w:b/>
        </w:rPr>
        <w:t>一部纪录片《我在故宫修文物》确</w:t>
      </w:r>
      <w:r>
        <w:rPr>
          <w:rFonts w:eastAsia="Times New Roman"/>
          <w:b/>
        </w:rPr>
        <w:t>záo</w:t>
      </w:r>
      <w:r>
        <w:rPr>
          <w:rFonts w:ascii="楷体" w:eastAsia="楷体" w:hAnsi="楷体" w:cs="楷体"/>
          <w:b/>
        </w:rPr>
        <w:t>（    ）引爆了微信朋友圈。素负盛名的中国故宫里有一群学识渊博的老师傅，他们用自己的学识和技术努力地修复着我们能看到的历史，逐渐复原了那画有风流</w:t>
      </w:r>
      <w:r>
        <w:rPr>
          <w:rFonts w:eastAsia="Times New Roman"/>
          <w:b/>
        </w:rPr>
        <w:t>tì</w:t>
      </w:r>
      <w:r>
        <w:rPr>
          <w:rFonts w:ascii="楷体" w:eastAsia="楷体" w:hAnsi="楷体" w:cs="楷体"/>
          <w:b/>
        </w:rPr>
        <w:t>（    ）</w:t>
      </w:r>
      <w:r>
        <w:rPr>
          <w:rFonts w:eastAsia="Times New Roman"/>
          <w:b/>
        </w:rPr>
        <w:t>tǎng</w:t>
      </w:r>
      <w:r>
        <w:rPr>
          <w:rFonts w:ascii="楷体" w:eastAsia="楷体" w:hAnsi="楷体" w:cs="楷体"/>
          <w:b/>
        </w:rPr>
        <w:t>（    ）的唐代士子的彩釉，揭开其隐藏的</w:t>
      </w:r>
      <w:r>
        <w:rPr>
          <w:rFonts w:eastAsia="Times New Roman"/>
          <w:b/>
        </w:rPr>
        <w:t>ào</w:t>
      </w:r>
      <w:r>
        <w:rPr>
          <w:rFonts w:ascii="楷体" w:eastAsia="楷体" w:hAnsi="楷体" w:cs="楷体"/>
          <w:b/>
        </w:rPr>
        <w:t>（    ）秘。倘若你走近他们，或许还能发现，故宫里轻</w:t>
      </w:r>
      <w:r>
        <w:rPr>
          <w:rFonts w:eastAsia="Times New Roman"/>
          <w:b/>
        </w:rPr>
        <w:t>jié</w:t>
      </w:r>
      <w:r>
        <w:rPr>
          <w:rFonts w:ascii="楷体" w:eastAsia="楷体" w:hAnsi="楷体" w:cs="楷体"/>
          <w:b/>
        </w:rPr>
        <w:t>（    ）活跃的鸟儿与</w:t>
      </w:r>
      <w:r>
        <w:rPr>
          <w:rFonts w:ascii="楷体" w:eastAsia="楷体" w:hAnsi="楷体" w:cs="楷体"/>
          <w:b/>
          <w:em w:val="dot"/>
        </w:rPr>
        <w:t>绽</w:t>
      </w:r>
      <w:r>
        <w:rPr>
          <w:rFonts w:ascii="楷体" w:eastAsia="楷体" w:hAnsi="楷体" w:cs="楷体"/>
          <w:b/>
        </w:rPr>
        <w:t>（    ）放芬芳的花朵都在为他们加油。他们为我们展示了在纷纭变化的时代，他们的言行令人动容。当我们再次面对这份平时“人迹</w:t>
      </w:r>
      <w:r>
        <w:rPr>
          <w:rFonts w:ascii="楷体" w:eastAsia="楷体" w:hAnsi="楷体" w:cs="楷体"/>
          <w:b/>
          <w:em w:val="dot"/>
        </w:rPr>
        <w:t>罕</w:t>
      </w:r>
      <w:r>
        <w:rPr>
          <w:rFonts w:ascii="楷体" w:eastAsia="楷体" w:hAnsi="楷体" w:cs="楷体"/>
          <w:b/>
        </w:rPr>
        <w:t>（    ）至”的行业时，一种想法油然而生：想走近，像走进。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（1）确</w:t>
      </w:r>
      <w:r>
        <w:rPr>
          <w:rFonts w:eastAsia="Times New Roman"/>
          <w:b/>
        </w:rPr>
        <w:t>záo</w:t>
      </w:r>
      <w:r>
        <w:rPr>
          <w:b/>
        </w:rPr>
        <w:t>（______）</w:t>
      </w:r>
      <w:r>
        <w:rPr>
          <w:rFonts w:ascii="宋体" w:hAnsi="宋体" w:cs="宋体"/>
          <w:b/>
        </w:rPr>
        <w:t xml:space="preserve">  （2）</w:t>
      </w:r>
      <w:r>
        <w:rPr>
          <w:rFonts w:eastAsia="Times New Roman"/>
          <w:b/>
        </w:rPr>
        <w:t>tì</w:t>
      </w:r>
      <w:r>
        <w:rPr>
          <w:b/>
        </w:rPr>
        <w:t>（______）</w:t>
      </w:r>
      <w:r>
        <w:rPr>
          <w:rFonts w:eastAsia="Times New Roman"/>
          <w:b/>
        </w:rPr>
        <w:t>tǎng</w:t>
      </w:r>
      <w:r>
        <w:rPr>
          <w:b/>
        </w:rPr>
        <w:t>（______）</w:t>
      </w:r>
      <w:r>
        <w:rPr>
          <w:rFonts w:ascii="宋体" w:hAnsi="宋体" w:cs="宋体"/>
          <w:b/>
        </w:rPr>
        <w:t xml:space="preserve">    （3）</w:t>
      </w:r>
      <w:r>
        <w:rPr>
          <w:rFonts w:eastAsia="Times New Roman"/>
          <w:b/>
        </w:rPr>
        <w:t>ào</w:t>
      </w:r>
      <w:r>
        <w:rPr>
          <w:b/>
        </w:rPr>
        <w:t>（______）</w:t>
      </w:r>
      <w:r>
        <w:rPr>
          <w:rFonts w:ascii="宋体" w:hAnsi="宋体" w:cs="宋体"/>
          <w:b/>
        </w:rPr>
        <w:t>秘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（4）轻</w:t>
      </w:r>
      <w:r>
        <w:rPr>
          <w:rFonts w:eastAsia="Times New Roman"/>
          <w:b/>
        </w:rPr>
        <w:t>jié</w:t>
      </w:r>
      <w:r>
        <w:rPr>
          <w:b/>
        </w:rPr>
        <w:t>（______）</w:t>
      </w:r>
      <w:r>
        <w:rPr>
          <w:rFonts w:ascii="宋体" w:hAnsi="宋体" w:cs="宋体"/>
          <w:b/>
        </w:rPr>
        <w:t xml:space="preserve">   （5）</w:t>
      </w:r>
      <w:r>
        <w:rPr>
          <w:rFonts w:ascii="宋体" w:hAnsi="宋体" w:cs="宋体"/>
          <w:b/>
          <w:em w:val="dot"/>
        </w:rPr>
        <w:t>绽</w:t>
      </w:r>
      <w:r>
        <w:rPr>
          <w:rFonts w:ascii="宋体" w:hAnsi="宋体" w:cs="宋体"/>
          <w:b/>
        </w:rPr>
        <w:t>放</w:t>
      </w:r>
      <w:r>
        <w:rPr>
          <w:b/>
        </w:rPr>
        <w:t>（______）</w:t>
      </w:r>
      <w:r>
        <w:rPr>
          <w:rFonts w:ascii="宋体" w:hAnsi="宋体" w:cs="宋体"/>
          <w:b/>
        </w:rPr>
        <w:t xml:space="preserve">            （6）人迹</w:t>
      </w:r>
      <w:r>
        <w:rPr>
          <w:rFonts w:ascii="宋体" w:hAnsi="宋体" w:cs="宋体"/>
          <w:b/>
          <w:em w:val="dot"/>
        </w:rPr>
        <w:t>罕</w:t>
      </w:r>
      <w:r>
        <w:rPr>
          <w:b/>
        </w:rPr>
        <w:t>（______）</w:t>
      </w:r>
      <w:r>
        <w:rPr>
          <w:rFonts w:ascii="宋体" w:hAnsi="宋体" w:cs="宋体"/>
          <w:b/>
        </w:rPr>
        <w:t>至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2．(本题2分)</w:t>
      </w:r>
      <w:r>
        <w:rPr>
          <w:rFonts w:ascii="宋体" w:hAnsi="宋体" w:cs="宋体"/>
          <w:b/>
        </w:rPr>
        <w:t>下列各句中，加点词语使用不恰当的一项是（   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hAnsi="宋体" w:cs="宋体"/>
          <w:b/>
        </w:rPr>
        <w:t>小兔子吃食时整个身子</w:t>
      </w:r>
      <w:r>
        <w:rPr>
          <w:rFonts w:ascii="宋体" w:hAnsi="宋体" w:cs="宋体"/>
          <w:b/>
          <w:em w:val="dot"/>
        </w:rPr>
        <w:t>蜷伏</w:t>
      </w:r>
      <w:r>
        <w:rPr>
          <w:rFonts w:ascii="宋体" w:hAnsi="宋体" w:cs="宋体"/>
          <w:b/>
        </w:rPr>
        <w:t>着，那白白的长耳朵和胖胖的身子随着咀嚼的节拍动了起来。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B．</w:t>
      </w:r>
      <w:r>
        <w:rPr>
          <w:rFonts w:ascii="宋体" w:hAnsi="宋体" w:cs="宋体"/>
          <w:b/>
        </w:rPr>
        <w:t>语文科代表把课内学到的知识，迁移运用到课外，老师表扬了他这种</w:t>
      </w:r>
      <w:r>
        <w:rPr>
          <w:rFonts w:ascii="宋体" w:hAnsi="宋体" w:cs="宋体"/>
          <w:b/>
          <w:em w:val="dot"/>
        </w:rPr>
        <w:t>见异思迁</w:t>
      </w:r>
      <w:r>
        <w:rPr>
          <w:rFonts w:ascii="宋体" w:hAnsi="宋体" w:cs="宋体"/>
          <w:b/>
        </w:rPr>
        <w:t>的精神。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hAnsi="宋体" w:cs="宋体"/>
          <w:b/>
        </w:rPr>
        <w:t>对于周末是否去参加课外兴趣班，家长和孩子的意见</w:t>
      </w:r>
      <w:r>
        <w:rPr>
          <w:rFonts w:ascii="宋体" w:hAnsi="宋体" w:cs="宋体"/>
          <w:b/>
          <w:em w:val="dot"/>
        </w:rPr>
        <w:t>大相径庭</w:t>
      </w:r>
      <w:r>
        <w:rPr>
          <w:rFonts w:ascii="宋体" w:hAnsi="宋体" w:cs="宋体"/>
          <w:b/>
        </w:rPr>
        <w:t>，始终无法达成共识。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D．</w:t>
      </w:r>
      <w:r>
        <w:rPr>
          <w:rFonts w:ascii="宋体" w:hAnsi="宋体" w:cs="宋体"/>
          <w:b/>
        </w:rPr>
        <w:t>他在课堂讨论时，喜欢认真深入地思考，从不</w:t>
      </w:r>
      <w:r>
        <w:rPr>
          <w:rFonts w:ascii="宋体" w:hAnsi="宋体" w:cs="宋体"/>
          <w:b/>
          <w:em w:val="dot"/>
        </w:rPr>
        <w:t>随声附和</w:t>
      </w:r>
      <w:r>
        <w:rPr>
          <w:rFonts w:ascii="宋体" w:hAnsi="宋体" w:cs="宋体"/>
          <w:b/>
        </w:rPr>
        <w:t>，总能提出新颖独到的观点。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3．(本题2分)</w:t>
      </w:r>
      <w:r>
        <w:rPr>
          <w:rFonts w:ascii="宋体" w:hAnsi="宋体" w:cs="宋体"/>
          <w:b/>
        </w:rPr>
        <w:t>将下列句子重新排列组成一段话恰当的一项是（   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①这时，整个大地是美丽的。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②树枝的手臂也顿时柔软了，而那萌发的叶子，简直就像起伏着一层绿茵菌的波浪。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③可是只要经过一场春雨的洗淋，那种颜色和神态是难以想象的。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④半空中似乎总挂着透明的水雾的丝帘，牵动着阳光的彩棱镜。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⑤水珠子从花苞里滴下来，比少女的眼泪还娇媚。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⑥每一棵树仿佛都睁开特别明亮的眼睛。</w:t>
      </w:r>
    </w:p>
    <w:p>
      <w:pPr>
        <w:spacing w:line="360" w:lineRule="auto"/>
        <w:jc w:val="righ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（《雨的四季》刘湛秋）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hAnsi="宋体" w:cs="宋体"/>
          <w:b/>
        </w:rPr>
        <w:t>③②⑥①④⑤</w:t>
      </w:r>
      <w:r>
        <w:rPr>
          <w:b/>
        </w:rPr>
        <w:tab/>
      </w:r>
      <w:r>
        <w:rPr>
          <w:b/>
        </w:rPr>
        <w:t>B．</w:t>
      </w:r>
      <w:r>
        <w:rPr>
          <w:rFonts w:ascii="宋体" w:hAnsi="宋体" w:cs="宋体"/>
          <w:b/>
        </w:rPr>
        <w:t>①③⑥②⑤④</w:t>
      </w:r>
      <w:r>
        <w:rPr>
          <w:b/>
        </w:rPr>
        <w:tab/>
      </w:r>
      <w:r>
        <w:rPr>
          <w:b/>
        </w:rPr>
        <w:t>C．</w:t>
      </w:r>
      <w:r>
        <w:rPr>
          <w:rFonts w:ascii="宋体" w:hAnsi="宋体" w:cs="宋体"/>
          <w:b/>
        </w:rPr>
        <w:t>③⑥②⑤④①</w:t>
      </w:r>
      <w:r>
        <w:rPr>
          <w:b/>
        </w:rPr>
        <w:tab/>
      </w:r>
      <w:r>
        <w:rPr>
          <w:b/>
        </w:rPr>
        <w:t>D．</w:t>
      </w:r>
      <w:r>
        <w:rPr>
          <w:rFonts w:ascii="宋体" w:hAnsi="宋体" w:cs="宋体"/>
          <w:b/>
        </w:rPr>
        <w:t>①⑥③②④⑤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4．(本题2分)</w:t>
      </w:r>
      <w:r>
        <w:rPr>
          <w:rFonts w:ascii="宋体" w:hAnsi="宋体" w:cs="宋体"/>
          <w:b/>
        </w:rPr>
        <w:t>下列有关敬辞和谦辞的表述，正确的一项是（　　　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  <w:sectPr>
          <w:footerReference w:type="even" r:id="rId6"/>
          <w:footerReference w:type="default" r:id="rId7"/>
          <w:pgSz w:w="11907" w:h="16839"/>
          <w:pgMar w:top="1440" w:right="1800" w:bottom="1440" w:left="1800" w:header="708" w:footer="708" w:gutter="0"/>
          <w:cols w:num="1" w:space="708"/>
        </w:sectPr>
      </w:pPr>
      <w:r>
        <w:rPr>
          <w:b/>
        </w:rPr>
        <w:t>A．</w:t>
      </w:r>
      <w:r>
        <w:rPr>
          <w:rFonts w:ascii="宋体" w:hAnsi="宋体" w:cs="宋体"/>
          <w:b/>
        </w:rPr>
        <w:t>小张一直挂念着被表弟借走的航船模型，他忍不住打了个电话：“你何时把它奉还给我？”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B．</w:t>
      </w:r>
      <w:r>
        <w:rPr>
          <w:rFonts w:ascii="宋体" w:hAnsi="宋体" w:cs="宋体"/>
          <w:b/>
        </w:rPr>
        <w:t>小方是我的好朋友，她毕业时送我的礼物——一本精美笔记本，我一直惠存着。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hAnsi="宋体" w:cs="宋体"/>
          <w:b/>
        </w:rPr>
        <w:t>李老师说：“你们把写好的文章放在这吧，等我忙完了手头的事情，我会一一斧正的。”</w:t>
      </w:r>
    </w:p>
    <w:p>
      <w:pPr>
        <w:spacing w:line="360" w:lineRule="auto"/>
        <w:jc w:val="left"/>
        <w:textAlignment w:val="center"/>
      </w:pPr>
      <w:r>
        <w:rPr>
          <w:b/>
        </w:rPr>
        <w:t>D．</w:t>
      </w:r>
      <w:r>
        <w:rPr>
          <w:rFonts w:ascii="宋体" w:hAnsi="宋体" w:cs="宋体"/>
          <w:b/>
        </w:rPr>
        <w:t>张教授见到李教授说：“我最近出版的拙著您读了吗？”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5．(本题6分)</w:t>
      </w:r>
      <w:r>
        <w:rPr>
          <w:rFonts w:ascii="宋体" w:hAnsi="宋体" w:cs="宋体"/>
          <w:b/>
        </w:rPr>
        <w:t>班级开展“亲子阅读”综合性学习，请你参与并完成任务。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000000" w:themeColor="text1"/>
        </w:rPr>
      </w:pPr>
      <w:r>
        <w:rPr>
          <w:rFonts w:ascii="宋体" w:hAnsi="宋体" w:cs="宋体"/>
          <w:b/>
          <w:color w:val="000000" w:themeColor="text1"/>
        </w:rPr>
        <w:t>材料一</w:t>
      </w:r>
    </w:p>
    <w:p>
      <w:pPr>
        <w:spacing w:line="360" w:lineRule="auto"/>
        <w:jc w:val="left"/>
        <w:textAlignment w:val="center"/>
        <w:rPr>
          <w:rFonts w:ascii="楷体" w:eastAsia="楷体" w:hAnsi="楷体" w:cs="楷体"/>
        </w:rPr>
      </w:pPr>
      <w:r>
        <w:rPr>
          <w:rFonts w:ascii="宋体" w:hAnsi="宋体" w:cs="宋体"/>
          <w:b/>
          <w:color w:val="000000" w:themeColor="text1"/>
        </w:rPr>
        <w:t>亲子</w:t>
      </w:r>
      <w:r>
        <w:rPr>
          <w:rFonts w:ascii="楷体" w:eastAsia="楷体" w:hAnsi="楷体" w:cs="楷体"/>
          <w:b/>
        </w:rPr>
        <w:t>阅读就是以书为媒，以阅读为纽带，让孩子和家长共同分享多种形式的阅读过程，在学生课外阅读当中起到重要的作用，是让孩子爱上阅读的最好的方式之一。当爸爸妈妈和孩子共读一本书时，很容易会让孩子觉得读书是一件非常快乐事情，进而更愿意自发地去进行阅读。通过共读，父母与孩子共同学习，一同成长;通过共读，为父母创造与孩子沟通的机会，分享读书的感动和乐趣;通过共读，可以带给孩子欢喜、智慧、希望、勇气、热情和信心。</w:t>
      </w:r>
    </w:p>
    <w:p>
      <w:pPr>
        <w:spacing w:line="360" w:lineRule="auto"/>
        <w:ind w:firstLine="420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材料二</w:t>
      </w:r>
    </w:p>
    <w:p>
      <w:pPr>
        <w:spacing w:line="360" w:lineRule="auto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  <w:b/>
        </w:rPr>
        <w:t>所有那些有教养、品行端正、值得信赖的年轻人，他们大多出自对书籍有着热忱的爱心的家庭。</w:t>
      </w:r>
    </w:p>
    <w:p>
      <w:pPr>
        <w:spacing w:line="360" w:lineRule="auto"/>
        <w:ind w:firstLine="420"/>
        <w:jc w:val="righ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 xml:space="preserve"> </w:t>
      </w:r>
      <w:r>
        <w:rPr>
          <w:rFonts w:eastAsia="Times New Roman"/>
          <w:b/>
        </w:rPr>
        <w:t>——</w:t>
      </w:r>
      <w:r>
        <w:rPr>
          <w:rFonts w:ascii="宋体" w:hAnsi="宋体" w:cs="宋体"/>
          <w:b/>
        </w:rPr>
        <w:t>苏霍姆林斯基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  <w:b/>
        </w:rPr>
        <w:t>材料三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b/>
        </w:rPr>
        <w:drawing>
          <wp:inline distT="0" distB="0" distL="114300" distR="114300">
            <wp:extent cx="2628900" cy="1371600"/>
            <wp:effectExtent l="0" t="0" r="7620" b="0"/>
            <wp:docPr id="100001" name="图片 10000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eastAsia="楷体" w:hAnsi="楷体" w:cs="楷体"/>
          <w:b/>
        </w:rPr>
        <w:t xml:space="preserve">   </w:t>
      </w:r>
      <w:r>
        <w:rPr>
          <w:b/>
        </w:rPr>
        <w:drawing>
          <wp:inline distT="0" distB="0" distL="114300" distR="114300">
            <wp:extent cx="2371725" cy="1266825"/>
            <wp:effectExtent l="0" t="0" r="5715" b="13335"/>
            <wp:docPr id="100002" name="图片 10000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  <w:b/>
        </w:rPr>
        <w:t>图1                                        图2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任务1：请结合这三则材料，写出你得到的结论。（30字以内）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</w:rPr>
      </w:pP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任务2：小乐爸爸平时特别爱玩手机，很少读书。班级开展“亲子阅读”活动后，小乐很想让爸爸和他一起读书，如果你是小乐，该怎样劝劝爸爸呢？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</w:rPr>
        <w:sectPr>
          <w:footerReference w:type="even" r:id="rId10"/>
          <w:footerReference w:type="default" r:id="rId11"/>
          <w:type w:val="nextPage"/>
          <w:pgSz w:w="11907" w:h="16839"/>
          <w:pgMar w:top="1440" w:right="1800" w:bottom="1440" w:left="1800" w:header="708" w:footer="708" w:gutter="0"/>
          <w:pgNumType w:start="2"/>
          <w:cols w:num="1" w:space="708"/>
          <w:titlePg w:val="0"/>
        </w:sectPr>
      </w:pP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任务3：请为材料三中的图2拟一个恰当的题目。</w:t>
      </w:r>
    </w:p>
    <w:p>
      <w:pPr>
        <w:spacing w:line="360" w:lineRule="auto"/>
        <w:jc w:val="left"/>
        <w:textAlignment w:val="center"/>
        <w:rPr>
          <w:b/>
        </w:rPr>
      </w:pP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6．(本题8分)</w:t>
      </w:r>
      <w:r>
        <w:rPr>
          <w:rFonts w:ascii="宋体" w:hAnsi="宋体" w:cs="宋体"/>
          <w:b/>
        </w:rPr>
        <w:t>古诗句积累。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（</w:t>
      </w:r>
      <w:r>
        <w:rPr>
          <w:rFonts w:ascii="宋体" w:hAnsi="宋体" w:cs="宋体" w:hint="eastAsia"/>
          <w:b/>
        </w:rPr>
        <w:t>1</w:t>
      </w:r>
      <w:r>
        <w:rPr>
          <w:rFonts w:ascii="宋体" w:hAnsi="宋体" w:cs="宋体"/>
          <w:b/>
        </w:rPr>
        <w:t>）李白的《闻王昌龄左迁龙标遥有此寄》中，表达对友人思念之情的诗句是</w:t>
      </w:r>
      <w:r>
        <w:rPr>
          <w:b/>
        </w:rPr>
        <w:t>______________</w:t>
      </w:r>
      <w:r>
        <w:rPr>
          <w:rFonts w:ascii="宋体" w:hAnsi="宋体" w:cs="宋体"/>
          <w:b/>
        </w:rPr>
        <w:t>，</w:t>
      </w:r>
      <w:r>
        <w:rPr>
          <w:b/>
        </w:rPr>
        <w:t>______________________</w:t>
      </w:r>
      <w:r>
        <w:rPr>
          <w:rFonts w:ascii="宋体" w:hAnsi="宋体" w:cs="宋体"/>
          <w:b/>
        </w:rPr>
        <w:t>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（</w:t>
      </w:r>
      <w:r>
        <w:rPr>
          <w:rFonts w:ascii="宋体" w:hAnsi="宋体" w:cs="宋体" w:hint="eastAsia"/>
          <w:b/>
        </w:rPr>
        <w:t>2</w:t>
      </w:r>
      <w:r>
        <w:rPr>
          <w:rFonts w:ascii="宋体" w:hAnsi="宋体" w:cs="宋体"/>
          <w:b/>
        </w:rPr>
        <w:t>）一个人应该坚定信念，矢志不渝。正如《〈论语〉十二章》中所说：</w:t>
      </w:r>
      <w:r>
        <w:rPr>
          <w:b/>
        </w:rPr>
        <w:t>____________________</w:t>
      </w:r>
      <w:r>
        <w:rPr>
          <w:rFonts w:ascii="宋体" w:hAnsi="宋体" w:cs="宋体"/>
          <w:b/>
        </w:rPr>
        <w:t>，</w:t>
      </w:r>
      <w:r>
        <w:rPr>
          <w:b/>
        </w:rPr>
        <w:t>______________________</w:t>
      </w:r>
      <w:r>
        <w:rPr>
          <w:rFonts w:ascii="宋体" w:hAnsi="宋体" w:cs="宋体"/>
          <w:b/>
        </w:rPr>
        <w:t>。</w:t>
      </w:r>
    </w:p>
    <w:p>
      <w:pPr>
        <w:spacing w:line="360" w:lineRule="auto"/>
        <w:jc w:val="left"/>
        <w:textAlignment w:val="center"/>
      </w:pPr>
      <w:r>
        <w:rPr>
          <w:rFonts w:ascii="宋体" w:hAnsi="宋体" w:cs="宋体"/>
          <w:b/>
        </w:rPr>
        <w:t>（</w:t>
      </w:r>
      <w:r>
        <w:rPr>
          <w:rFonts w:ascii="宋体" w:hAnsi="宋体" w:cs="宋体" w:hint="eastAsia"/>
          <w:b/>
        </w:rPr>
        <w:t>3</w:t>
      </w:r>
      <w:r>
        <w:rPr>
          <w:rFonts w:ascii="宋体" w:hAnsi="宋体" w:cs="宋体"/>
          <w:b/>
        </w:rPr>
        <w:t>）浩瀚诗海，思乡是诗人笔下永恒的主题：王湾在北固山下吟咏乡愁，“</w:t>
      </w:r>
      <w:r>
        <w:rPr>
          <w:b/>
        </w:rPr>
        <w:t>____________</w:t>
      </w:r>
      <w:r>
        <w:rPr>
          <w:rFonts w:ascii="宋体" w:hAnsi="宋体" w:cs="宋体"/>
          <w:b/>
        </w:rPr>
        <w:t>，</w:t>
      </w:r>
      <w:r>
        <w:rPr>
          <w:b/>
        </w:rPr>
        <w:t>__________</w:t>
      </w:r>
      <w:r>
        <w:rPr>
          <w:rFonts w:ascii="宋体" w:hAnsi="宋体" w:cs="宋体"/>
          <w:b/>
        </w:rPr>
        <w:t>”，表现了思乡之切；马致远面对夕阳，一句“</w:t>
      </w:r>
      <w:r>
        <w:rPr>
          <w:b/>
        </w:rPr>
        <w:t>____________</w:t>
      </w:r>
      <w:r>
        <w:rPr>
          <w:rFonts w:ascii="宋体" w:hAnsi="宋体" w:cs="宋体"/>
          <w:b/>
        </w:rPr>
        <w:t>，</w:t>
      </w:r>
      <w:r>
        <w:rPr>
          <w:b/>
        </w:rPr>
        <w:t>__________</w:t>
      </w:r>
      <w:r>
        <w:rPr>
          <w:rFonts w:ascii="宋体" w:hAnsi="宋体" w:cs="宋体"/>
          <w:b/>
        </w:rPr>
        <w:t>”饱含着思乡的泪水。</w:t>
      </w:r>
    </w:p>
    <w:p>
      <w:pPr>
        <w:jc w:val="center"/>
        <w:rPr>
          <w:sz w:val="28"/>
          <w:szCs w:val="32"/>
        </w:rPr>
      </w:pPr>
      <w:r>
        <w:rPr>
          <w:rFonts w:hint="eastAsia"/>
          <w:sz w:val="28"/>
          <w:szCs w:val="32"/>
        </w:rPr>
        <w:t>第二部分（44分）</w:t>
      </w:r>
    </w:p>
    <w:p/>
    <w:p>
      <w:pPr>
        <w:rPr>
          <w:rFonts w:ascii="宋体" w:hAnsi="宋体" w:cs="宋体"/>
        </w:rPr>
      </w:pPr>
      <w:r>
        <w:rPr>
          <w:rFonts w:hint="eastAsia"/>
          <w:b/>
        </w:rPr>
        <w:t>一、诗歌鉴赏(共5分)，</w:t>
      </w:r>
      <w:r>
        <w:rPr>
          <w:rFonts w:ascii="宋体" w:hAnsi="宋体" w:cs="宋体"/>
        </w:rPr>
        <w:t>阅读下面这首古诗，完成各题。</w:t>
      </w:r>
    </w:p>
    <w:p>
      <w:pPr>
        <w:spacing w:line="360" w:lineRule="auto"/>
        <w:jc w:val="center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观沧海</w:t>
      </w:r>
    </w:p>
    <w:p>
      <w:pPr>
        <w:spacing w:line="360" w:lineRule="auto"/>
        <w:jc w:val="center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曹操</w:t>
      </w:r>
    </w:p>
    <w:p>
      <w:pPr>
        <w:spacing w:line="360" w:lineRule="auto"/>
        <w:jc w:val="center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东临碣石，以观沧海。</w:t>
      </w:r>
    </w:p>
    <w:p>
      <w:pPr>
        <w:spacing w:line="360" w:lineRule="auto"/>
        <w:jc w:val="center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水何澹澹，山岛竦峙。</w:t>
      </w:r>
    </w:p>
    <w:p>
      <w:pPr>
        <w:spacing w:line="360" w:lineRule="auto"/>
        <w:jc w:val="center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树木丛生，百草丰茂。</w:t>
      </w:r>
    </w:p>
    <w:p>
      <w:pPr>
        <w:spacing w:line="360" w:lineRule="auto"/>
        <w:jc w:val="center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秋风萧瑟，洪波涌起。</w:t>
      </w:r>
    </w:p>
    <w:p>
      <w:pPr>
        <w:spacing w:line="360" w:lineRule="auto"/>
        <w:jc w:val="center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日月之行，若出其中；</w:t>
      </w:r>
    </w:p>
    <w:p>
      <w:pPr>
        <w:spacing w:line="360" w:lineRule="auto"/>
        <w:jc w:val="center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星汉灿烂，若出其里。</w:t>
      </w:r>
    </w:p>
    <w:p>
      <w:pPr>
        <w:spacing w:line="360" w:lineRule="auto"/>
        <w:jc w:val="center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幸甚至哉，歌以咏志。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7．(2分)</w:t>
      </w:r>
      <w:r>
        <w:rPr>
          <w:rFonts w:ascii="宋体" w:hAnsi="宋体" w:cs="宋体"/>
        </w:rPr>
        <w:t>下列对《观沧海》的理解，不正确的一项是（   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A．</w:t>
      </w:r>
      <w:r>
        <w:rPr>
          <w:rFonts w:ascii="宋体" w:hAnsi="宋体" w:cs="宋体"/>
        </w:rPr>
        <w:t>诗句“东临碣石，以观沧海”交代登临的地点和方向。“观”字统领全诗，“临”写出了诗人观海的勃勃英姿。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B．</w:t>
      </w:r>
      <w:r>
        <w:rPr>
          <w:rFonts w:ascii="宋体" w:hAnsi="宋体" w:cs="宋体"/>
        </w:rPr>
        <w:t>诗句“水何澹澹，山岛竦峙”用动静结合的手法描写水、山和岛屿。诗句“树木丛生，百草丰茂”由高到低写出了小岛景物的生机勃勃。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C．</w:t>
      </w:r>
      <w:r>
        <w:rPr>
          <w:rFonts w:ascii="宋体" w:hAnsi="宋体" w:cs="宋体"/>
        </w:rPr>
        <w:t>诗句“日月之行，若出其中”想象沧海吞吐日月的壮阔景象，表现诗人开阔的胸怀和宏大的抱负。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D．</w:t>
      </w:r>
      <w:r>
        <w:rPr>
          <w:rFonts w:ascii="宋体" w:hAnsi="宋体" w:cs="宋体"/>
        </w:rPr>
        <w:t>诗句“幸甚至哉，歌以咏志”直抒胸臆，在最激越处戛然而止，发出人生感慨，言尽而意无穷。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8．(3分)</w:t>
      </w:r>
      <w:r>
        <w:rPr>
          <w:rFonts w:ascii="宋体" w:hAnsi="宋体" w:cs="宋体"/>
        </w:rPr>
        <w:t>请你展开合理想象，用生动形象的语言将“秋风萧瑟，洪波涌起”所表现的画面描述出来。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</w:p>
    <w:p>
      <w:pPr>
        <w:spacing w:line="360" w:lineRule="auto"/>
        <w:jc w:val="left"/>
        <w:textAlignment w:val="center"/>
        <w:rPr>
          <w:rFonts w:ascii="宋体" w:hAnsi="宋体" w:cs="宋体"/>
        </w:rPr>
        <w:sectPr>
          <w:footerReference w:type="even" r:id="rId12"/>
          <w:footerReference w:type="default" r:id="rId13"/>
          <w:type w:val="nextPage"/>
          <w:pgSz w:w="11907" w:h="16839"/>
          <w:pgMar w:top="1440" w:right="1800" w:bottom="1440" w:left="1800" w:header="708" w:footer="708" w:gutter="0"/>
          <w:pgNumType w:start="3"/>
          <w:cols w:num="1" w:space="708"/>
          <w:titlePg w:val="0"/>
        </w:sectPr>
      </w:pPr>
    </w:p>
    <w:p>
      <w:pPr>
        <w:rPr>
          <w:b/>
        </w:rPr>
      </w:pPr>
      <w:r>
        <w:rPr>
          <w:rFonts w:hint="eastAsia"/>
          <w:b/>
        </w:rPr>
        <w:t>二、文言文课内外对比阅读(共15分)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(本题15分)</w:t>
      </w:r>
      <w:r>
        <w:rPr>
          <w:rFonts w:ascii="宋体" w:hAnsi="宋体" w:cs="宋体"/>
        </w:rPr>
        <w:t>阅读下面的文段，完成下面小题。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</w:rPr>
        <w:t>（甲）</w:t>
      </w:r>
    </w:p>
    <w:p>
      <w:pPr>
        <w:spacing w:line="360" w:lineRule="auto"/>
        <w:ind w:firstLine="420"/>
        <w:jc w:val="left"/>
        <w:textAlignment w:val="center"/>
        <w:rPr>
          <w:rFonts w:ascii="宋体" w:hAnsi="宋体" w:cs="宋体"/>
        </w:rPr>
      </w:pPr>
      <w:r>
        <w:rPr>
          <w:rFonts w:ascii="楷体" w:eastAsia="楷体" w:hAnsi="楷体" w:cs="楷体"/>
        </w:rPr>
        <w:t>①曾子曰：</w:t>
      </w:r>
      <w:r>
        <w:rPr>
          <w:rFonts w:ascii="宋体" w:hAnsi="宋体" w:cs="宋体"/>
        </w:rPr>
        <w:t>“</w:t>
      </w:r>
      <w:r>
        <w:rPr>
          <w:rFonts w:ascii="楷体" w:eastAsia="楷体" w:hAnsi="楷体" w:cs="楷体"/>
        </w:rPr>
        <w:t>吾日三省吾身：为人谋而不忠乎？与朋友交而不信乎？传不习乎？</w:t>
      </w:r>
      <w:r>
        <w:rPr>
          <w:rFonts w:ascii="宋体" w:hAnsi="宋体" w:cs="宋体"/>
        </w:rPr>
        <w:t>”（《学而》）</w:t>
      </w:r>
    </w:p>
    <w:p>
      <w:pPr>
        <w:spacing w:line="360" w:lineRule="auto"/>
        <w:ind w:firstLine="420"/>
        <w:jc w:val="left"/>
        <w:textAlignment w:val="center"/>
        <w:rPr>
          <w:rFonts w:ascii="宋体" w:hAnsi="宋体" w:cs="宋体"/>
        </w:rPr>
      </w:pPr>
      <w:r>
        <w:rPr>
          <w:rFonts w:ascii="楷体" w:eastAsia="楷体" w:hAnsi="楷体" w:cs="楷体"/>
        </w:rPr>
        <w:t>②子曰：</w:t>
      </w:r>
      <w:r>
        <w:rPr>
          <w:rFonts w:ascii="宋体" w:hAnsi="宋体" w:cs="宋体"/>
        </w:rPr>
        <w:t>“</w:t>
      </w:r>
      <w:r>
        <w:rPr>
          <w:rFonts w:ascii="楷体" w:eastAsia="楷体" w:hAnsi="楷体" w:cs="楷体"/>
        </w:rPr>
        <w:t>贤哉，回也！一箪食，一瓢饮，在陋巷，人不堪其忧，回也不改其乐。贤哉，回也！</w:t>
      </w:r>
      <w:r>
        <w:rPr>
          <w:rFonts w:ascii="宋体" w:hAnsi="宋体" w:cs="宋体"/>
        </w:rPr>
        <w:t>”（《雍也》）</w:t>
      </w:r>
    </w:p>
    <w:p>
      <w:pPr>
        <w:spacing w:line="360" w:lineRule="auto"/>
        <w:ind w:firstLine="420"/>
        <w:jc w:val="left"/>
        <w:textAlignment w:val="center"/>
        <w:rPr>
          <w:rFonts w:ascii="宋体" w:hAnsi="宋体" w:cs="宋体"/>
        </w:rPr>
      </w:pPr>
      <w:r>
        <w:rPr>
          <w:rFonts w:ascii="楷体" w:eastAsia="楷体" w:hAnsi="楷体" w:cs="楷体"/>
        </w:rPr>
        <w:t>③子曰：</w:t>
      </w:r>
      <w:r>
        <w:rPr>
          <w:rFonts w:ascii="宋体" w:hAnsi="宋体" w:cs="宋体"/>
        </w:rPr>
        <w:t>“</w:t>
      </w:r>
      <w:r>
        <w:rPr>
          <w:rFonts w:ascii="楷体" w:eastAsia="楷体" w:hAnsi="楷体" w:cs="楷体"/>
        </w:rPr>
        <w:t>饭疏食，饮水，曲肱而枕之，乐亦在其中矣。不义而富且贵，于我如浮云。</w:t>
      </w:r>
      <w:r>
        <w:rPr>
          <w:rFonts w:ascii="宋体" w:hAnsi="宋体" w:cs="宋体"/>
        </w:rPr>
        <w:t>” （《述而》）</w:t>
      </w:r>
    </w:p>
    <w:p>
      <w:pPr>
        <w:spacing w:line="360" w:lineRule="auto"/>
        <w:ind w:firstLine="420"/>
        <w:jc w:val="left"/>
        <w:textAlignment w:val="center"/>
        <w:rPr>
          <w:rFonts w:ascii="宋体" w:hAnsi="宋体" w:cs="宋体"/>
        </w:rPr>
      </w:pPr>
      <w:r>
        <w:rPr>
          <w:rFonts w:ascii="楷体" w:eastAsia="楷体" w:hAnsi="楷体" w:cs="楷体"/>
        </w:rPr>
        <w:t>④子曰：</w:t>
      </w:r>
      <w:r>
        <w:rPr>
          <w:rFonts w:ascii="宋体" w:hAnsi="宋体" w:cs="宋体"/>
        </w:rPr>
        <w:t>“</w:t>
      </w:r>
      <w:r>
        <w:rPr>
          <w:rFonts w:ascii="楷体" w:eastAsia="楷体" w:hAnsi="楷体" w:cs="楷体"/>
          <w:u w:val="single"/>
        </w:rPr>
        <w:t>三人行，必有我师焉。</w:t>
      </w:r>
      <w:r>
        <w:rPr>
          <w:rFonts w:ascii="楷体" w:eastAsia="楷体" w:hAnsi="楷体" w:cs="楷体"/>
        </w:rPr>
        <w:t>择其善者而从之，其不善者而改之。</w:t>
      </w:r>
      <w:r>
        <w:rPr>
          <w:rFonts w:ascii="宋体" w:hAnsi="宋体" w:cs="宋体"/>
        </w:rPr>
        <w:t>”（《述而》）</w:t>
      </w:r>
    </w:p>
    <w:p>
      <w:pPr>
        <w:spacing w:line="360" w:lineRule="auto"/>
        <w:ind w:firstLine="420"/>
        <w:jc w:val="left"/>
        <w:textAlignment w:val="center"/>
        <w:rPr>
          <w:rFonts w:ascii="宋体" w:hAnsi="宋体" w:cs="宋体"/>
        </w:rPr>
      </w:pPr>
      <w:r>
        <w:rPr>
          <w:rFonts w:ascii="楷体" w:eastAsia="楷体" w:hAnsi="楷体" w:cs="楷体"/>
        </w:rPr>
        <w:t>⑤子在川上曰：</w:t>
      </w:r>
      <w:r>
        <w:rPr>
          <w:rFonts w:ascii="宋体" w:hAnsi="宋体" w:cs="宋体"/>
        </w:rPr>
        <w:t>“</w:t>
      </w:r>
      <w:r>
        <w:rPr>
          <w:rFonts w:ascii="楷体" w:eastAsia="楷体" w:hAnsi="楷体" w:cs="楷体"/>
        </w:rPr>
        <w:t>逝者如斯夫，不舍昼夜。</w:t>
      </w:r>
      <w:r>
        <w:rPr>
          <w:rFonts w:ascii="宋体" w:hAnsi="宋体" w:cs="宋体"/>
        </w:rPr>
        <w:t>”（《子罕》）</w:t>
      </w:r>
    </w:p>
    <w:p>
      <w:pPr>
        <w:spacing w:line="360" w:lineRule="auto"/>
        <w:ind w:firstLine="420"/>
        <w:jc w:val="left"/>
        <w:textAlignment w:val="center"/>
        <w:rPr>
          <w:rFonts w:ascii="宋体" w:hAnsi="宋体" w:cs="宋体"/>
        </w:rPr>
      </w:pPr>
      <w:r>
        <w:rPr>
          <w:rFonts w:ascii="楷体" w:eastAsia="楷体" w:hAnsi="楷体" w:cs="楷体"/>
        </w:rPr>
        <w:t>⑥子曰：</w:t>
      </w:r>
      <w:r>
        <w:rPr>
          <w:rFonts w:ascii="宋体" w:hAnsi="宋体" w:cs="宋体"/>
        </w:rPr>
        <w:t>“</w:t>
      </w:r>
      <w:r>
        <w:rPr>
          <w:rFonts w:ascii="楷体" w:eastAsia="楷体" w:hAnsi="楷体" w:cs="楷体"/>
          <w:u w:val="single"/>
        </w:rPr>
        <w:t>三军可夺帅也，匹夫不可夺志也。</w:t>
      </w:r>
      <w:r>
        <w:rPr>
          <w:rFonts w:ascii="宋体" w:hAnsi="宋体" w:cs="宋体"/>
        </w:rPr>
        <w:t>”（《子罕》）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</w:rPr>
        <w:t>（乙）</w:t>
      </w:r>
    </w:p>
    <w:p>
      <w:pPr>
        <w:spacing w:line="360" w:lineRule="auto"/>
        <w:ind w:firstLine="420"/>
        <w:jc w:val="left"/>
        <w:textAlignment w:val="center"/>
        <w:rPr>
          <w:rFonts w:ascii="宋体" w:hAnsi="宋体" w:cs="宋体"/>
        </w:rPr>
      </w:pPr>
      <w:r>
        <w:rPr>
          <w:rFonts w:ascii="楷体" w:eastAsia="楷体" w:hAnsi="楷体" w:cs="楷体"/>
        </w:rPr>
        <w:t>赵简子问子贡曰：</w:t>
      </w:r>
      <w:r>
        <w:rPr>
          <w:rFonts w:ascii="宋体" w:hAnsi="宋体" w:cs="宋体"/>
        </w:rPr>
        <w:t>“</w:t>
      </w:r>
      <w:r>
        <w:rPr>
          <w:rFonts w:ascii="楷体" w:eastAsia="楷体" w:hAnsi="楷体" w:cs="楷体"/>
        </w:rPr>
        <w:t>孔子为人何如？</w:t>
      </w:r>
      <w:r>
        <w:rPr>
          <w:rFonts w:ascii="宋体" w:hAnsi="宋体" w:cs="宋体"/>
        </w:rPr>
        <w:t>”</w:t>
      </w:r>
      <w:r>
        <w:rPr>
          <w:rFonts w:ascii="楷体" w:eastAsia="楷体" w:hAnsi="楷体" w:cs="楷体"/>
        </w:rPr>
        <w:t>子贡对曰：</w:t>
      </w:r>
      <w:r>
        <w:rPr>
          <w:rFonts w:ascii="宋体" w:hAnsi="宋体" w:cs="宋体"/>
        </w:rPr>
        <w:t>“</w:t>
      </w:r>
      <w:r>
        <w:rPr>
          <w:rFonts w:ascii="楷体" w:eastAsia="楷体" w:hAnsi="楷体" w:cs="楷体"/>
        </w:rPr>
        <w:t>赐不能识也。</w:t>
      </w:r>
      <w:r>
        <w:rPr>
          <w:rFonts w:ascii="宋体" w:hAnsi="宋体" w:cs="宋体"/>
        </w:rPr>
        <w:t>”</w:t>
      </w:r>
      <w:r>
        <w:rPr>
          <w:rFonts w:ascii="楷体" w:eastAsia="楷体" w:hAnsi="楷体" w:cs="楷体"/>
        </w:rPr>
        <w:t>简子不说曰：</w:t>
      </w:r>
      <w:r>
        <w:rPr>
          <w:rFonts w:ascii="宋体" w:hAnsi="宋体" w:cs="宋体"/>
        </w:rPr>
        <w:t>“</w:t>
      </w:r>
      <w:r>
        <w:rPr>
          <w:rFonts w:ascii="楷体" w:eastAsia="楷体" w:hAnsi="楷体" w:cs="楷体"/>
        </w:rPr>
        <w:t>夫子事孔子数十年，终业而去之，寡人问子，子曰‘不能识’，何也？</w:t>
      </w:r>
      <w:r>
        <w:rPr>
          <w:rFonts w:ascii="宋体" w:hAnsi="宋体" w:cs="宋体"/>
        </w:rPr>
        <w:t>”</w:t>
      </w:r>
      <w:r>
        <w:rPr>
          <w:rFonts w:ascii="楷体" w:eastAsia="楷体" w:hAnsi="楷体" w:cs="楷体"/>
        </w:rPr>
        <w:t>子贡曰：</w:t>
      </w:r>
      <w:r>
        <w:rPr>
          <w:rFonts w:ascii="宋体" w:hAnsi="宋体" w:cs="宋体"/>
        </w:rPr>
        <w:t>“</w:t>
      </w:r>
      <w:r>
        <w:rPr>
          <w:rFonts w:ascii="楷体" w:eastAsia="楷体" w:hAnsi="楷体" w:cs="楷体"/>
          <w:u w:val="wave"/>
        </w:rPr>
        <w:t>赐譬渴者之饮江海知足而已孔子犹江海也赐则奚足以识之？</w:t>
      </w:r>
      <w:r>
        <w:rPr>
          <w:rFonts w:ascii="宋体" w:hAnsi="宋体" w:cs="宋体"/>
        </w:rPr>
        <w:t>”</w:t>
      </w:r>
      <w:r>
        <w:rPr>
          <w:rFonts w:ascii="楷体" w:eastAsia="楷体" w:hAnsi="楷体" w:cs="楷体"/>
        </w:rPr>
        <w:t>简子曰：</w:t>
      </w:r>
      <w:r>
        <w:rPr>
          <w:rFonts w:ascii="宋体" w:hAnsi="宋体" w:cs="宋体"/>
        </w:rPr>
        <w:t>“</w:t>
      </w:r>
      <w:r>
        <w:rPr>
          <w:rFonts w:ascii="楷体" w:eastAsia="楷体" w:hAnsi="楷体" w:cs="楷体"/>
        </w:rPr>
        <w:t>善哉，子贡之言也！</w:t>
      </w:r>
      <w:r>
        <w:rPr>
          <w:rFonts w:ascii="宋体" w:hAnsi="宋体" w:cs="宋体"/>
        </w:rPr>
        <w:t>”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</w:rPr>
        <w:t>（注释）①赵简子：赵国开国君主，名秧。②子贡：孔子的弟子，姓端木，名赐，字子贡。③终业：完成学业，④譬：此如。⑤奚：为何，怎么。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9．(2分)</w:t>
      </w:r>
      <w:r>
        <w:rPr>
          <w:rFonts w:ascii="宋体" w:hAnsi="宋体" w:cs="宋体"/>
        </w:rPr>
        <w:t>解释下列句中加点的词语。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</w:rPr>
        <w:t>⑴</w:t>
      </w:r>
      <w:r>
        <w:rPr>
          <w:rFonts w:ascii="宋体" w:hAnsi="宋体" w:cs="宋体"/>
          <w:em w:val="dot"/>
        </w:rPr>
        <w:t>传</w:t>
      </w:r>
      <w:r>
        <w:rPr>
          <w:rFonts w:ascii="宋体" w:hAnsi="宋体" w:cs="宋体"/>
        </w:rPr>
        <w:t>不习乎？   ⑵人不</w:t>
      </w:r>
      <w:r>
        <w:rPr>
          <w:rFonts w:ascii="宋体" w:hAnsi="宋体" w:cs="宋体"/>
          <w:em w:val="dot"/>
        </w:rPr>
        <w:t>堪</w:t>
      </w:r>
      <w:r>
        <w:rPr>
          <w:rFonts w:ascii="宋体" w:hAnsi="宋体" w:cs="宋体"/>
        </w:rPr>
        <w:t>其忧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10．(3分)</w:t>
      </w:r>
      <w:r>
        <w:rPr>
          <w:rFonts w:ascii="宋体" w:hAnsi="宋体" w:cs="宋体"/>
        </w:rPr>
        <w:t>下列句子中加点字意思不相同的一项是（   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A．</w:t>
      </w:r>
      <w:r>
        <w:rPr>
          <w:rFonts w:ascii="宋体" w:hAnsi="宋体" w:cs="宋体"/>
        </w:rPr>
        <w:t>不</w:t>
      </w:r>
      <w:r>
        <w:rPr>
          <w:rFonts w:ascii="宋体" w:hAnsi="宋体" w:cs="宋体"/>
          <w:em w:val="dot"/>
        </w:rPr>
        <w:t>舍</w:t>
      </w:r>
      <w:r>
        <w:rPr>
          <w:rFonts w:ascii="宋体" w:hAnsi="宋体" w:cs="宋体"/>
        </w:rPr>
        <w:t>昼夜/太丘</w:t>
      </w:r>
      <w:r>
        <w:rPr>
          <w:rFonts w:ascii="宋体" w:hAnsi="宋体" w:cs="宋体"/>
          <w:em w:val="dot"/>
        </w:rPr>
        <w:t>舍</w:t>
      </w:r>
      <w:r>
        <w:rPr>
          <w:rFonts w:ascii="宋体" w:hAnsi="宋体" w:cs="宋体"/>
        </w:rPr>
        <w:t>去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B．</w:t>
      </w:r>
      <w:r>
        <w:rPr>
          <w:rFonts w:ascii="宋体" w:hAnsi="宋体" w:cs="宋体"/>
        </w:rPr>
        <w:t>择其</w:t>
      </w:r>
      <w:r>
        <w:rPr>
          <w:rFonts w:ascii="宋体" w:hAnsi="宋体" w:cs="宋体"/>
          <w:em w:val="dot"/>
        </w:rPr>
        <w:t>善</w:t>
      </w:r>
      <w:r>
        <w:rPr>
          <w:rFonts w:ascii="宋体" w:hAnsi="宋体" w:cs="宋体"/>
        </w:rPr>
        <w:t>者而从之/</w:t>
      </w:r>
      <w:r>
        <w:rPr>
          <w:rFonts w:ascii="宋体" w:hAnsi="宋体" w:cs="宋体"/>
          <w:em w:val="dot"/>
        </w:rPr>
        <w:t>善</w:t>
      </w:r>
      <w:r>
        <w:rPr>
          <w:rFonts w:ascii="宋体" w:hAnsi="宋体" w:cs="宋体"/>
        </w:rPr>
        <w:t>哉，子贡之言也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C．</w:t>
      </w:r>
      <w:r>
        <w:rPr>
          <w:rFonts w:ascii="宋体" w:hAnsi="宋体" w:cs="宋体"/>
        </w:rPr>
        <w:t>吾</w:t>
      </w:r>
      <w:r>
        <w:rPr>
          <w:rFonts w:ascii="宋体" w:hAnsi="宋体" w:cs="宋体"/>
          <w:em w:val="dot"/>
        </w:rPr>
        <w:t>日</w:t>
      </w:r>
      <w:r>
        <w:rPr>
          <w:rFonts w:ascii="宋体" w:hAnsi="宋体" w:cs="宋体"/>
        </w:rPr>
        <w:t>三省吾身/谢太傅寒雪</w:t>
      </w:r>
      <w:r>
        <w:rPr>
          <w:rFonts w:ascii="宋体" w:hAnsi="宋体" w:cs="宋体"/>
          <w:em w:val="dot"/>
        </w:rPr>
        <w:t>日</w:t>
      </w:r>
      <w:r>
        <w:rPr>
          <w:rFonts w:ascii="宋体" w:hAnsi="宋体" w:cs="宋体"/>
        </w:rPr>
        <w:t>内集</w:t>
      </w:r>
    </w:p>
    <w:p>
      <w:pPr>
        <w:spacing w:line="360" w:lineRule="auto"/>
        <w:jc w:val="left"/>
        <w:textAlignment w:val="center"/>
        <w:rPr>
          <w:rFonts w:ascii="宋体" w:hAnsi="宋体" w:cs="宋体"/>
          <w:em w:val="dot"/>
        </w:rPr>
      </w:pPr>
      <w:r>
        <w:t>D．</w:t>
      </w:r>
      <w:r>
        <w:rPr>
          <w:rFonts w:ascii="宋体" w:hAnsi="宋体" w:cs="宋体"/>
        </w:rPr>
        <w:t>与朋友交不</w:t>
      </w:r>
      <w:r>
        <w:rPr>
          <w:rFonts w:ascii="宋体" w:hAnsi="宋体" w:cs="宋体"/>
          <w:em w:val="dot"/>
        </w:rPr>
        <w:t>信</w:t>
      </w:r>
      <w:r>
        <w:rPr>
          <w:rFonts w:ascii="宋体" w:hAnsi="宋体" w:cs="宋体"/>
        </w:rPr>
        <w:t>乎/对子骂父，则是无</w:t>
      </w:r>
      <w:r>
        <w:rPr>
          <w:rFonts w:ascii="宋体" w:hAnsi="宋体" w:cs="宋体"/>
          <w:em w:val="dot"/>
        </w:rPr>
        <w:t>信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11．(4分)</w:t>
      </w:r>
      <w:r>
        <w:rPr>
          <w:rFonts w:ascii="宋体" w:hAnsi="宋体" w:cs="宋体"/>
        </w:rPr>
        <w:t>把甲文中画线句子翻译成现代汉语。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</w:rPr>
        <w:t>⑴三人行，必有我师焉。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</w:rPr>
        <w:t>⑵三军可夺帅也，匹夫不可夺志也。</w: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12．(3分)</w:t>
      </w:r>
      <w:r>
        <w:rPr>
          <w:rFonts w:ascii="宋体" w:hAnsi="宋体" w:cs="宋体"/>
        </w:rPr>
        <w:t>用“/”给乙文中画波浪线句子断句。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</w:rPr>
        <w:t>赐譬渴者之饮江海知足而已孔子犹江海也赐则奚足以识之？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13．(3分)</w:t>
      </w:r>
      <w:r>
        <w:rPr>
          <w:rFonts w:ascii="宋体" w:hAnsi="宋体" w:cs="宋体"/>
        </w:rPr>
        <w:t>下列对两个选段的分析理解，不正确的一项是（   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  <w:sectPr>
          <w:footerReference w:type="even" r:id="rId14"/>
          <w:footerReference w:type="default" r:id="rId15"/>
          <w:type w:val="nextPage"/>
          <w:pgSz w:w="11907" w:h="16839"/>
          <w:pgMar w:top="1440" w:right="1800" w:bottom="1440" w:left="1800" w:header="708" w:footer="708" w:gutter="0"/>
          <w:pgNumType w:start="4"/>
          <w:cols w:num="1" w:space="708"/>
          <w:titlePg w:val="0"/>
        </w:sectPr>
      </w:pPr>
      <w:r>
        <w:t>A．</w:t>
      </w:r>
      <w:r>
        <w:rPr>
          <w:rFonts w:ascii="宋体" w:hAnsi="宋体" w:cs="宋体"/>
        </w:rPr>
        <w:t>即使生活清苦、困顿，颜回也能“不改其乐”，孔子称赞他品质高尚。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B．</w:t>
      </w:r>
      <w:r>
        <w:rPr>
          <w:rFonts w:ascii="宋体" w:hAnsi="宋体" w:cs="宋体"/>
        </w:rPr>
        <w:t>孔子告诫弟子不可不择手段追求富贵，“饭疏食，饮水，曲肱而枕之”也一样让人快乐。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C．</w:t>
      </w:r>
      <w:r>
        <w:rPr>
          <w:rFonts w:ascii="宋体" w:hAnsi="宋体" w:cs="宋体"/>
        </w:rPr>
        <w:t>“逝者如斯夫，不舍昼夜”，孔子运用比喻的手法，教育弟子要珍惜时间。</w:t>
      </w:r>
    </w:p>
    <w:p>
      <w:pPr>
        <w:spacing w:line="360" w:lineRule="auto"/>
        <w:jc w:val="left"/>
        <w:textAlignment w:val="center"/>
      </w:pPr>
      <w:r>
        <w:t>D．</w:t>
      </w:r>
      <w:r>
        <w:rPr>
          <w:rFonts w:ascii="宋体" w:hAnsi="宋体" w:cs="宋体"/>
        </w:rPr>
        <w:t>孔子道德高深，如同江海一样博大，而子贡认为自己容易满足，因此“不能识”孔子。</w:t>
      </w:r>
    </w:p>
    <w:p>
      <w:pPr>
        <w:rPr>
          <w:b/>
        </w:rPr>
      </w:pPr>
      <w:r>
        <w:rPr>
          <w:rFonts w:hint="eastAsia"/>
          <w:b/>
        </w:rPr>
        <w:t>三、课内重点文段阅读(共9分)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①盼望着，盼望着，东风来了，春天的脚步近了。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②一切都像刚睡醒的样子，欣欣然张开了眼。山朗润起来了，水涨起来了，太阳的脸红起来了。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③小草偷偷地从土里钻出来，嫩嫩的，绿绿的。园子里，田野里，瞧去，一大片一大片满是的。坐着，躺着，打两个滚，踢几脚球，赛几趟跑，捉几回迷藏。风轻悄悄的，草软绵绵的。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④桃树、杏树、梨树，你不让我，我不让你，都开满了花赶趟儿。红的像火，粉的像霞，白的像雪。花里带着甜味儿；闭了眼，树上仿佛已经满是桃儿、杏儿、梨儿。花下成千成百的蜜蜂嗡嗡地闹着，大小的蝴蝶飞来飞去。野花遍地是：杂样儿，有名字的，没名字的，散在草丛里，像眼睛，像星星，还眨呀眨的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⑤“吹面不寒杨柳风”，不错的，像母亲的手抚摸着你。风里带来些新翻的泥土的气息，混着青草味儿，还有各种花的香，都在微微润湿的空气里酝酿。鸟儿将窠巢安在繁花嫩叶当中，高兴起来了，呼朋引伴地卖弄清脆的喉咙，唱出宛转的曲子，与轻风流水应和着。牛背上牧童的短笛，这时候也成天在嘹亮地响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⑥雨是最寻常的，一下就是三两天。可别恼。看，像牛毛，像花针，像细丝，密密地斜织着，人家屋顶上全笼着一层薄烟。树叶子却绿得发亮，小草儿也青得逼你的眼。傍晚时候，上灯了，一点点黄晕的光，烘托出一片安静而和平的夜。乡下去，小路上，石桥边，有撑起伞慢慢走着的人；还有地里工作的农夫，披着蓑，戴着笠的。他们的草屋，稀稀疏疏的，在雨里静默着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⑦天上风筝渐渐多了，地上孩子也多了。城里乡下，家家户户，老老小小，他们也赶趟儿似的，一个个都出来了。舒活舒活筋骨，抖擞抖擞精神，各做各的一份事去。“一年之计在于春”，刚起头儿，有的是工夫，有的是希望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⑧春天像刚落地的娃娃，从头到脚都是新的，他生长着。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⑨春天像小姑娘，花枝招展的，笑着，走着。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⑩春天像健壮的青年，有铁一般的胳膊和腰脚，他领着我们上前去。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14．(3分)</w:t>
      </w:r>
      <w:r>
        <w:rPr>
          <w:rFonts w:ascii="宋体" w:hAnsi="宋体" w:cs="宋体"/>
        </w:rPr>
        <w:t>下列对文章内容理解有误的一项是（   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A．</w:t>
      </w:r>
      <w:r>
        <w:rPr>
          <w:rFonts w:ascii="宋体" w:hAnsi="宋体" w:cs="宋体"/>
        </w:rPr>
        <w:t>文章描绘了五幅生机勃勃的春天图景：春草图、春花图、春风图、春雨图、迎春图。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B．</w:t>
      </w:r>
      <w:r>
        <w:rPr>
          <w:rFonts w:ascii="宋体" w:hAnsi="宋体" w:cs="宋体"/>
        </w:rPr>
        <w:t>两个“盼望着”连用，表达了盼望春天心情的急切，传达了一种焦虑紧张的气氛。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C．</w:t>
      </w:r>
      <w:r>
        <w:rPr>
          <w:rFonts w:ascii="宋体" w:hAnsi="宋体" w:cs="宋体"/>
        </w:rPr>
        <w:t>“像眼睛，像星星”，写出了野花数量之多，而且闪闪发光、轻轻摆动、色彩明丽。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  <w:sectPr>
          <w:footerReference w:type="even" r:id="rId16"/>
          <w:footerReference w:type="default" r:id="rId17"/>
          <w:type w:val="nextPage"/>
          <w:pgSz w:w="11907" w:h="16839"/>
          <w:pgMar w:top="1440" w:right="1800" w:bottom="1440" w:left="1800" w:header="708" w:footer="708" w:gutter="0"/>
          <w:pgNumType w:start="5"/>
          <w:cols w:num="1" w:space="708"/>
          <w:titlePg w:val="0"/>
        </w:sectPr>
      </w:pPr>
      <w:r>
        <w:t>D．</w:t>
      </w:r>
      <w:r>
        <w:rPr>
          <w:rFonts w:ascii="宋体" w:hAnsi="宋体" w:cs="宋体"/>
        </w:rPr>
        <w:t>第⑥段写雨夜的宁静，又写白天的活动，有静景有动态，显得既安宁平和又有生气。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15．(3分)</w:t>
      </w:r>
      <w:r>
        <w:rPr>
          <w:rFonts w:ascii="宋体" w:hAnsi="宋体" w:cs="宋体"/>
        </w:rPr>
        <w:t>下列对句子的修辞手法判断有误的一项是（   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A．</w:t>
      </w:r>
      <w:r>
        <w:rPr>
          <w:rFonts w:ascii="宋体" w:hAnsi="宋体" w:cs="宋体"/>
        </w:rPr>
        <w:t>山朗润起来了，水涨起来了，太阳的脸红起来了。（排比）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B．</w:t>
      </w:r>
      <w:r>
        <w:rPr>
          <w:rFonts w:ascii="宋体" w:hAnsi="宋体" w:cs="宋体"/>
        </w:rPr>
        <w:t>桃树、杏树、梨树，你不让我，我不让你，都开满了花赶趟儿。（拟人）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C．</w:t>
      </w:r>
      <w:r>
        <w:rPr>
          <w:rFonts w:ascii="宋体" w:hAnsi="宋体" w:cs="宋体"/>
        </w:rPr>
        <w:t>花下成千成百的蜜蜂嗡嗡地闹着，大小的蝴蝶飞来飞去。（夸张）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D．</w:t>
      </w:r>
      <w:r>
        <w:rPr>
          <w:rFonts w:ascii="宋体" w:hAnsi="宋体" w:cs="宋体"/>
        </w:rPr>
        <w:t>春天像刚落地的娃娃，从头到脚都是新的，他生长着。（比喻）。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16．(3分)</w:t>
      </w:r>
      <w:r>
        <w:rPr>
          <w:rFonts w:ascii="宋体" w:hAnsi="宋体" w:cs="宋体"/>
        </w:rPr>
        <w:t>下列对文章的分析有误的一项是（   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A．</w:t>
      </w:r>
      <w:r>
        <w:rPr>
          <w:rFonts w:ascii="宋体" w:hAnsi="宋体" w:cs="宋体"/>
        </w:rPr>
        <w:t>文章描写春回大地的景象，表现自然万物勃发的生命力，表达对春天、对生活的热爱。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B．</w:t>
      </w:r>
      <w:r>
        <w:rPr>
          <w:rFonts w:ascii="宋体" w:hAnsi="宋体" w:cs="宋体"/>
        </w:rPr>
        <w:t>文章大量运用叠词叠句和对称、排比的短语短句，语言活泼自然，句式流畅整齐。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C．</w:t>
      </w:r>
      <w:r>
        <w:rPr>
          <w:rFonts w:ascii="宋体" w:hAnsi="宋体" w:cs="宋体"/>
        </w:rPr>
        <w:t>“密密地斜织着”的“织”字，承接上句像花针的比喻，生动地表现了春雨绵密的动态。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D．</w:t>
      </w:r>
      <w:r>
        <w:rPr>
          <w:rFonts w:ascii="宋体" w:hAnsi="宋体" w:cs="宋体"/>
        </w:rPr>
        <w:t>文章善于变抽象为具体，从触觉、味觉、听觉来写春风，把春风写得有形有味有声。</w:t>
      </w:r>
    </w:p>
    <w:p/>
    <w:p>
      <w:pPr>
        <w:numPr>
          <w:ilvl w:val="0"/>
          <w:numId w:val="2"/>
        </w:numPr>
        <w:spacing w:line="360" w:lineRule="auto"/>
        <w:ind w:firstLine="420"/>
        <w:jc w:val="left"/>
        <w:textAlignment w:val="center"/>
      </w:pPr>
      <w:r>
        <w:rPr>
          <w:rFonts w:hint="eastAsia"/>
        </w:rPr>
        <w:t>课外记叙文阅读</w:t>
      </w:r>
      <w:r>
        <w:t xml:space="preserve">(本题10分)    </w:t>
      </w:r>
    </w:p>
    <w:p>
      <w:pPr>
        <w:spacing w:line="360" w:lineRule="auto"/>
        <w:jc w:val="center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植树的牧羊人（节选）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①牧羊人让我喝了水壶里的水，又带我去了他山上的小屋。他从一口深井里给我打了一些水，井水甜丝丝的。井台上，装着简单的吊绳。这个男人不太爱说话，独自生活的人往往这样。（甲）在我眼里，他就像这块不毛之地上涌出的神秘泉水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②他不住帐篷，而是住在一座结实的石房子里。（乙）看得出，他是一点一点地把一座破旧的房子修整成现在的样子的。房顶很严实，一滴雨水也不漏。风吹在瓦上，发出海浪拍打沙滩的声音。房间里收拾得很整齐，餐具洗得干干净净，地板上没有一点儿灰尘，猎枪也上过了油。炉子上，还煮着一锅热腾腾的汤。看得出，他刚刚刮过胡子。他的衣服扣子缝得结结实实，补丁的针脚也很细，几乎看不出来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③我们一起喝了热汤。饭后，我要把烟袋递给他。可是，他回答说不吸烟。（丙）他的那条大狗也像主人一样，安静，忠厚，不张扬。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④牧羊人拿出一个袋子，从里面倒出一堆橡子，散在桌上。接着，一颗一颗仔细地挑选起来。他要把好的橡子和坏的橡子分开。我抽着烟，想帮他挑。但他说不用我帮忙。（丁）看他挑得那么认真，那么仔细，我也就不再坚持了。这就是我们所有的交流。过了一会儿，他挑出了一小堆好的橡子，每一颗都很饱满。接着，他按十个一堆把它们分开。他一边数，一边又把个儿小的，或者有裂缝的拣了出去。最后，挑出了一百颗又大又好的橡子，他停下手来，我们就去睡了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⑤和牧羊人待在一起，让人心里很平静。第二天，我向他提出，要在他家再住一天。不是我需要休息，而是我很好奇，想知道牧羊人更多的事情。他痛快地答应了。我感觉，没有什么事能打乱他的生活。他要赶着羊群去吃草了。出发前，他把装着橡子的袋子在水里泡了一下。我看到，他没有带木棍，而是拿了一根一米半长、大拇指粗的铁棍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  <w:sectPr>
          <w:footerReference w:type="even" r:id="rId18"/>
          <w:footerReference w:type="default" r:id="rId19"/>
          <w:type w:val="nextPage"/>
          <w:pgSz w:w="11907" w:h="16839"/>
          <w:pgMar w:top="1440" w:right="1800" w:bottom="1440" w:left="1800" w:header="708" w:footer="708" w:gutter="0"/>
          <w:pgNumType w:start="6"/>
          <w:cols w:num="1" w:space="708"/>
          <w:titlePg w:val="0"/>
        </w:sectPr>
      </w:pPr>
      <w:r>
        <w:t>17．(1分)</w:t>
      </w:r>
      <w:r>
        <w:rPr>
          <w:rFonts w:ascii="宋体" w:hAnsi="宋体" w:cs="宋体"/>
        </w:rPr>
        <w:t>应该将下面的句子放在文章的（        ）处。（填写相应的选项）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</w:rPr>
        <w:t>句子：不过，他显得自信、平和。</w: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18．(3分)</w:t>
      </w:r>
      <w:r>
        <w:rPr>
          <w:rFonts w:ascii="宋体" w:hAnsi="宋体" w:cs="宋体"/>
        </w:rPr>
        <w:t>怎么理解“在我眼里，他就像这块不毛之地上涌出的神秘泉水”这句话？</w: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t>19．(3分)</w:t>
      </w:r>
      <w:r>
        <w:rPr>
          <w:rFonts w:ascii="宋体" w:hAnsi="宋体" w:cs="宋体"/>
        </w:rPr>
        <w:t>请从描写的角度赏析下列句子。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</w:rPr>
        <w:t>“牧羊人拿出一个袋子,从里面倒出一堆橡子,散在桌上。接着,一颗一颗仔细地挑选起来。”</w: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  <w:r>
        <w:t>20．(3分)</w:t>
      </w:r>
      <w:r>
        <w:rPr>
          <w:rFonts w:ascii="宋体" w:hAnsi="宋体" w:cs="宋体"/>
        </w:rPr>
        <w:t>结合文段中可以看出牧羊人是一个怎样的人？</w:t>
      </w:r>
    </w:p>
    <w:p>
      <w:pPr>
        <w:rPr>
          <w:b/>
        </w:rPr>
      </w:pPr>
    </w:p>
    <w:p>
      <w:pPr>
        <w:rPr>
          <w:b/>
        </w:rPr>
      </w:pPr>
    </w:p>
    <w:p>
      <w:pPr>
        <w:rPr>
          <w:b/>
        </w:rPr>
      </w:pPr>
      <w:r>
        <w:rPr>
          <w:rFonts w:hint="eastAsia"/>
          <w:b/>
        </w:rPr>
        <w:t>五、名著阅读(共5分)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21．(本题5分)</w:t>
      </w:r>
      <w:r>
        <w:rPr>
          <w:rFonts w:ascii="宋体" w:hAnsi="宋体" w:cs="宋体"/>
          <w:b/>
        </w:rPr>
        <w:t>阅读下列片段，按要求答题。</w:t>
      </w:r>
    </w:p>
    <w:p>
      <w:pPr>
        <w:spacing w:line="360" w:lineRule="auto"/>
        <w:ind w:firstLine="420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“</w:t>
      </w:r>
      <w:r>
        <w:rPr>
          <w:rFonts w:ascii="楷体" w:eastAsia="楷体" w:hAnsi="楷体" w:cs="楷体"/>
          <w:b/>
        </w:rPr>
        <w:t>哥儿，你牢牢记住！</w:t>
      </w:r>
      <w:r>
        <w:rPr>
          <w:rFonts w:ascii="宋体" w:hAnsi="宋体" w:cs="宋体"/>
          <w:b/>
        </w:rPr>
        <w:t>”</w:t>
      </w:r>
      <w:r>
        <w:rPr>
          <w:rFonts w:ascii="楷体" w:eastAsia="楷体" w:hAnsi="楷体" w:cs="楷体"/>
          <w:b/>
        </w:rPr>
        <w:t>她极其郑重地说，</w:t>
      </w:r>
      <w:r>
        <w:rPr>
          <w:rFonts w:ascii="宋体" w:hAnsi="宋体" w:cs="宋体"/>
          <w:b/>
        </w:rPr>
        <w:t>“</w:t>
      </w:r>
      <w:r>
        <w:rPr>
          <w:rFonts w:ascii="楷体" w:eastAsia="楷体" w:hAnsi="楷体" w:cs="楷体"/>
          <w:b/>
        </w:rPr>
        <w:t>明天是正月初一，清早一睁开眼睛，第一句话就得对我说：‘阿妈，恭喜恭喜！’记得么？你要记着，这是一年的运气的事情，不许说别的话！说过之后，还得吃一点福橘。</w:t>
      </w:r>
      <w:r>
        <w:rPr>
          <w:rFonts w:ascii="宋体" w:hAnsi="宋体" w:cs="宋体"/>
          <w:b/>
        </w:rPr>
        <w:t>”</w:t>
      </w:r>
      <w:r>
        <w:rPr>
          <w:rFonts w:ascii="楷体" w:eastAsia="楷体" w:hAnsi="楷体" w:cs="楷体"/>
          <w:b/>
        </w:rPr>
        <w:t>她又拿起那橘子来在我的眼前摇了两摇，</w:t>
      </w:r>
      <w:r>
        <w:rPr>
          <w:rFonts w:ascii="宋体" w:hAnsi="宋体" w:cs="宋体"/>
          <w:b/>
        </w:rPr>
        <w:t>“</w:t>
      </w:r>
      <w:r>
        <w:rPr>
          <w:rFonts w:ascii="楷体" w:eastAsia="楷体" w:hAnsi="楷体" w:cs="楷体"/>
          <w:b/>
        </w:rPr>
        <w:t>那么，一年到头，顺顺流流……</w:t>
      </w:r>
      <w:r>
        <w:rPr>
          <w:rFonts w:ascii="宋体" w:hAnsi="宋体" w:cs="宋体"/>
          <w:b/>
        </w:rPr>
        <w:t>”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（1）</w:t>
      </w:r>
      <w:r>
        <w:rPr>
          <w:rFonts w:ascii="宋体" w:hAnsi="宋体" w:cs="宋体"/>
          <w:b/>
        </w:rPr>
        <w:t>上面文段选自鲁迅的散文集《朝花夕拾》中的《</w:t>
      </w:r>
      <w:r>
        <w:rPr>
          <w:b/>
        </w:rPr>
        <w:t>_________</w:t>
      </w:r>
      <w:r>
        <w:rPr>
          <w:rFonts w:ascii="宋体" w:hAnsi="宋体" w:cs="宋体"/>
          <w:b/>
        </w:rPr>
        <w:t>》（填篇名），文中的“她”</w:t>
      </w:r>
      <w:r>
        <w:rPr>
          <w:b/>
        </w:rPr>
        <w:t>________</w:t>
      </w:r>
      <w:r>
        <w:rPr>
          <w:rFonts w:ascii="宋体" w:hAnsi="宋体" w:cs="宋体"/>
          <w:b/>
        </w:rPr>
        <w:t>（填人名），是作者十分怀念的长者。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（2）</w:t>
      </w:r>
      <w:r>
        <w:rPr>
          <w:rFonts w:ascii="宋体" w:hAnsi="宋体" w:cs="宋体"/>
          <w:b/>
        </w:rPr>
        <w:t>请结合上面的文字，说说“她”是一个怎样的人。</w:t>
      </w:r>
    </w:p>
    <w:p/>
    <w:p>
      <w:pPr>
        <w:spacing w:line="360" w:lineRule="auto"/>
        <w:jc w:val="center"/>
        <w:textAlignment w:val="center"/>
        <w:rPr>
          <w:rFonts w:ascii="宋体" w:hAnsi="宋体" w:cs="宋体"/>
          <w:b/>
          <w:color w:val="000000" w:themeColor="text1"/>
          <w:sz w:val="28"/>
          <w:szCs w:val="32"/>
        </w:rPr>
      </w:pPr>
      <w:r>
        <w:rPr>
          <w:rFonts w:ascii="宋体" w:hAnsi="宋体" w:cs="宋体" w:hint="eastAsia"/>
          <w:b/>
          <w:color w:val="000000" w:themeColor="text1"/>
          <w:sz w:val="28"/>
          <w:szCs w:val="32"/>
        </w:rPr>
        <w:t>第三部分（50分）</w:t>
      </w:r>
    </w:p>
    <w:p>
      <w:pPr>
        <w:spacing w:line="360" w:lineRule="auto"/>
        <w:jc w:val="left"/>
        <w:textAlignment w:val="center"/>
        <w:rPr>
          <w:b/>
        </w:rPr>
      </w:pPr>
    </w:p>
    <w:p>
      <w:pPr>
        <w:spacing w:line="360" w:lineRule="auto"/>
        <w:jc w:val="left"/>
        <w:textAlignment w:val="center"/>
      </w:pPr>
      <w:r>
        <w:rPr>
          <w:b/>
        </w:rPr>
        <w:t>22．(本题50分)阅读下面的文字，按要求作文。</w:t>
      </w:r>
    </w:p>
    <w:p>
      <w:pPr>
        <w:spacing w:line="360" w:lineRule="auto"/>
        <w:jc w:val="left"/>
        <w:textAlignment w:val="center"/>
      </w:pPr>
      <w:r>
        <w:rPr>
          <w:b/>
        </w:rPr>
        <w:t>男和女，由于几千年封建思想的影响，成了一对天经地义的“反义词”。许多人认为男女之间隔着一条河，此岸是你，彼岸是我。然而在我们班，这两个词却变得如此和谐有趣。是一群力争上游的男生女生。</w:t>
      </w:r>
    </w:p>
    <w:p>
      <w:pPr>
        <w:spacing w:line="360" w:lineRule="auto"/>
        <w:jc w:val="left"/>
        <w:textAlignment w:val="center"/>
      </w:pPr>
      <w:r>
        <w:rPr>
          <w:b/>
        </w:rPr>
        <w:t>请以“瞧，我们班的男生女生”为题，写一篇不少于500字的记叙文。文中不得出现你所在班同学和本人的真实姓名。</w:t>
      </w:r>
    </w:p>
    <w:p>
      <w:pPr>
        <w:jc w:val="center"/>
        <w:rPr>
          <w:rFonts w:eastAsia="黑体"/>
          <w:b/>
          <w:sz w:val="30"/>
          <w:szCs w:val="30"/>
        </w:rPr>
      </w:pPr>
    </w:p>
    <w:p>
      <w:pPr>
        <w:jc w:val="center"/>
        <w:rPr>
          <w:rFonts w:eastAsia="黑体"/>
          <w:b/>
          <w:sz w:val="30"/>
          <w:szCs w:val="30"/>
        </w:rPr>
      </w:pPr>
    </w:p>
    <w:p>
      <w:pPr>
        <w:jc w:val="center"/>
        <w:rPr>
          <w:rFonts w:eastAsia="黑体"/>
          <w:b/>
          <w:sz w:val="30"/>
          <w:szCs w:val="30"/>
        </w:rPr>
      </w:pPr>
    </w:p>
    <w:p>
      <w:pPr>
        <w:jc w:val="center"/>
        <w:rPr>
          <w:rFonts w:eastAsia="黑体"/>
          <w:b/>
          <w:sz w:val="30"/>
          <w:szCs w:val="30"/>
        </w:rPr>
      </w:pPr>
    </w:p>
    <w:p>
      <w:pPr>
        <w:jc w:val="center"/>
        <w:rPr>
          <w:rFonts w:eastAsia="黑体"/>
          <w:b/>
          <w:sz w:val="30"/>
          <w:szCs w:val="30"/>
        </w:rPr>
      </w:pPr>
    </w:p>
    <w:p>
      <w:pPr>
        <w:jc w:val="center"/>
        <w:rPr>
          <w:rFonts w:eastAsia="黑体"/>
          <w:b/>
          <w:sz w:val="30"/>
          <w:szCs w:val="30"/>
        </w:rPr>
      </w:pPr>
      <w:r>
        <w:rPr>
          <w:rFonts w:eastAsia="黑体" w:hint="eastAsia"/>
          <w:b/>
          <w:sz w:val="30"/>
          <w:szCs w:val="30"/>
        </w:rPr>
        <w:t>寒假加油站-七年级卷（一）解析</w:t>
      </w:r>
    </w:p>
    <w:p/>
    <w:p>
      <w:pPr>
        <w:spacing w:line="360" w:lineRule="auto"/>
        <w:jc w:val="center"/>
        <w:textAlignment w:val="center"/>
        <w:rPr>
          <w:b/>
          <w:sz w:val="28"/>
          <w:szCs w:val="32"/>
        </w:rPr>
      </w:pPr>
      <w:r>
        <w:rPr>
          <w:rFonts w:hint="eastAsia"/>
          <w:b/>
          <w:sz w:val="28"/>
          <w:szCs w:val="32"/>
        </w:rPr>
        <w:t>第一部分（26分）</w:t>
      </w:r>
    </w:p>
    <w:p>
      <w:pPr>
        <w:spacing w:line="360" w:lineRule="auto"/>
        <w:jc w:val="left"/>
        <w:textAlignment w:val="center"/>
        <w:rPr>
          <w:b/>
        </w:rPr>
        <w:sectPr>
          <w:footerReference w:type="even" r:id="rId20"/>
          <w:footerReference w:type="default" r:id="rId21"/>
          <w:type w:val="nextPage"/>
          <w:pgSz w:w="11907" w:h="16839"/>
          <w:pgMar w:top="1440" w:right="1800" w:bottom="1440" w:left="1800" w:header="708" w:footer="708" w:gutter="0"/>
          <w:pgNumType w:start="7"/>
          <w:cols w:num="1" w:space="708"/>
          <w:titlePg w:val="0"/>
        </w:sectPr>
      </w:pP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1．(本题6分)</w:t>
      </w:r>
      <w:r>
        <w:rPr>
          <w:rFonts w:ascii="宋体" w:hAnsi="宋体" w:cs="宋体"/>
          <w:b/>
        </w:rPr>
        <w:t>在语境中，根据拼音写出正确的汉字或给加点字选择正确的拼音。</w:t>
      </w:r>
    </w:p>
    <w:p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  <w:b/>
        </w:rPr>
        <w:t>一部纪录片《我在故宫修文物》确</w:t>
      </w:r>
      <w:r>
        <w:rPr>
          <w:rFonts w:eastAsia="Times New Roman"/>
          <w:b/>
        </w:rPr>
        <w:t>záo</w:t>
      </w:r>
      <w:r>
        <w:rPr>
          <w:rFonts w:ascii="楷体" w:eastAsia="楷体" w:hAnsi="楷体" w:cs="楷体"/>
          <w:b/>
        </w:rPr>
        <w:t>（    ）引爆了微信朋友圈。素负盛名的中国故宫里有一群学识渊博的老师傅，他们用自己的学识和技术努力地修复着我们能看到的历史，逐渐复原了那画有风流</w:t>
      </w:r>
      <w:r>
        <w:rPr>
          <w:rFonts w:eastAsia="Times New Roman"/>
          <w:b/>
        </w:rPr>
        <w:t>tì</w:t>
      </w:r>
      <w:r>
        <w:rPr>
          <w:rFonts w:ascii="楷体" w:eastAsia="楷体" w:hAnsi="楷体" w:cs="楷体"/>
          <w:b/>
        </w:rPr>
        <w:t>（    ）</w:t>
      </w:r>
      <w:r>
        <w:rPr>
          <w:rFonts w:eastAsia="Times New Roman"/>
          <w:b/>
        </w:rPr>
        <w:t>tǎng</w:t>
      </w:r>
      <w:r>
        <w:rPr>
          <w:rFonts w:ascii="楷体" w:eastAsia="楷体" w:hAnsi="楷体" w:cs="楷体"/>
          <w:b/>
        </w:rPr>
        <w:t>（    ）的唐代士子的彩釉，揭开其隐藏的</w:t>
      </w:r>
      <w:r>
        <w:rPr>
          <w:rFonts w:eastAsia="Times New Roman"/>
          <w:b/>
        </w:rPr>
        <w:t>ào</w:t>
      </w:r>
      <w:r>
        <w:rPr>
          <w:rFonts w:ascii="楷体" w:eastAsia="楷体" w:hAnsi="楷体" w:cs="楷体"/>
          <w:b/>
        </w:rPr>
        <w:t>（    ）秘。倘若你走近他们，或许还能发现，故宫里轻</w:t>
      </w:r>
      <w:r>
        <w:rPr>
          <w:rFonts w:eastAsia="Times New Roman"/>
          <w:b/>
        </w:rPr>
        <w:t>jié</w:t>
      </w:r>
      <w:r>
        <w:rPr>
          <w:rFonts w:ascii="楷体" w:eastAsia="楷体" w:hAnsi="楷体" w:cs="楷体"/>
          <w:b/>
        </w:rPr>
        <w:t>（    ）活跃的鸟儿与</w:t>
      </w:r>
      <w:r>
        <w:rPr>
          <w:rFonts w:ascii="楷体" w:eastAsia="楷体" w:hAnsi="楷体" w:cs="楷体"/>
          <w:b/>
          <w:em w:val="dot"/>
        </w:rPr>
        <w:t>绽</w:t>
      </w:r>
      <w:r>
        <w:rPr>
          <w:rFonts w:ascii="楷体" w:eastAsia="楷体" w:hAnsi="楷体" w:cs="楷体"/>
          <w:b/>
        </w:rPr>
        <w:t>（    ）放芬芳的花朵都在为他们加油。他们为我们展示了在纷纭变化的时代，他们的言行令人动容。当我们再次面对这份平时“人迹</w:t>
      </w:r>
      <w:r>
        <w:rPr>
          <w:rFonts w:ascii="楷体" w:eastAsia="楷体" w:hAnsi="楷体" w:cs="楷体"/>
          <w:b/>
          <w:em w:val="dot"/>
        </w:rPr>
        <w:t>罕</w:t>
      </w:r>
      <w:r>
        <w:rPr>
          <w:rFonts w:ascii="楷体" w:eastAsia="楷体" w:hAnsi="楷体" w:cs="楷体"/>
          <w:b/>
        </w:rPr>
        <w:t>（    ）至”的行业时，一种想法油然而生：想走近，像走进。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（1）确</w:t>
      </w:r>
      <w:r>
        <w:rPr>
          <w:rFonts w:eastAsia="Times New Roman"/>
          <w:b/>
        </w:rPr>
        <w:t>záo</w:t>
      </w:r>
      <w:r>
        <w:rPr>
          <w:b/>
        </w:rPr>
        <w:t>（______）</w:t>
      </w:r>
      <w:r>
        <w:rPr>
          <w:rFonts w:ascii="宋体" w:hAnsi="宋体" w:cs="宋体"/>
          <w:b/>
        </w:rPr>
        <w:t xml:space="preserve">  （2）</w:t>
      </w:r>
      <w:r>
        <w:rPr>
          <w:rFonts w:eastAsia="Times New Roman"/>
          <w:b/>
        </w:rPr>
        <w:t>tì</w:t>
      </w:r>
      <w:r>
        <w:rPr>
          <w:b/>
        </w:rPr>
        <w:t>（______）</w:t>
      </w:r>
      <w:r>
        <w:rPr>
          <w:rFonts w:eastAsia="Times New Roman"/>
          <w:b/>
        </w:rPr>
        <w:t>tǎng</w:t>
      </w:r>
      <w:r>
        <w:rPr>
          <w:b/>
        </w:rPr>
        <w:t>（______）</w:t>
      </w:r>
      <w:r>
        <w:rPr>
          <w:rFonts w:ascii="宋体" w:hAnsi="宋体" w:cs="宋体"/>
          <w:b/>
        </w:rPr>
        <w:t xml:space="preserve">    （3）</w:t>
      </w:r>
      <w:r>
        <w:rPr>
          <w:rFonts w:eastAsia="Times New Roman"/>
          <w:b/>
        </w:rPr>
        <w:t>ào</w:t>
      </w:r>
      <w:r>
        <w:rPr>
          <w:b/>
        </w:rPr>
        <w:t>（______）</w:t>
      </w:r>
      <w:r>
        <w:rPr>
          <w:rFonts w:ascii="宋体" w:hAnsi="宋体" w:cs="宋体"/>
          <w:b/>
        </w:rPr>
        <w:t>秘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（4）轻</w:t>
      </w:r>
      <w:r>
        <w:rPr>
          <w:rFonts w:eastAsia="Times New Roman"/>
          <w:b/>
        </w:rPr>
        <w:t>jié</w:t>
      </w:r>
      <w:r>
        <w:rPr>
          <w:b/>
        </w:rPr>
        <w:t>（______）</w:t>
      </w:r>
      <w:r>
        <w:rPr>
          <w:rFonts w:ascii="宋体" w:hAnsi="宋体" w:cs="宋体"/>
          <w:b/>
        </w:rPr>
        <w:t xml:space="preserve">   （5）</w:t>
      </w:r>
      <w:r>
        <w:rPr>
          <w:rFonts w:ascii="宋体" w:hAnsi="宋体" w:cs="宋体"/>
          <w:b/>
          <w:em w:val="dot"/>
        </w:rPr>
        <w:t>绽</w:t>
      </w:r>
      <w:r>
        <w:rPr>
          <w:rFonts w:ascii="宋体" w:hAnsi="宋体" w:cs="宋体"/>
          <w:b/>
        </w:rPr>
        <w:t>放</w:t>
      </w:r>
      <w:r>
        <w:rPr>
          <w:b/>
        </w:rPr>
        <w:t>（______）</w:t>
      </w:r>
      <w:r>
        <w:rPr>
          <w:rFonts w:ascii="宋体" w:hAnsi="宋体" w:cs="宋体"/>
          <w:b/>
        </w:rPr>
        <w:t xml:space="preserve">            （6）人迹</w:t>
      </w:r>
      <w:r>
        <w:rPr>
          <w:rFonts w:ascii="宋体" w:hAnsi="宋体" w:cs="宋体"/>
          <w:b/>
          <w:em w:val="dot"/>
        </w:rPr>
        <w:t>罕</w:t>
      </w:r>
      <w:r>
        <w:rPr>
          <w:b/>
        </w:rPr>
        <w:t>（______）</w:t>
      </w:r>
      <w:r>
        <w:rPr>
          <w:rFonts w:ascii="宋体" w:hAnsi="宋体" w:cs="宋体"/>
          <w:b/>
        </w:rPr>
        <w:t>至</w:t>
      </w:r>
    </w:p>
    <w:p>
      <w:pPr>
        <w:spacing w:line="360" w:lineRule="auto"/>
        <w:jc w:val="left"/>
        <w:textAlignment w:val="center"/>
        <w:rPr>
          <w:rFonts w:eastAsia="Times New Roman"/>
          <w:b/>
          <w:color w:val="FF0000"/>
        </w:rPr>
      </w:pPr>
      <w:r>
        <w:rPr>
          <w:b/>
          <w:color w:val="FF0000"/>
        </w:rPr>
        <w:t>【答案】</w:t>
      </w:r>
      <w:r>
        <w:rPr>
          <w:rFonts w:ascii="宋体" w:hAnsi="宋体" w:cs="宋体"/>
          <w:b/>
          <w:color w:val="FF0000"/>
        </w:rPr>
        <w:t>凿</w:t>
      </w:r>
      <w:r>
        <w:rPr>
          <w:b/>
          <w:color w:val="FF0000"/>
        </w:rPr>
        <w:t xml:space="preserve">    </w:t>
      </w:r>
      <w:r>
        <w:rPr>
          <w:rFonts w:ascii="宋体" w:hAnsi="宋体" w:cs="宋体"/>
          <w:b/>
          <w:color w:val="FF0000"/>
        </w:rPr>
        <w:t>倜</w:t>
      </w:r>
      <w:r>
        <w:rPr>
          <w:b/>
          <w:color w:val="FF0000"/>
        </w:rPr>
        <w:t xml:space="preserve">    </w:t>
      </w:r>
      <w:r>
        <w:rPr>
          <w:rFonts w:ascii="宋体" w:hAnsi="宋体" w:cs="宋体"/>
          <w:b/>
          <w:color w:val="FF0000"/>
        </w:rPr>
        <w:t>傥</w:t>
      </w:r>
      <w:r>
        <w:rPr>
          <w:b/>
          <w:color w:val="FF0000"/>
        </w:rPr>
        <w:t xml:space="preserve">    </w:t>
      </w:r>
      <w:r>
        <w:rPr>
          <w:rFonts w:ascii="宋体" w:hAnsi="宋体" w:cs="宋体"/>
          <w:b/>
          <w:color w:val="FF0000"/>
        </w:rPr>
        <w:t>奥</w:t>
      </w:r>
      <w:r>
        <w:rPr>
          <w:b/>
          <w:color w:val="FF0000"/>
        </w:rPr>
        <w:t xml:space="preserve">    </w:t>
      </w:r>
      <w:r>
        <w:rPr>
          <w:rFonts w:ascii="宋体" w:hAnsi="宋体" w:cs="宋体"/>
          <w:b/>
          <w:color w:val="FF0000"/>
        </w:rPr>
        <w:t>捷</w:t>
      </w:r>
      <w:r>
        <w:rPr>
          <w:b/>
          <w:color w:val="FF0000"/>
        </w:rPr>
        <w:t xml:space="preserve">    </w:t>
      </w:r>
      <w:r>
        <w:rPr>
          <w:rFonts w:eastAsia="Times New Roman"/>
          <w:b/>
          <w:color w:val="FF0000"/>
        </w:rPr>
        <w:t>zhàn</w:t>
      </w:r>
      <w:r>
        <w:rPr>
          <w:b/>
          <w:color w:val="FF0000"/>
        </w:rPr>
        <w:t xml:space="preserve">    </w:t>
      </w:r>
      <w:r>
        <w:rPr>
          <w:rFonts w:eastAsia="Times New Roman"/>
          <w:b/>
          <w:color w:val="FF0000"/>
        </w:rPr>
        <w:t>hǎn</w:t>
      </w:r>
      <w:r>
        <w:rPr>
          <w:b/>
          <w:color w:val="FF0000"/>
        </w:rPr>
        <w:t xml:space="preserve">    </w:t>
      </w:r>
    </w:p>
    <w:p>
      <w:pPr>
        <w:spacing w:line="360" w:lineRule="auto"/>
        <w:jc w:val="left"/>
        <w:textAlignment w:val="center"/>
        <w:rPr>
          <w:b/>
          <w:color w:val="FF0000"/>
        </w:rPr>
      </w:pPr>
      <w:r>
        <w:rPr>
          <w:b/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（1）确凿：指真实、确定，不容怀疑。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（2）倜傥：意思是卓异、特别。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（3）奥秘：指隐藏的或还没有被认识的内容或道理等。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（4）轻捷：轻快敏捷。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（</w:t>
      </w:r>
      <w:r>
        <w:rPr>
          <w:rFonts w:eastAsia="Times New Roman"/>
          <w:b/>
          <w:color w:val="FF0000"/>
        </w:rPr>
        <w:t>5</w:t>
      </w:r>
      <w:r>
        <w:rPr>
          <w:rFonts w:ascii="宋体" w:hAnsi="宋体" w:cs="宋体"/>
          <w:b/>
          <w:color w:val="FF0000"/>
        </w:rPr>
        <w:t>）绽（</w:t>
      </w:r>
      <w:r>
        <w:rPr>
          <w:rFonts w:eastAsia="Times New Roman"/>
          <w:b/>
          <w:color w:val="FF0000"/>
        </w:rPr>
        <w:t>zhàn</w:t>
      </w:r>
      <w:r>
        <w:rPr>
          <w:rFonts w:ascii="宋体" w:hAnsi="宋体" w:cs="宋体"/>
          <w:b/>
          <w:color w:val="FF0000"/>
        </w:rPr>
        <w:t>）放：（花朵）开放。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（</w:t>
      </w:r>
      <w:r>
        <w:rPr>
          <w:rFonts w:eastAsia="Times New Roman"/>
          <w:b/>
          <w:color w:val="FF0000"/>
        </w:rPr>
        <w:t>6</w:t>
      </w:r>
      <w:r>
        <w:rPr>
          <w:rFonts w:ascii="宋体" w:hAnsi="宋体" w:cs="宋体"/>
          <w:b/>
          <w:color w:val="FF0000"/>
        </w:rPr>
        <w:t>）人迹罕（</w:t>
      </w:r>
      <w:r>
        <w:rPr>
          <w:rFonts w:eastAsia="Times New Roman"/>
          <w:b/>
          <w:color w:val="FF0000"/>
        </w:rPr>
        <w:t>hǎn</w:t>
      </w:r>
      <w:r>
        <w:rPr>
          <w:rFonts w:ascii="宋体" w:hAnsi="宋体" w:cs="宋体"/>
          <w:b/>
          <w:color w:val="FF0000"/>
        </w:rPr>
        <w:t>）至：意思是人的足迹很少到达；指荒凉偏僻的地方。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2．(本题2分)</w:t>
      </w:r>
      <w:r>
        <w:rPr>
          <w:rFonts w:ascii="宋体" w:hAnsi="宋体" w:cs="宋体"/>
          <w:b/>
        </w:rPr>
        <w:t>下列各句中，加点词语使用不恰当的一项是（   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hAnsi="宋体" w:cs="宋体"/>
          <w:b/>
        </w:rPr>
        <w:t>小兔子吃食时整个身子</w:t>
      </w:r>
      <w:r>
        <w:rPr>
          <w:rFonts w:ascii="宋体" w:hAnsi="宋体" w:cs="宋体"/>
          <w:b/>
          <w:em w:val="dot"/>
        </w:rPr>
        <w:t>蜷伏</w:t>
      </w:r>
      <w:r>
        <w:rPr>
          <w:rFonts w:ascii="宋体" w:hAnsi="宋体" w:cs="宋体"/>
          <w:b/>
        </w:rPr>
        <w:t>着，那白白的长耳朵和胖胖的身子随着咀嚼的节拍动了起来。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B．</w:t>
      </w:r>
      <w:r>
        <w:rPr>
          <w:rFonts w:ascii="宋体" w:hAnsi="宋体" w:cs="宋体"/>
          <w:b/>
        </w:rPr>
        <w:t>语文科代表把课内学到的知识，迁移运用到课外，老师表扬了他这种</w:t>
      </w:r>
      <w:r>
        <w:rPr>
          <w:rFonts w:ascii="宋体" w:hAnsi="宋体" w:cs="宋体"/>
          <w:b/>
          <w:em w:val="dot"/>
        </w:rPr>
        <w:t>见异思迁</w:t>
      </w:r>
      <w:r>
        <w:rPr>
          <w:rFonts w:ascii="宋体" w:hAnsi="宋体" w:cs="宋体"/>
          <w:b/>
        </w:rPr>
        <w:t>的精神。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hAnsi="宋体" w:cs="宋体"/>
          <w:b/>
        </w:rPr>
        <w:t>对于周末是否去参加课外兴趣班，家长和孩子的意见</w:t>
      </w:r>
      <w:r>
        <w:rPr>
          <w:rFonts w:ascii="宋体" w:hAnsi="宋体" w:cs="宋体"/>
          <w:b/>
          <w:em w:val="dot"/>
        </w:rPr>
        <w:t>大相径庭</w:t>
      </w:r>
      <w:r>
        <w:rPr>
          <w:rFonts w:ascii="宋体" w:hAnsi="宋体" w:cs="宋体"/>
          <w:b/>
        </w:rPr>
        <w:t>，始终无法达成共识。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D．</w:t>
      </w:r>
      <w:r>
        <w:rPr>
          <w:rFonts w:ascii="宋体" w:hAnsi="宋体" w:cs="宋体"/>
          <w:b/>
        </w:rPr>
        <w:t>他在课堂讨论时，喜欢认真深入地思考，从不</w:t>
      </w:r>
      <w:r>
        <w:rPr>
          <w:rFonts w:ascii="宋体" w:hAnsi="宋体" w:cs="宋体"/>
          <w:b/>
          <w:em w:val="dot"/>
        </w:rPr>
        <w:t>随声附和</w:t>
      </w:r>
      <w:r>
        <w:rPr>
          <w:rFonts w:ascii="宋体" w:hAnsi="宋体" w:cs="宋体"/>
          <w:b/>
        </w:rPr>
        <w:t>，总能提出新颖独到的观点。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【答案】B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A．蜷伏：指屈体伏卧。符合语意；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B．见异思迁：见别的事物就想改变原来的主意。指意志不坚定，喜爱不专一。用在这里褒贬失当；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C．大相径庭：比喻相差很远，大不相同。符合语意；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D．随声附和：形容自己没有主见，人家说什么，也跟着说什么。符合语意；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故选B。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3．(本题2分)</w:t>
      </w:r>
      <w:r>
        <w:rPr>
          <w:rFonts w:ascii="宋体" w:hAnsi="宋体" w:cs="宋体"/>
          <w:b/>
        </w:rPr>
        <w:t>将下列句子重新排列组成一段话恰当的一项是（   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①这时，整个大地是美丽的。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  <w:sectPr>
          <w:footerReference w:type="even" r:id="rId22"/>
          <w:footerReference w:type="default" r:id="rId23"/>
          <w:type w:val="nextPage"/>
          <w:pgSz w:w="11907" w:h="16839"/>
          <w:pgMar w:top="1440" w:right="1800" w:bottom="1440" w:left="1800" w:header="708" w:footer="708" w:gutter="0"/>
          <w:pgNumType w:start="8"/>
          <w:cols w:num="1" w:space="708"/>
          <w:titlePg w:val="0"/>
        </w:sectPr>
      </w:pPr>
      <w:r>
        <w:rPr>
          <w:rFonts w:ascii="宋体" w:hAnsi="宋体" w:cs="宋体"/>
          <w:b/>
        </w:rPr>
        <w:t>②树枝的手臂也顿时柔软了，而那萌发的叶子，简直就像起伏着一层绿茵菌的波浪。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③可是只要经过一场春雨的洗淋，那种颜色和神态是难以想象的。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④半空中似乎总挂着透明的水雾的丝帘，牵动着阳光的彩棱镜。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⑤水珠子从花苞里滴下来，比少女的眼泪还娇媚。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⑥每一棵树仿佛都睁开特别明亮的眼睛。</w:t>
      </w:r>
    </w:p>
    <w:p>
      <w:pPr>
        <w:spacing w:line="360" w:lineRule="auto"/>
        <w:jc w:val="right"/>
        <w:textAlignment w:val="center"/>
        <w:rPr>
          <w:rFonts w:ascii="宋体" w:hAnsi="宋体" w:cs="宋体"/>
        </w:rPr>
      </w:pPr>
      <w:r>
        <w:rPr>
          <w:rFonts w:ascii="宋体" w:hAnsi="宋体" w:cs="宋体"/>
          <w:b/>
        </w:rPr>
        <w:t>（《雨的四季》刘湛秋）</w:t>
      </w:r>
    </w:p>
    <w:p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hAnsi="宋体" w:cs="宋体"/>
          <w:b/>
        </w:rPr>
        <w:t>③②⑥①④⑤</w:t>
      </w:r>
      <w:r>
        <w:rPr>
          <w:b/>
        </w:rPr>
        <w:tab/>
      </w:r>
      <w:r>
        <w:rPr>
          <w:b/>
        </w:rPr>
        <w:t>B．</w:t>
      </w:r>
      <w:r>
        <w:rPr>
          <w:rFonts w:ascii="宋体" w:hAnsi="宋体" w:cs="宋体"/>
          <w:b/>
        </w:rPr>
        <w:t>①③⑥②⑤④</w:t>
      </w:r>
      <w:r>
        <w:rPr>
          <w:b/>
        </w:rPr>
        <w:tab/>
      </w:r>
      <w:r>
        <w:rPr>
          <w:b/>
        </w:rPr>
        <w:t>C．</w:t>
      </w:r>
      <w:r>
        <w:rPr>
          <w:rFonts w:ascii="宋体" w:hAnsi="宋体" w:cs="宋体"/>
          <w:b/>
        </w:rPr>
        <w:t>③⑥②⑤④①</w:t>
      </w:r>
      <w:r>
        <w:rPr>
          <w:b/>
        </w:rPr>
        <w:tab/>
      </w:r>
      <w:r>
        <w:rPr>
          <w:b/>
        </w:rPr>
        <w:t>D．</w:t>
      </w:r>
      <w:r>
        <w:rPr>
          <w:rFonts w:ascii="宋体" w:hAnsi="宋体" w:cs="宋体"/>
          <w:b/>
        </w:rPr>
        <w:t>①⑥③②④⑤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【答案】C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本题考查排序。仔细阅读材料，分析句与句之间内在的逻辑关系。下一场春雨是树木变化的前提。故③应该是首句。然后写到树木。⑥“特别明亮的眼睛”承接③句的“神态是难以想象的”，⑥是第二句。然后按照从“树”到“树枝”，从“树枝”到“叶子”，从“叶子”到“花苞”。第②句，写了“树枝”“叶子”，第⑤句写了“花苞”，④句承接⑤句中的“水珠子”。最后①句总结。排序为：③⑥②⑤④①。故选C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4．(本题2分)</w:t>
      </w:r>
      <w:r>
        <w:rPr>
          <w:rFonts w:ascii="宋体" w:hAnsi="宋体" w:cs="宋体"/>
          <w:b/>
        </w:rPr>
        <w:t>下列有关敬辞和谦辞的表述，正确的一项是（　　　）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A．</w:t>
      </w:r>
      <w:r>
        <w:rPr>
          <w:rFonts w:ascii="宋体" w:hAnsi="宋体" w:cs="宋体"/>
          <w:b/>
        </w:rPr>
        <w:t>小张一直挂念着被表弟借走的航船模型，他忍不住打了个电话：“你何时把它奉还给我？”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B．</w:t>
      </w:r>
      <w:r>
        <w:rPr>
          <w:rFonts w:ascii="宋体" w:hAnsi="宋体" w:cs="宋体"/>
          <w:b/>
        </w:rPr>
        <w:t>小方是我的好朋友，她毕业时送我的礼物——一本精美笔记本，我一直惠存着。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C．</w:t>
      </w:r>
      <w:r>
        <w:rPr>
          <w:rFonts w:ascii="宋体" w:hAnsi="宋体" w:cs="宋体"/>
          <w:b/>
        </w:rPr>
        <w:t>李老师说：“你们把写好的文章放在这吧，等我忙完了手头的事情，我会一一斧正的。”</w:t>
      </w:r>
    </w:p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D．</w:t>
      </w:r>
      <w:r>
        <w:rPr>
          <w:rFonts w:ascii="宋体" w:hAnsi="宋体" w:cs="宋体"/>
          <w:b/>
        </w:rPr>
        <w:t>张教授见到李教授说：“我最近出版的拙著您读了吗？”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【答案】D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【详解】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FF0000"/>
        </w:rPr>
      </w:pPr>
      <w:r>
        <w:rPr>
          <w:rFonts w:ascii="宋体" w:hAnsi="宋体" w:cs="宋体"/>
          <w:b/>
          <w:color w:val="FF0000"/>
        </w:rPr>
        <w:t>本题考查语言表达和应用。</w:t>
      </w:r>
      <w:r>
        <w:rPr>
          <w:rFonts w:ascii="宋体" w:hAnsi="宋体" w:cs="宋体"/>
          <w:b/>
          <w:color w:val="FF0000"/>
        </w:rPr>
        <w:br/>
      </w:r>
      <w:r>
        <w:rPr>
          <w:rFonts w:ascii="宋体" w:hAnsi="宋体" w:cs="宋体"/>
          <w:b/>
          <w:color w:val="FF0000"/>
        </w:rPr>
        <w:t>A.奉还：敬辞，归还。指还给别人东西，不能用于自己。使用错误；</w:t>
      </w:r>
      <w:r>
        <w:rPr>
          <w:rFonts w:ascii="宋体" w:hAnsi="宋体" w:cs="宋体"/>
          <w:b/>
          <w:color w:val="FF0000"/>
        </w:rPr>
        <w:br/>
      </w:r>
      <w:r>
        <w:rPr>
          <w:rFonts w:ascii="宋体" w:hAnsi="宋体" w:cs="宋体"/>
          <w:b/>
          <w:color w:val="FF0000"/>
        </w:rPr>
        <w:t>B.惠存：敬辞，请保存。多用于赠人照片、书籍等时所题的上款。使用错误；</w:t>
      </w:r>
      <w:r>
        <w:rPr>
          <w:rFonts w:ascii="宋体" w:hAnsi="宋体" w:cs="宋体"/>
          <w:b/>
          <w:color w:val="FF0000"/>
        </w:rPr>
        <w:br/>
      </w:r>
      <w:r>
        <w:rPr>
          <w:rFonts w:ascii="宋体" w:hAnsi="宋体" w:cs="宋体"/>
          <w:b/>
          <w:color w:val="FF0000"/>
        </w:rPr>
        <w:t>C.斧正：敬辞，指请别人修改文章。不能用于自己。使用错误；</w:t>
      </w:r>
      <w:r>
        <w:rPr>
          <w:rFonts w:ascii="宋体" w:hAnsi="宋体" w:cs="宋体"/>
          <w:b/>
          <w:color w:val="FF0000"/>
        </w:rPr>
        <w:br/>
      </w:r>
      <w:r>
        <w:rPr>
          <w:rFonts w:ascii="宋体" w:hAnsi="宋体" w:cs="宋体"/>
          <w:b/>
          <w:color w:val="FF0000"/>
        </w:rPr>
        <w:t>D.拙著：谦辞，拙劣的作品，谦称自己的著作。使用正确；</w:t>
      </w:r>
      <w:r>
        <w:rPr>
          <w:rFonts w:ascii="宋体" w:hAnsi="宋体" w:cs="宋体"/>
          <w:b/>
          <w:color w:val="FF0000"/>
        </w:rPr>
        <w:br/>
      </w:r>
      <w:r>
        <w:rPr>
          <w:rFonts w:ascii="宋体" w:hAnsi="宋体" w:cs="宋体"/>
          <w:b/>
          <w:color w:val="FF0000"/>
        </w:rPr>
        <w:t>故选D。</w:t>
      </w:r>
    </w:p>
    <w:p/>
    <w:p>
      <w:pPr>
        <w:spacing w:line="360" w:lineRule="auto"/>
        <w:jc w:val="left"/>
        <w:textAlignment w:val="center"/>
        <w:rPr>
          <w:rFonts w:ascii="宋体" w:hAnsi="宋体" w:cs="宋体"/>
        </w:rPr>
      </w:pPr>
      <w:r>
        <w:rPr>
          <w:b/>
        </w:rPr>
        <w:t>5．(本题6分)</w:t>
      </w:r>
      <w:r>
        <w:rPr>
          <w:rFonts w:ascii="宋体" w:hAnsi="宋体" w:cs="宋体"/>
          <w:b/>
        </w:rPr>
        <w:t>班级开展“亲子阅读”综合性学习，请你参与并完成任务。</w:t>
      </w:r>
    </w:p>
    <w:p>
      <w:pPr>
        <w:spacing w:line="360" w:lineRule="auto"/>
        <w:jc w:val="left"/>
        <w:textAlignment w:val="center"/>
        <w:rPr>
          <w:rFonts w:ascii="宋体" w:hAnsi="宋体" w:cs="宋体"/>
          <w:b/>
          <w:color w:val="000000" w:themeColor="text1"/>
        </w:rPr>
      </w:pPr>
      <w:r>
        <w:rPr>
          <w:rFonts w:ascii="宋体" w:hAnsi="宋体" w:cs="宋体"/>
          <w:b/>
          <w:color w:val="000000" w:themeColor="text1"/>
        </w:rPr>
        <w:t>材料一</w:t>
      </w:r>
    </w:p>
    <w:p>
      <w:pPr>
        <w:spacing w:line="360" w:lineRule="auto"/>
        <w:jc w:val="left"/>
        <w:textAlignment w:val="center"/>
        <w:rPr>
          <w:rFonts w:ascii="楷体" w:eastAsia="楷体" w:hAnsi="楷体" w:cs="楷体"/>
        </w:rPr>
      </w:pPr>
      <w:r>
        <w:rPr>
          <w:rFonts w:ascii="宋体" w:hAnsi="宋体" w:cs="宋体"/>
          <w:b/>
          <w:color w:val="000000" w:themeColor="text1"/>
        </w:rPr>
        <w:t>亲子</w:t>
      </w:r>
      <w:r>
        <w:rPr>
          <w:rFonts w:ascii="楷体" w:eastAsia="楷体" w:hAnsi="楷体" w:cs="楷体"/>
        </w:rPr>
        <w:br/>
      </w:r>
      <w:r>
        <w:rPr>
          <w:rFonts w:ascii="楷体" w:eastAsia="楷体" w:hAnsi="楷体" w:cs="楷体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https://d.book118.com/508027022077006026</w:t>
        </w:r>
      </w:hyperlink>
    </w:p>
    <w:p>
      <w:pPr>
        <w:spacing w:line="360" w:lineRule="auto"/>
        <w:jc w:val="left"/>
        <w:textAlignment w:val="center"/>
        <w:rPr>
          <w:rFonts w:ascii="楷体" w:eastAsia="楷体" w:hAnsi="楷体" w:cs="楷体"/>
        </w:rPr>
      </w:pPr>
    </w:p>
    <w:sectPr>
      <w:footerReference w:type="even" r:id="rId25"/>
      <w:footerReference w:type="default" r:id="rId26"/>
      <w:type w:val="nextPage"/>
      <w:pgSz w:w="11907" w:h="16839"/>
      <w:pgMar w:top="1440" w:right="1800" w:bottom="1440" w:left="1800" w:header="708" w:footer="708" w:gutter="0"/>
      <w:pgNumType w:start="9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20</w:instrText>
    </w:r>
    <w:r>
      <w:fldChar w:fldCharType="end"/>
    </w:r>
    <w:r>
      <w:instrText xml:space="preserve"> </w:instrText>
    </w:r>
    <w:r>
      <w:fldChar w:fldCharType="separate"/>
    </w:r>
    <w:r>
      <w:t>20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20</w:instrText>
    </w:r>
    <w:r>
      <w:fldChar w:fldCharType="end"/>
    </w:r>
    <w:r>
      <w:instrText xml:space="preserve"> </w:instrText>
    </w:r>
    <w:r>
      <w:fldChar w:fldCharType="separate"/>
    </w:r>
    <w:r>
      <w:t>20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20</w:instrText>
    </w:r>
    <w:r>
      <w:fldChar w:fldCharType="end"/>
    </w:r>
    <w:r>
      <w:instrText xml:space="preserve"> </w:instrText>
    </w:r>
    <w:r>
      <w:fldChar w:fldCharType="separate"/>
    </w:r>
    <w:r>
      <w:t>20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20</w:instrText>
    </w:r>
    <w:r>
      <w:fldChar w:fldCharType="end"/>
    </w:r>
    <w:r>
      <w:instrText xml:space="preserve"> </w:instrText>
    </w:r>
    <w:r>
      <w:fldChar w:fldCharType="separate"/>
    </w:r>
    <w:r>
      <w:t>20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20</w:instrText>
    </w:r>
    <w:r>
      <w:fldChar w:fldCharType="end"/>
    </w:r>
    <w:r>
      <w:instrText xml:space="preserve"> </w:instrText>
    </w:r>
    <w:r>
      <w:fldChar w:fldCharType="separate"/>
    </w:r>
    <w:r>
      <w:t>20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21</w:instrText>
    </w:r>
    <w:r>
      <w:fldChar w:fldCharType="end"/>
    </w:r>
    <w:r>
      <w:instrText xml:space="preserve"> </w:instrText>
    </w:r>
    <w:r>
      <w:fldChar w:fldCharType="separate"/>
    </w:r>
    <w:r>
      <w:t>21</w:t>
    </w:r>
    <w:r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DAE3F73"/>
    <w:multiLevelType w:val="singleLevel"/>
    <w:tmpl w:val="7256949C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256949C"/>
    <w:multiLevelType w:val="singleLevel"/>
    <w:tmpl w:val="7256949C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attachedTemplate r:id="rId1"/>
  <w:defaultTabStop w:val="420"/>
  <w:evenAndOddHeaders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856607"/>
    <w:rsid w:val="00026C90"/>
    <w:rsid w:val="00043B54"/>
    <w:rsid w:val="002A2386"/>
    <w:rsid w:val="003E4B57"/>
    <w:rsid w:val="004D42A0"/>
    <w:rsid w:val="004E63D0"/>
    <w:rsid w:val="006A381C"/>
    <w:rsid w:val="007543DC"/>
    <w:rsid w:val="00771D19"/>
    <w:rsid w:val="007A55E5"/>
    <w:rsid w:val="007A64BA"/>
    <w:rsid w:val="00816A61"/>
    <w:rsid w:val="00855687"/>
    <w:rsid w:val="009C0381"/>
    <w:rsid w:val="009C38D0"/>
    <w:rsid w:val="009E1FB8"/>
    <w:rsid w:val="00A0138B"/>
    <w:rsid w:val="00AD3992"/>
    <w:rsid w:val="00B923F8"/>
    <w:rsid w:val="00BC62FB"/>
    <w:rsid w:val="00C93DDE"/>
    <w:rsid w:val="00DD4B4F"/>
    <w:rsid w:val="00E17E42"/>
    <w:rsid w:val="00E55184"/>
    <w:rsid w:val="00EA770D"/>
    <w:rsid w:val="00EF035E"/>
    <w:rsid w:val="00FA5C16"/>
    <w:rsid w:val="00FF71A6"/>
    <w:rsid w:val="082024D0"/>
    <w:rsid w:val="15D576E2"/>
    <w:rsid w:val="5F60715E"/>
    <w:rsid w:val="7A856607"/>
  </w:rsids>
  <w:docVars>
    <w:docVar w:name="commondata" w:val="eyJoZGlkIjoiMjM3MDg4MDYzMWUxOTQ5ZWI1YTYwNjIxOGQ2NjBkM2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uiPriority="59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  <w:style w:type="paragraph" w:styleId="NoSpacing">
    <w:name w:val="No Spacing"/>
    <w:link w:val="Char2"/>
    <w:uiPriority w:val="1"/>
    <w:qFormat/>
    <w:rPr>
      <w:rFonts w:ascii="Times New Roman" w:eastAsia="宋体" w:hAnsi="Times New Roman" w:cs="Times New Roman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footer" Target="footer5.xml" /><Relationship Id="rId13" Type="http://schemas.openxmlformats.org/officeDocument/2006/relationships/footer" Target="footer6.xml" /><Relationship Id="rId14" Type="http://schemas.openxmlformats.org/officeDocument/2006/relationships/footer" Target="footer7.xml" /><Relationship Id="rId15" Type="http://schemas.openxmlformats.org/officeDocument/2006/relationships/footer" Target="footer8.xml" /><Relationship Id="rId16" Type="http://schemas.openxmlformats.org/officeDocument/2006/relationships/footer" Target="footer9.xml" /><Relationship Id="rId17" Type="http://schemas.openxmlformats.org/officeDocument/2006/relationships/footer" Target="footer10.xml" /><Relationship Id="rId18" Type="http://schemas.openxmlformats.org/officeDocument/2006/relationships/footer" Target="footer11.xml" /><Relationship Id="rId19" Type="http://schemas.openxmlformats.org/officeDocument/2006/relationships/footer" Target="footer12.xml" /><Relationship Id="rId2" Type="http://schemas.openxmlformats.org/officeDocument/2006/relationships/webSettings" Target="webSettings.xml" /><Relationship Id="rId20" Type="http://schemas.openxmlformats.org/officeDocument/2006/relationships/footer" Target="footer13.xml" /><Relationship Id="rId21" Type="http://schemas.openxmlformats.org/officeDocument/2006/relationships/footer" Target="footer14.xml" /><Relationship Id="rId22" Type="http://schemas.openxmlformats.org/officeDocument/2006/relationships/footer" Target="footer15.xml" /><Relationship Id="rId23" Type="http://schemas.openxmlformats.org/officeDocument/2006/relationships/footer" Target="footer16.xml" /><Relationship Id="rId24" Type="http://schemas.openxmlformats.org/officeDocument/2006/relationships/hyperlink" Target="https://d.book118.com/508027022077006026" TargetMode="External" /><Relationship Id="rId25" Type="http://schemas.openxmlformats.org/officeDocument/2006/relationships/footer" Target="footer17.xml" /><Relationship Id="rId26" Type="http://schemas.openxmlformats.org/officeDocument/2006/relationships/footer" Target="footer18.xml" /><Relationship Id="rId27" Type="http://schemas.openxmlformats.org/officeDocument/2006/relationships/theme" Target="theme/theme1.xml" /><Relationship Id="rId28" Type="http://schemas.openxmlformats.org/officeDocument/2006/relationships/numbering" Target="numbering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7443548cfac3d1f4b902540f35a16157\2022&#24180;&#23506;&#20551;&#21152;&#27833;&#31449;++2021&#8212;2022&#23398;&#24180;&#37096;&#32534;&#29256;&#35821;&#25991;&#19971;&#24180;&#32423;&#19978;&#20876;&#65288;Word&#29256;&#21547;&#31572;&#26696;&#65289;.doc.docx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04D9A-2EC9-4D78-BF5D-F021967575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2022年寒假加油站++2021—2022学年部编版语文七年级上册（Word版含答案）.doc.docx</Template>
  <TotalTime>0</TotalTime>
  <Pages>9</Pages>
  <Words>16959</Words>
  <Characters>17491</Characters>
  <Application>Microsoft Office Word</Application>
  <DocSecurity>0</DocSecurity>
  <Lines>129</Lines>
  <Paragraphs>36</Paragraphs>
  <ScaleCrop>false</ScaleCrop>
  <Company/>
  <LinksUpToDate>false</LinksUpToDate>
  <CharactersWithSpaces>17854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LLS</dc:creator>
  <cp:lastModifiedBy>LLS</cp:lastModifiedBy>
  <cp:revision>2</cp:revision>
  <dcterms:created xsi:type="dcterms:W3CDTF">2023-12-26T02:12:00Z</dcterms:created>
  <dcterms:modified xsi:type="dcterms:W3CDTF">2023-12-26T02:22:32Z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751AAE07C0444F26B6F0C17C5251617E_11</vt:lpwstr>
  </property>
  <property fmtid="{D5CDD505-2E9C-101B-9397-08002B2CF9AE}" pid="7" name="KSOProductBuildVer">
    <vt:lpwstr>2052-12.1.0.15990</vt:lpwstr>
  </property>
</Properties>
</file>