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粗糙度测试仪项目建设总纲及方案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36" w:history="1">
        <w:r>
          <w:rPr>
            <w:rFonts w:ascii="仿宋" w:eastAsia="仿宋" w:hAnsi="仿宋" w:cs="仿宋" w:hint="eastAsia"/>
            <w:lang w:eastAsia="zh-CN"/>
          </w:rPr>
          <w:t>前言</w:t>
        </w:r>
        <w:r>
          <w:tab/>
        </w:r>
        <w:r>
          <w:fldChar w:fldCharType="begin"/>
        </w:r>
        <w:r>
          <w:instrText xml:space="preserve"> PAGEREF _Toc27636 \h </w:instrText>
        </w:r>
        <w:r>
          <w:fldChar w:fldCharType="separate"/>
        </w:r>
        <w:r>
          <w:t>3</w:t>
        </w:r>
        <w:r>
          <w:fldChar w:fldCharType="end"/>
        </w:r>
      </w:hyperlink>
    </w:p>
    <w:p>
      <w:pPr>
        <w:pStyle w:val="TOC1"/>
        <w:tabs>
          <w:tab w:val="right" w:leader="dot" w:pos="8306"/>
        </w:tabs>
      </w:pPr>
      <w:hyperlink w:anchor="_Toc10058" w:history="1">
        <w:r>
          <w:rPr>
            <w:rFonts w:ascii="仿宋" w:eastAsia="仿宋" w:hAnsi="仿宋" w:cs="仿宋" w:hint="eastAsia"/>
            <w:lang w:eastAsia="zh-CN"/>
          </w:rPr>
          <w:t>一、项目选址研究</w:t>
        </w:r>
        <w:r>
          <w:tab/>
        </w:r>
        <w:r>
          <w:fldChar w:fldCharType="begin"/>
        </w:r>
        <w:r>
          <w:instrText xml:space="preserve"> PAGEREF _Toc10058 \h </w:instrText>
        </w:r>
        <w:r>
          <w:fldChar w:fldCharType="separate"/>
        </w:r>
        <w:r>
          <w:t>3</w:t>
        </w:r>
        <w:r>
          <w:fldChar w:fldCharType="end"/>
        </w:r>
      </w:hyperlink>
    </w:p>
    <w:p>
      <w:pPr>
        <w:pStyle w:val="TOC2"/>
        <w:tabs>
          <w:tab w:val="right" w:leader="dot" w:pos="8306"/>
        </w:tabs>
      </w:pPr>
      <w:hyperlink w:anchor="_Toc25897" w:history="1">
        <w:r>
          <w:rPr>
            <w:rFonts w:ascii="仿宋" w:eastAsia="仿宋" w:hAnsi="仿宋" w:cs="仿宋" w:hint="eastAsia"/>
            <w:lang w:eastAsia="zh-CN"/>
          </w:rPr>
          <w:t>(一)、项目选址原则</w:t>
        </w:r>
        <w:r>
          <w:tab/>
        </w:r>
        <w:r>
          <w:fldChar w:fldCharType="begin"/>
        </w:r>
        <w:r>
          <w:instrText xml:space="preserve"> PAGEREF _Toc25897 \h </w:instrText>
        </w:r>
        <w:r>
          <w:fldChar w:fldCharType="separate"/>
        </w:r>
        <w:r>
          <w:t>3</w:t>
        </w:r>
        <w:r>
          <w:fldChar w:fldCharType="end"/>
        </w:r>
      </w:hyperlink>
    </w:p>
    <w:p>
      <w:pPr>
        <w:pStyle w:val="TOC2"/>
        <w:tabs>
          <w:tab w:val="right" w:leader="dot" w:pos="8306"/>
        </w:tabs>
      </w:pPr>
      <w:hyperlink w:anchor="_Toc4181" w:history="1">
        <w:r>
          <w:rPr>
            <w:rFonts w:ascii="仿宋" w:eastAsia="仿宋" w:hAnsi="仿宋" w:cs="仿宋" w:hint="eastAsia"/>
            <w:lang w:eastAsia="zh-CN"/>
          </w:rPr>
          <w:t>(二)、项目选址</w:t>
        </w:r>
        <w:r>
          <w:tab/>
        </w:r>
        <w:r>
          <w:fldChar w:fldCharType="begin"/>
        </w:r>
        <w:r>
          <w:instrText xml:space="preserve"> PAGEREF _Toc4181 \h </w:instrText>
        </w:r>
        <w:r>
          <w:fldChar w:fldCharType="separate"/>
        </w:r>
        <w:r>
          <w:t>6</w:t>
        </w:r>
        <w:r>
          <w:fldChar w:fldCharType="end"/>
        </w:r>
      </w:hyperlink>
    </w:p>
    <w:p>
      <w:pPr>
        <w:pStyle w:val="TOC2"/>
        <w:tabs>
          <w:tab w:val="right" w:leader="dot" w:pos="8306"/>
        </w:tabs>
      </w:pPr>
      <w:hyperlink w:anchor="_Toc806" w:history="1">
        <w:r>
          <w:rPr>
            <w:rFonts w:ascii="仿宋" w:eastAsia="仿宋" w:hAnsi="仿宋" w:cs="仿宋" w:hint="eastAsia"/>
            <w:lang w:eastAsia="zh-CN"/>
          </w:rPr>
          <w:t>(三)、建设条件分析</w:t>
        </w:r>
        <w:r>
          <w:tab/>
        </w:r>
        <w:r>
          <w:fldChar w:fldCharType="begin"/>
        </w:r>
        <w:r>
          <w:instrText xml:space="preserve"> PAGEREF _Toc806 \h </w:instrText>
        </w:r>
        <w:r>
          <w:fldChar w:fldCharType="separate"/>
        </w:r>
        <w:r>
          <w:t>8</w:t>
        </w:r>
        <w:r>
          <w:fldChar w:fldCharType="end"/>
        </w:r>
      </w:hyperlink>
    </w:p>
    <w:p>
      <w:pPr>
        <w:pStyle w:val="TOC2"/>
        <w:tabs>
          <w:tab w:val="right" w:leader="dot" w:pos="8306"/>
        </w:tabs>
      </w:pPr>
      <w:hyperlink w:anchor="_Toc9637" w:history="1">
        <w:r>
          <w:rPr>
            <w:rFonts w:ascii="仿宋" w:eastAsia="仿宋" w:hAnsi="仿宋" w:cs="仿宋" w:hint="eastAsia"/>
            <w:lang w:eastAsia="zh-CN"/>
          </w:rPr>
          <w:t>(四)、用地控制指标</w:t>
        </w:r>
        <w:r>
          <w:tab/>
        </w:r>
        <w:r>
          <w:fldChar w:fldCharType="begin"/>
        </w:r>
        <w:r>
          <w:instrText xml:space="preserve"> PAGEREF _Toc9637 \h </w:instrText>
        </w:r>
        <w:r>
          <w:fldChar w:fldCharType="separate"/>
        </w:r>
        <w:r>
          <w:t>10</w:t>
        </w:r>
        <w:r>
          <w:fldChar w:fldCharType="end"/>
        </w:r>
      </w:hyperlink>
    </w:p>
    <w:p>
      <w:pPr>
        <w:pStyle w:val="TOC2"/>
        <w:tabs>
          <w:tab w:val="right" w:leader="dot" w:pos="8306"/>
        </w:tabs>
      </w:pPr>
      <w:hyperlink w:anchor="_Toc1416" w:history="1">
        <w:r>
          <w:rPr>
            <w:rFonts w:ascii="仿宋" w:eastAsia="仿宋" w:hAnsi="仿宋" w:cs="仿宋" w:hint="eastAsia"/>
            <w:lang w:eastAsia="zh-CN"/>
          </w:rPr>
          <w:t>(五)、地总体要求</w:t>
        </w:r>
        <w:r>
          <w:tab/>
        </w:r>
        <w:r>
          <w:fldChar w:fldCharType="begin"/>
        </w:r>
        <w:r>
          <w:instrText xml:space="preserve"> PAGEREF _Toc1416 \h </w:instrText>
        </w:r>
        <w:r>
          <w:fldChar w:fldCharType="separate"/>
        </w:r>
        <w:r>
          <w:t>11</w:t>
        </w:r>
        <w:r>
          <w:fldChar w:fldCharType="end"/>
        </w:r>
      </w:hyperlink>
    </w:p>
    <w:p>
      <w:pPr>
        <w:pStyle w:val="TOC2"/>
        <w:tabs>
          <w:tab w:val="right" w:leader="dot" w:pos="8306"/>
        </w:tabs>
      </w:pPr>
      <w:hyperlink w:anchor="_Toc10033" w:history="1">
        <w:r>
          <w:rPr>
            <w:rFonts w:ascii="仿宋" w:eastAsia="仿宋" w:hAnsi="仿宋" w:cs="仿宋" w:hint="eastAsia"/>
            <w:lang w:eastAsia="zh-CN"/>
          </w:rPr>
          <w:t>(六)、节约用地措施</w:t>
        </w:r>
        <w:r>
          <w:tab/>
        </w:r>
        <w:r>
          <w:fldChar w:fldCharType="begin"/>
        </w:r>
        <w:r>
          <w:instrText xml:space="preserve"> PAGEREF _Toc10033 \h </w:instrText>
        </w:r>
        <w:r>
          <w:fldChar w:fldCharType="separate"/>
        </w:r>
        <w:r>
          <w:t>12</w:t>
        </w:r>
        <w:r>
          <w:fldChar w:fldCharType="end"/>
        </w:r>
      </w:hyperlink>
    </w:p>
    <w:p>
      <w:pPr>
        <w:pStyle w:val="TOC2"/>
        <w:tabs>
          <w:tab w:val="right" w:leader="dot" w:pos="8306"/>
        </w:tabs>
      </w:pPr>
      <w:hyperlink w:anchor="_Toc30700" w:history="1">
        <w:r>
          <w:rPr>
            <w:rFonts w:ascii="仿宋" w:eastAsia="仿宋" w:hAnsi="仿宋" w:cs="仿宋" w:hint="eastAsia"/>
            <w:lang w:eastAsia="zh-CN"/>
          </w:rPr>
          <w:t>(七)、选址综合评价</w:t>
        </w:r>
        <w:r>
          <w:tab/>
        </w:r>
        <w:r>
          <w:fldChar w:fldCharType="begin"/>
        </w:r>
        <w:r>
          <w:instrText xml:space="preserve"> PAGEREF _Toc30700 \h </w:instrText>
        </w:r>
        <w:r>
          <w:fldChar w:fldCharType="separate"/>
        </w:r>
        <w:r>
          <w:t>14</w:t>
        </w:r>
        <w:r>
          <w:fldChar w:fldCharType="end"/>
        </w:r>
      </w:hyperlink>
    </w:p>
    <w:p>
      <w:pPr>
        <w:pStyle w:val="TOC1"/>
        <w:tabs>
          <w:tab w:val="right" w:leader="dot" w:pos="8306"/>
        </w:tabs>
      </w:pPr>
      <w:hyperlink w:anchor="_Toc14212" w:history="1">
        <w:r>
          <w:rPr>
            <w:rFonts w:ascii="仿宋" w:eastAsia="仿宋" w:hAnsi="仿宋" w:cs="仿宋" w:hint="eastAsia"/>
            <w:lang w:eastAsia="zh-CN"/>
          </w:rPr>
          <w:t>二、财务管理与成本控制</w:t>
        </w:r>
        <w:r>
          <w:tab/>
        </w:r>
        <w:r>
          <w:fldChar w:fldCharType="begin"/>
        </w:r>
        <w:r>
          <w:instrText xml:space="preserve"> PAGEREF _Toc14212 \h </w:instrText>
        </w:r>
        <w:r>
          <w:fldChar w:fldCharType="separate"/>
        </w:r>
        <w:r>
          <w:t>15</w:t>
        </w:r>
        <w:r>
          <w:fldChar w:fldCharType="end"/>
        </w:r>
      </w:hyperlink>
    </w:p>
    <w:p>
      <w:pPr>
        <w:pStyle w:val="TOC2"/>
        <w:tabs>
          <w:tab w:val="right" w:leader="dot" w:pos="8306"/>
        </w:tabs>
      </w:pPr>
      <w:hyperlink w:anchor="_Toc10901" w:history="1">
        <w:r>
          <w:rPr>
            <w:rFonts w:ascii="仿宋" w:eastAsia="仿宋" w:hAnsi="仿宋" w:cs="仿宋" w:hint="eastAsia"/>
            <w:lang w:eastAsia="zh-CN"/>
          </w:rPr>
          <w:t>(一)、财务管理体系建设</w:t>
        </w:r>
        <w:r>
          <w:tab/>
        </w:r>
        <w:r>
          <w:fldChar w:fldCharType="begin"/>
        </w:r>
        <w:r>
          <w:instrText xml:space="preserve"> PAGEREF _Toc10901 \h </w:instrText>
        </w:r>
        <w:r>
          <w:fldChar w:fldCharType="separate"/>
        </w:r>
        <w:r>
          <w:t>15</w:t>
        </w:r>
        <w:r>
          <w:fldChar w:fldCharType="end"/>
        </w:r>
      </w:hyperlink>
    </w:p>
    <w:p>
      <w:pPr>
        <w:pStyle w:val="TOC2"/>
        <w:tabs>
          <w:tab w:val="right" w:leader="dot" w:pos="8306"/>
        </w:tabs>
      </w:pPr>
      <w:hyperlink w:anchor="_Toc9801" w:history="1">
        <w:r>
          <w:rPr>
            <w:rFonts w:ascii="仿宋" w:eastAsia="仿宋" w:hAnsi="仿宋" w:cs="仿宋" w:hint="eastAsia"/>
            <w:lang w:eastAsia="zh-CN"/>
          </w:rPr>
          <w:t>(二)、成本控制措施</w:t>
        </w:r>
        <w:r>
          <w:tab/>
        </w:r>
        <w:r>
          <w:fldChar w:fldCharType="begin"/>
        </w:r>
        <w:r>
          <w:instrText xml:space="preserve"> PAGEREF _Toc9801 \h </w:instrText>
        </w:r>
        <w:r>
          <w:fldChar w:fldCharType="separate"/>
        </w:r>
        <w:r>
          <w:t>16</w:t>
        </w:r>
        <w:r>
          <w:fldChar w:fldCharType="end"/>
        </w:r>
      </w:hyperlink>
    </w:p>
    <w:p>
      <w:pPr>
        <w:pStyle w:val="TOC1"/>
        <w:tabs>
          <w:tab w:val="right" w:leader="dot" w:pos="8306"/>
        </w:tabs>
      </w:pPr>
      <w:hyperlink w:anchor="_Toc13603" w:history="1">
        <w:r>
          <w:rPr>
            <w:rFonts w:ascii="仿宋" w:eastAsia="仿宋" w:hAnsi="仿宋" w:cs="仿宋" w:hint="eastAsia"/>
            <w:lang w:eastAsia="zh-CN"/>
          </w:rPr>
          <w:t>三、建设风险评估分析</w:t>
        </w:r>
        <w:r>
          <w:tab/>
        </w:r>
        <w:r>
          <w:fldChar w:fldCharType="begin"/>
        </w:r>
        <w:r>
          <w:instrText xml:space="preserve"> PAGEREF _Toc13603 \h </w:instrText>
        </w:r>
        <w:r>
          <w:fldChar w:fldCharType="separate"/>
        </w:r>
        <w:r>
          <w:t>17</w:t>
        </w:r>
        <w:r>
          <w:fldChar w:fldCharType="end"/>
        </w:r>
      </w:hyperlink>
    </w:p>
    <w:p>
      <w:pPr>
        <w:pStyle w:val="TOC2"/>
        <w:tabs>
          <w:tab w:val="right" w:leader="dot" w:pos="8306"/>
        </w:tabs>
      </w:pPr>
      <w:hyperlink w:anchor="_Toc16545" w:history="1">
        <w:r>
          <w:rPr>
            <w:rFonts w:ascii="仿宋" w:eastAsia="仿宋" w:hAnsi="仿宋" w:cs="仿宋" w:hint="eastAsia"/>
            <w:lang w:eastAsia="zh-CN"/>
          </w:rPr>
          <w:t>(一)、政策风险分析</w:t>
        </w:r>
        <w:r>
          <w:tab/>
        </w:r>
        <w:r>
          <w:fldChar w:fldCharType="begin"/>
        </w:r>
        <w:r>
          <w:instrText xml:space="preserve"> PAGEREF _Toc16545 \h </w:instrText>
        </w:r>
        <w:r>
          <w:fldChar w:fldCharType="separate"/>
        </w:r>
        <w:r>
          <w:t>17</w:t>
        </w:r>
        <w:r>
          <w:fldChar w:fldCharType="end"/>
        </w:r>
      </w:hyperlink>
    </w:p>
    <w:p>
      <w:pPr>
        <w:pStyle w:val="TOC2"/>
        <w:tabs>
          <w:tab w:val="right" w:leader="dot" w:pos="8306"/>
        </w:tabs>
      </w:pPr>
      <w:hyperlink w:anchor="_Toc31797" w:history="1">
        <w:r>
          <w:rPr>
            <w:rFonts w:ascii="仿宋" w:eastAsia="仿宋" w:hAnsi="仿宋" w:cs="仿宋" w:hint="eastAsia"/>
            <w:lang w:eastAsia="zh-CN"/>
          </w:rPr>
          <w:t>(二)、社会风险分析</w:t>
        </w:r>
        <w:r>
          <w:tab/>
        </w:r>
        <w:r>
          <w:fldChar w:fldCharType="begin"/>
        </w:r>
        <w:r>
          <w:instrText xml:space="preserve"> PAGEREF _Toc31797 \h </w:instrText>
        </w:r>
        <w:r>
          <w:fldChar w:fldCharType="separate"/>
        </w:r>
        <w:r>
          <w:t>18</w:t>
        </w:r>
        <w:r>
          <w:fldChar w:fldCharType="end"/>
        </w:r>
      </w:hyperlink>
    </w:p>
    <w:p>
      <w:pPr>
        <w:pStyle w:val="TOC2"/>
        <w:tabs>
          <w:tab w:val="right" w:leader="dot" w:pos="8306"/>
        </w:tabs>
      </w:pPr>
      <w:hyperlink w:anchor="_Toc23747" w:history="1">
        <w:r>
          <w:rPr>
            <w:rFonts w:ascii="仿宋" w:eastAsia="仿宋" w:hAnsi="仿宋" w:cs="仿宋" w:hint="eastAsia"/>
            <w:lang w:eastAsia="zh-CN"/>
          </w:rPr>
          <w:t>(三)、市场风险分析</w:t>
        </w:r>
        <w:r>
          <w:tab/>
        </w:r>
        <w:r>
          <w:fldChar w:fldCharType="begin"/>
        </w:r>
        <w:r>
          <w:instrText xml:space="preserve"> PAGEREF _Toc23747 \h </w:instrText>
        </w:r>
        <w:r>
          <w:fldChar w:fldCharType="separate"/>
        </w:r>
        <w:r>
          <w:t>20</w:t>
        </w:r>
        <w:r>
          <w:fldChar w:fldCharType="end"/>
        </w:r>
      </w:hyperlink>
    </w:p>
    <w:p>
      <w:pPr>
        <w:pStyle w:val="TOC2"/>
        <w:tabs>
          <w:tab w:val="right" w:leader="dot" w:pos="8306"/>
        </w:tabs>
      </w:pPr>
      <w:hyperlink w:anchor="_Toc14571" w:history="1">
        <w:r>
          <w:rPr>
            <w:rFonts w:ascii="仿宋" w:eastAsia="仿宋" w:hAnsi="仿宋" w:cs="仿宋" w:hint="eastAsia"/>
            <w:lang w:eastAsia="zh-CN"/>
          </w:rPr>
          <w:t>(四)、资金风险分析</w:t>
        </w:r>
        <w:r>
          <w:tab/>
        </w:r>
        <w:r>
          <w:fldChar w:fldCharType="begin"/>
        </w:r>
        <w:r>
          <w:instrText xml:space="preserve"> PAGEREF _Toc14571 \h </w:instrText>
        </w:r>
        <w:r>
          <w:fldChar w:fldCharType="separate"/>
        </w:r>
        <w:r>
          <w:t>21</w:t>
        </w:r>
        <w:r>
          <w:fldChar w:fldCharType="end"/>
        </w:r>
      </w:hyperlink>
    </w:p>
    <w:p>
      <w:pPr>
        <w:pStyle w:val="TOC2"/>
        <w:tabs>
          <w:tab w:val="right" w:leader="dot" w:pos="8306"/>
        </w:tabs>
      </w:pPr>
      <w:hyperlink w:anchor="_Toc17391" w:history="1">
        <w:r>
          <w:rPr>
            <w:rFonts w:ascii="仿宋" w:eastAsia="仿宋" w:hAnsi="仿宋" w:cs="仿宋" w:hint="eastAsia"/>
            <w:lang w:eastAsia="zh-CN"/>
          </w:rPr>
          <w:t>(五)、技术风险分析</w:t>
        </w:r>
        <w:r>
          <w:tab/>
        </w:r>
        <w:r>
          <w:fldChar w:fldCharType="begin"/>
        </w:r>
        <w:r>
          <w:instrText xml:space="preserve"> PAGEREF _Toc17391 \h </w:instrText>
        </w:r>
        <w:r>
          <w:fldChar w:fldCharType="separate"/>
        </w:r>
        <w:r>
          <w:t>22</w:t>
        </w:r>
        <w:r>
          <w:fldChar w:fldCharType="end"/>
        </w:r>
      </w:hyperlink>
    </w:p>
    <w:p>
      <w:pPr>
        <w:pStyle w:val="TOC2"/>
        <w:tabs>
          <w:tab w:val="right" w:leader="dot" w:pos="8306"/>
        </w:tabs>
      </w:pPr>
      <w:hyperlink w:anchor="_Toc14751" w:history="1">
        <w:r>
          <w:rPr>
            <w:rFonts w:ascii="仿宋" w:eastAsia="仿宋" w:hAnsi="仿宋" w:cs="仿宋" w:hint="eastAsia"/>
            <w:lang w:eastAsia="zh-CN"/>
          </w:rPr>
          <w:t>(六)、财务风险分析</w:t>
        </w:r>
        <w:r>
          <w:tab/>
        </w:r>
        <w:r>
          <w:fldChar w:fldCharType="begin"/>
        </w:r>
        <w:r>
          <w:instrText xml:space="preserve"> PAGEREF _Toc14751 \h </w:instrText>
        </w:r>
        <w:r>
          <w:fldChar w:fldCharType="separate"/>
        </w:r>
        <w:r>
          <w:t>23</w:t>
        </w:r>
        <w:r>
          <w:fldChar w:fldCharType="end"/>
        </w:r>
      </w:hyperlink>
    </w:p>
    <w:p>
      <w:pPr>
        <w:pStyle w:val="TOC2"/>
        <w:tabs>
          <w:tab w:val="right" w:leader="dot" w:pos="8306"/>
        </w:tabs>
      </w:pPr>
      <w:hyperlink w:anchor="_Toc29895" w:history="1">
        <w:r>
          <w:rPr>
            <w:rFonts w:ascii="仿宋" w:eastAsia="仿宋" w:hAnsi="仿宋" w:cs="仿宋" w:hint="eastAsia"/>
            <w:lang w:eastAsia="zh-CN"/>
          </w:rPr>
          <w:t>(七)、管理风险分析</w:t>
        </w:r>
        <w:r>
          <w:tab/>
        </w:r>
        <w:r>
          <w:fldChar w:fldCharType="begin"/>
        </w:r>
        <w:r>
          <w:instrText xml:space="preserve"> PAGEREF _Toc29895 \h </w:instrText>
        </w:r>
        <w:r>
          <w:fldChar w:fldCharType="separate"/>
        </w:r>
        <w:r>
          <w:t>25</w:t>
        </w:r>
        <w:r>
          <w:fldChar w:fldCharType="end"/>
        </w:r>
      </w:hyperlink>
    </w:p>
    <w:p>
      <w:pPr>
        <w:pStyle w:val="TOC2"/>
        <w:tabs>
          <w:tab w:val="right" w:leader="dot" w:pos="8306"/>
        </w:tabs>
      </w:pPr>
      <w:hyperlink w:anchor="_Toc3415" w:history="1">
        <w:r>
          <w:rPr>
            <w:rFonts w:ascii="仿宋" w:eastAsia="仿宋" w:hAnsi="仿宋" w:cs="仿宋" w:hint="eastAsia"/>
            <w:lang w:eastAsia="zh-CN"/>
          </w:rPr>
          <w:t>(八)、其它风险分析</w:t>
        </w:r>
        <w:r>
          <w:tab/>
        </w:r>
        <w:r>
          <w:fldChar w:fldCharType="begin"/>
        </w:r>
        <w:r>
          <w:instrText xml:space="preserve"> PAGEREF _Toc3415 \h </w:instrText>
        </w:r>
        <w:r>
          <w:fldChar w:fldCharType="separate"/>
        </w:r>
        <w:r>
          <w:t>26</w:t>
        </w:r>
        <w:r>
          <w:fldChar w:fldCharType="end"/>
        </w:r>
      </w:hyperlink>
    </w:p>
    <w:p>
      <w:pPr>
        <w:pStyle w:val="TOC2"/>
        <w:tabs>
          <w:tab w:val="right" w:leader="dot" w:pos="8306"/>
        </w:tabs>
      </w:pPr>
      <w:hyperlink w:anchor="_Toc18814" w:history="1">
        <w:r>
          <w:rPr>
            <w:rFonts w:ascii="仿宋" w:eastAsia="仿宋" w:hAnsi="仿宋" w:cs="仿宋" w:hint="eastAsia"/>
            <w:lang w:eastAsia="zh-CN"/>
          </w:rPr>
          <w:t>(九)、社会影响评估</w:t>
        </w:r>
        <w:r>
          <w:tab/>
        </w:r>
        <w:r>
          <w:fldChar w:fldCharType="begin"/>
        </w:r>
        <w:r>
          <w:instrText xml:space="preserve"> PAGEREF _Toc18814 \h </w:instrText>
        </w:r>
        <w:r>
          <w:fldChar w:fldCharType="separate"/>
        </w:r>
        <w:r>
          <w:t>28</w:t>
        </w:r>
        <w:r>
          <w:fldChar w:fldCharType="end"/>
        </w:r>
      </w:hyperlink>
    </w:p>
    <w:p>
      <w:pPr>
        <w:pStyle w:val="TOC1"/>
        <w:tabs>
          <w:tab w:val="right" w:leader="dot" w:pos="8306"/>
        </w:tabs>
      </w:pPr>
      <w:hyperlink w:anchor="_Toc6067" w:history="1">
        <w:r>
          <w:rPr>
            <w:rFonts w:ascii="仿宋" w:eastAsia="仿宋" w:hAnsi="仿宋" w:cs="仿宋" w:hint="eastAsia"/>
            <w:lang w:eastAsia="zh-CN"/>
          </w:rPr>
          <w:t>四、资源开发及综合利用分析</w:t>
        </w:r>
        <w:r>
          <w:tab/>
        </w:r>
        <w:r>
          <w:fldChar w:fldCharType="begin"/>
        </w:r>
        <w:r>
          <w:instrText xml:space="preserve"> PAGEREF _Toc6067 \h </w:instrText>
        </w:r>
        <w:r>
          <w:fldChar w:fldCharType="separate"/>
        </w:r>
        <w:r>
          <w:t>30</w:t>
        </w:r>
        <w:r>
          <w:fldChar w:fldCharType="end"/>
        </w:r>
      </w:hyperlink>
    </w:p>
    <w:p>
      <w:pPr>
        <w:pStyle w:val="TOC2"/>
        <w:tabs>
          <w:tab w:val="right" w:leader="dot" w:pos="8306"/>
        </w:tabs>
      </w:pPr>
      <w:hyperlink w:anchor="_Toc10374" w:history="1">
        <w:r>
          <w:rPr>
            <w:rFonts w:ascii="仿宋" w:eastAsia="仿宋" w:hAnsi="仿宋" w:cs="仿宋" w:hint="eastAsia"/>
            <w:lang w:eastAsia="zh-CN"/>
          </w:rPr>
          <w:t>(一)、资源开发方案</w:t>
        </w:r>
        <w:r>
          <w:tab/>
        </w:r>
        <w:r>
          <w:fldChar w:fldCharType="begin"/>
        </w:r>
        <w:r>
          <w:instrText xml:space="preserve"> PAGEREF _Toc10374 \h </w:instrText>
        </w:r>
        <w:r>
          <w:fldChar w:fldCharType="separate"/>
        </w:r>
        <w:r>
          <w:t>30</w:t>
        </w:r>
        <w:r>
          <w:fldChar w:fldCharType="end"/>
        </w:r>
      </w:hyperlink>
    </w:p>
    <w:p>
      <w:pPr>
        <w:pStyle w:val="TOC2"/>
        <w:tabs>
          <w:tab w:val="right" w:leader="dot" w:pos="8306"/>
        </w:tabs>
      </w:pPr>
      <w:hyperlink w:anchor="_Toc14697" w:history="1">
        <w:r>
          <w:rPr>
            <w:rFonts w:ascii="仿宋" w:eastAsia="仿宋" w:hAnsi="仿宋" w:cs="仿宋" w:hint="eastAsia"/>
            <w:lang w:eastAsia="zh-CN"/>
          </w:rPr>
          <w:t>(二)、资源利用方案</w:t>
        </w:r>
        <w:r>
          <w:tab/>
        </w:r>
        <w:r>
          <w:fldChar w:fldCharType="begin"/>
        </w:r>
        <w:r>
          <w:instrText xml:space="preserve"> PAGEREF _Toc14697 \h </w:instrText>
        </w:r>
        <w:r>
          <w:fldChar w:fldCharType="separate"/>
        </w:r>
        <w:r>
          <w:t>31</w:t>
        </w:r>
        <w:r>
          <w:fldChar w:fldCharType="end"/>
        </w:r>
      </w:hyperlink>
    </w:p>
    <w:p>
      <w:pPr>
        <w:pStyle w:val="TOC2"/>
        <w:tabs>
          <w:tab w:val="right" w:leader="dot" w:pos="8306"/>
        </w:tabs>
      </w:pPr>
      <w:hyperlink w:anchor="_Toc23455" w:history="1">
        <w:r>
          <w:rPr>
            <w:rFonts w:ascii="仿宋" w:eastAsia="仿宋" w:hAnsi="仿宋" w:cs="仿宋" w:hint="eastAsia"/>
            <w:lang w:eastAsia="zh-CN"/>
          </w:rPr>
          <w:t>(三)、资源节约措施</w:t>
        </w:r>
        <w:r>
          <w:tab/>
        </w:r>
        <w:r>
          <w:fldChar w:fldCharType="begin"/>
        </w:r>
        <w:r>
          <w:instrText xml:space="preserve"> PAGEREF _Toc23455 \h </w:instrText>
        </w:r>
        <w:r>
          <w:fldChar w:fldCharType="separate"/>
        </w:r>
        <w:r>
          <w:t>32</w:t>
        </w:r>
        <w:r>
          <w:fldChar w:fldCharType="end"/>
        </w:r>
      </w:hyperlink>
    </w:p>
    <w:p>
      <w:pPr>
        <w:pStyle w:val="TOC1"/>
        <w:tabs>
          <w:tab w:val="right" w:leader="dot" w:pos="8306"/>
        </w:tabs>
      </w:pPr>
      <w:hyperlink w:anchor="_Toc22926" w:history="1">
        <w:r>
          <w:rPr>
            <w:rFonts w:ascii="仿宋" w:eastAsia="仿宋" w:hAnsi="仿宋" w:cs="仿宋" w:hint="eastAsia"/>
            <w:lang w:eastAsia="zh-CN"/>
          </w:rPr>
          <w:t>五、社会影响分析</w:t>
        </w:r>
        <w:r>
          <w:tab/>
        </w:r>
        <w:r>
          <w:fldChar w:fldCharType="begin"/>
        </w:r>
        <w:r>
          <w:instrText xml:space="preserve"> PAGEREF _Toc22926 \h </w:instrText>
        </w:r>
        <w:r>
          <w:fldChar w:fldCharType="separate"/>
        </w:r>
        <w:r>
          <w:t>33</w:t>
        </w:r>
        <w:r>
          <w:fldChar w:fldCharType="end"/>
        </w:r>
      </w:hyperlink>
    </w:p>
    <w:p>
      <w:pPr>
        <w:pStyle w:val="TOC2"/>
        <w:tabs>
          <w:tab w:val="right" w:leader="dot" w:pos="8306"/>
        </w:tabs>
      </w:pPr>
      <w:hyperlink w:anchor="_Toc18555" w:history="1">
        <w:r>
          <w:rPr>
            <w:rFonts w:ascii="仿宋" w:eastAsia="仿宋" w:hAnsi="仿宋" w:cs="仿宋" w:hint="eastAsia"/>
            <w:lang w:eastAsia="zh-CN"/>
          </w:rPr>
          <w:t>(一)、社会影响效果分析</w:t>
        </w:r>
        <w:r>
          <w:tab/>
        </w:r>
        <w:r>
          <w:fldChar w:fldCharType="begin"/>
        </w:r>
        <w:r>
          <w:instrText xml:space="preserve"> PAGEREF _Toc18555 \h </w:instrText>
        </w:r>
        <w:r>
          <w:fldChar w:fldCharType="separate"/>
        </w:r>
        <w:r>
          <w:t>33</w:t>
        </w:r>
        <w:r>
          <w:fldChar w:fldCharType="end"/>
        </w:r>
      </w:hyperlink>
    </w:p>
    <w:p>
      <w:pPr>
        <w:pStyle w:val="TOC2"/>
        <w:tabs>
          <w:tab w:val="right" w:leader="dot" w:pos="8306"/>
        </w:tabs>
      </w:pPr>
      <w:hyperlink w:anchor="_Toc15933" w:history="1">
        <w:r>
          <w:rPr>
            <w:rFonts w:ascii="仿宋" w:eastAsia="仿宋" w:hAnsi="仿宋" w:cs="仿宋" w:hint="eastAsia"/>
            <w:lang w:eastAsia="zh-CN"/>
          </w:rPr>
          <w:t>(二)、社会适应性分析</w:t>
        </w:r>
        <w:r>
          <w:tab/>
        </w:r>
        <w:r>
          <w:fldChar w:fldCharType="begin"/>
        </w:r>
        <w:r>
          <w:instrText xml:space="preserve"> PAGEREF _Toc15933 \h </w:instrText>
        </w:r>
        <w:r>
          <w:fldChar w:fldCharType="separate"/>
        </w:r>
        <w:r>
          <w:t>36</w:t>
        </w:r>
        <w:r>
          <w:fldChar w:fldCharType="end"/>
        </w:r>
      </w:hyperlink>
    </w:p>
    <w:p>
      <w:pPr>
        <w:pStyle w:val="TOC2"/>
        <w:tabs>
          <w:tab w:val="right" w:leader="dot" w:pos="8306"/>
        </w:tabs>
      </w:pPr>
      <w:hyperlink w:anchor="_Toc24394" w:history="1">
        <w:r>
          <w:rPr>
            <w:rFonts w:ascii="仿宋" w:eastAsia="仿宋" w:hAnsi="仿宋" w:cs="仿宋" w:hint="eastAsia"/>
            <w:lang w:eastAsia="zh-CN"/>
          </w:rPr>
          <w:t>(三)、社会风险及对策分析</w:t>
        </w:r>
        <w:r>
          <w:tab/>
        </w:r>
        <w:r>
          <w:fldChar w:fldCharType="begin"/>
        </w:r>
        <w:r>
          <w:instrText xml:space="preserve"> PAGEREF _Toc24394 \h </w:instrText>
        </w:r>
        <w:r>
          <w:fldChar w:fldCharType="separate"/>
        </w:r>
        <w:r>
          <w:t>37</w:t>
        </w:r>
        <w:r>
          <w:fldChar w:fldCharType="end"/>
        </w:r>
      </w:hyperlink>
    </w:p>
    <w:p>
      <w:pPr>
        <w:pStyle w:val="TOC1"/>
        <w:tabs>
          <w:tab w:val="right" w:leader="dot" w:pos="8306"/>
        </w:tabs>
      </w:pPr>
      <w:hyperlink w:anchor="_Toc22363" w:history="1">
        <w:r>
          <w:rPr>
            <w:rFonts w:ascii="仿宋" w:eastAsia="仿宋" w:hAnsi="仿宋" w:cs="仿宋" w:hint="eastAsia"/>
            <w:lang w:eastAsia="zh-CN"/>
          </w:rPr>
          <w:t>六、经济影响分析</w:t>
        </w:r>
        <w:r>
          <w:tab/>
        </w:r>
        <w:r>
          <w:fldChar w:fldCharType="begin"/>
        </w:r>
        <w:r>
          <w:instrText xml:space="preserve"> PAGEREF _Toc22363 \h </w:instrText>
        </w:r>
        <w:r>
          <w:fldChar w:fldCharType="separate"/>
        </w:r>
        <w:r>
          <w:t>41</w:t>
        </w:r>
        <w:r>
          <w:fldChar w:fldCharType="end"/>
        </w:r>
      </w:hyperlink>
    </w:p>
    <w:p>
      <w:pPr>
        <w:pStyle w:val="TOC2"/>
        <w:tabs>
          <w:tab w:val="right" w:leader="dot" w:pos="8306"/>
        </w:tabs>
      </w:pPr>
      <w:hyperlink w:anchor="_Toc30448" w:history="1">
        <w:r>
          <w:rPr>
            <w:rFonts w:ascii="仿宋" w:eastAsia="仿宋" w:hAnsi="仿宋" w:cs="仿宋" w:hint="eastAsia"/>
            <w:lang w:eastAsia="zh-CN"/>
          </w:rPr>
          <w:t>(一)、经济费用效益或费用效果分析</w:t>
        </w:r>
        <w:r>
          <w:tab/>
        </w:r>
        <w:r>
          <w:fldChar w:fldCharType="begin"/>
        </w:r>
        <w:r>
          <w:instrText xml:space="preserve"> PAGEREF _Toc30448 \h </w:instrText>
        </w:r>
        <w:r>
          <w:fldChar w:fldCharType="separate"/>
        </w:r>
        <w:r>
          <w:t>41</w:t>
        </w:r>
        <w:r>
          <w:fldChar w:fldCharType="end"/>
        </w:r>
      </w:hyperlink>
    </w:p>
    <w:p>
      <w:pPr>
        <w:pStyle w:val="TOC2"/>
        <w:tabs>
          <w:tab w:val="right" w:leader="dot" w:pos="8306"/>
        </w:tabs>
      </w:pPr>
      <w:hyperlink w:anchor="_Toc29828" w:history="1">
        <w:r>
          <w:rPr>
            <w:rFonts w:ascii="仿宋" w:eastAsia="仿宋" w:hAnsi="仿宋" w:cs="仿宋" w:hint="eastAsia"/>
            <w:lang w:eastAsia="zh-CN"/>
          </w:rPr>
          <w:t>(二)、行业影响分析</w:t>
        </w:r>
        <w:r>
          <w:tab/>
        </w:r>
        <w:r>
          <w:fldChar w:fldCharType="begin"/>
        </w:r>
        <w:r>
          <w:instrText xml:space="preserve"> PAGEREF _Toc29828 \h </w:instrText>
        </w:r>
        <w:r>
          <w:fldChar w:fldCharType="separate"/>
        </w:r>
        <w:r>
          <w:t>43</w:t>
        </w:r>
        <w:r>
          <w:fldChar w:fldCharType="end"/>
        </w:r>
      </w:hyperlink>
    </w:p>
    <w:p>
      <w:pPr>
        <w:pStyle w:val="TOC2"/>
        <w:tabs>
          <w:tab w:val="right" w:leader="dot" w:pos="8306"/>
        </w:tabs>
      </w:pPr>
      <w:hyperlink w:anchor="_Toc19388" w:history="1">
        <w:r>
          <w:rPr>
            <w:rFonts w:ascii="仿宋" w:eastAsia="仿宋" w:hAnsi="仿宋" w:cs="仿宋" w:hint="eastAsia"/>
            <w:lang w:eastAsia="zh-CN"/>
          </w:rPr>
          <w:t>(三)、区域经济影响分析</w:t>
        </w:r>
        <w:r>
          <w:tab/>
        </w:r>
        <w:r>
          <w:fldChar w:fldCharType="begin"/>
        </w:r>
        <w:r>
          <w:instrText xml:space="preserve"> PAGEREF _Toc19388 \h </w:instrText>
        </w:r>
        <w:r>
          <w:fldChar w:fldCharType="separate"/>
        </w:r>
        <w:r>
          <w:t>45</w:t>
        </w:r>
        <w:r>
          <w:fldChar w:fldCharType="end"/>
        </w:r>
      </w:hyperlink>
    </w:p>
    <w:p>
      <w:pPr>
        <w:pStyle w:val="TOC2"/>
        <w:tabs>
          <w:tab w:val="right" w:leader="dot" w:pos="8306"/>
        </w:tabs>
      </w:pPr>
      <w:hyperlink w:anchor="_Toc26475" w:history="1">
        <w:r>
          <w:rPr>
            <w:rFonts w:ascii="仿宋" w:eastAsia="仿宋" w:hAnsi="仿宋" w:cs="仿宋" w:hint="eastAsia"/>
            <w:lang w:eastAsia="zh-CN"/>
          </w:rPr>
          <w:t>(四)、宏观经济影响分析</w:t>
        </w:r>
        <w:r>
          <w:tab/>
        </w:r>
        <w:r>
          <w:fldChar w:fldCharType="begin"/>
        </w:r>
        <w:r>
          <w:instrText xml:space="preserve"> PAGEREF _Toc26475 \h </w:instrText>
        </w:r>
        <w:r>
          <w:fldChar w:fldCharType="separate"/>
        </w:r>
        <w:r>
          <w:t>45</w:t>
        </w:r>
        <w:r>
          <w:fldChar w:fldCharType="end"/>
        </w:r>
      </w:hyperlink>
    </w:p>
    <w:p>
      <w:pPr>
        <w:pStyle w:val="TOC1"/>
        <w:tabs>
          <w:tab w:val="right" w:leader="dot" w:pos="8306"/>
        </w:tabs>
      </w:pPr>
      <w:hyperlink w:anchor="_Toc15557" w:history="1">
        <w:r>
          <w:rPr>
            <w:rFonts w:ascii="仿宋" w:eastAsia="仿宋" w:hAnsi="仿宋" w:cs="仿宋" w:hint="eastAsia"/>
            <w:lang w:eastAsia="zh-CN"/>
          </w:rPr>
          <w:t>七、项目质量与标准</w:t>
        </w:r>
        <w:r>
          <w:tab/>
        </w:r>
        <w:r>
          <w:fldChar w:fldCharType="begin"/>
        </w:r>
        <w:r>
          <w:instrText xml:space="preserve"> PAGEREF _Toc15557 \h </w:instrText>
        </w:r>
        <w:r>
          <w:fldChar w:fldCharType="separate"/>
        </w:r>
        <w:r>
          <w:t>47</w:t>
        </w:r>
        <w:r>
          <w:fldChar w:fldCharType="end"/>
        </w:r>
      </w:hyperlink>
    </w:p>
    <w:p>
      <w:pPr>
        <w:pStyle w:val="TOC2"/>
        <w:tabs>
          <w:tab w:val="right" w:leader="dot" w:pos="8306"/>
        </w:tabs>
      </w:pPr>
      <w:hyperlink w:anchor="_Toc24116" w:history="1">
        <w:r>
          <w:rPr>
            <w:rFonts w:ascii="仿宋" w:eastAsia="仿宋" w:hAnsi="仿宋" w:cs="仿宋" w:hint="eastAsia"/>
            <w:lang w:eastAsia="zh-CN"/>
          </w:rPr>
          <w:t>(一)、质量保障体系</w:t>
        </w:r>
        <w:r>
          <w:tab/>
        </w:r>
        <w:r>
          <w:fldChar w:fldCharType="begin"/>
        </w:r>
        <w:r>
          <w:instrText xml:space="preserve"> PAGEREF _Toc24116 \h </w:instrText>
        </w:r>
        <w:r>
          <w:fldChar w:fldCharType="separate"/>
        </w:r>
        <w:r>
          <w:t>47</w:t>
        </w:r>
        <w:r>
          <w:fldChar w:fldCharType="end"/>
        </w:r>
      </w:hyperlink>
    </w:p>
    <w:p>
      <w:pPr>
        <w:pStyle w:val="TOC2"/>
        <w:tabs>
          <w:tab w:val="right" w:leader="dot" w:pos="8306"/>
        </w:tabs>
      </w:pPr>
      <w:hyperlink w:anchor="_Toc1380" w:history="1">
        <w:r>
          <w:rPr>
            <w:rFonts w:ascii="仿宋" w:eastAsia="仿宋" w:hAnsi="仿宋" w:cs="仿宋" w:hint="eastAsia"/>
            <w:lang w:eastAsia="zh-CN"/>
          </w:rPr>
          <w:t>(二)、标准化作业流程</w:t>
        </w:r>
        <w:r>
          <w:tab/>
        </w:r>
        <w:r>
          <w:fldChar w:fldCharType="begin"/>
        </w:r>
        <w:r>
          <w:instrText xml:space="preserve"> PAGEREF _Toc1380 \h </w:instrText>
        </w:r>
        <w:r>
          <w:fldChar w:fldCharType="separate"/>
        </w:r>
        <w:r>
          <w:t>49</w:t>
        </w:r>
        <w:r>
          <w:fldChar w:fldCharType="end"/>
        </w:r>
      </w:hyperlink>
    </w:p>
    <w:p>
      <w:pPr>
        <w:pStyle w:val="TOC2"/>
        <w:tabs>
          <w:tab w:val="right" w:leader="dot" w:pos="8306"/>
        </w:tabs>
      </w:pPr>
      <w:hyperlink w:anchor="_Toc23945" w:history="1">
        <w:r>
          <w:rPr>
            <w:rFonts w:ascii="仿宋" w:eastAsia="仿宋" w:hAnsi="仿宋" w:cs="仿宋" w:hint="eastAsia"/>
            <w:lang w:eastAsia="zh-CN"/>
          </w:rPr>
          <w:t>(三)、质量监控与评估</w:t>
        </w:r>
        <w:r>
          <w:tab/>
        </w:r>
        <w:r>
          <w:fldChar w:fldCharType="begin"/>
        </w:r>
        <w:r>
          <w:instrText xml:space="preserve"> PAGEREF _Toc23945 \h </w:instrText>
        </w:r>
        <w:r>
          <w:fldChar w:fldCharType="separate"/>
        </w:r>
        <w:r>
          <w:t>50</w:t>
        </w:r>
        <w:r>
          <w:fldChar w:fldCharType="end"/>
        </w:r>
      </w:hyperlink>
    </w:p>
    <w:p>
      <w:pPr>
        <w:pStyle w:val="TOC2"/>
        <w:tabs>
          <w:tab w:val="right" w:leader="dot" w:pos="8306"/>
        </w:tabs>
      </w:pPr>
      <w:hyperlink w:anchor="_Toc23405" w:history="1">
        <w:r>
          <w:rPr>
            <w:rFonts w:ascii="仿宋" w:eastAsia="仿宋" w:hAnsi="仿宋" w:cs="仿宋" w:hint="eastAsia"/>
            <w:lang w:eastAsia="zh-CN"/>
          </w:rPr>
          <w:t>(四)、质量改进计划</w:t>
        </w:r>
        <w:r>
          <w:tab/>
        </w:r>
        <w:r>
          <w:fldChar w:fldCharType="begin"/>
        </w:r>
        <w:r>
          <w:instrText xml:space="preserve"> PAGEREF _Toc23405 \h </w:instrText>
        </w:r>
        <w:r>
          <w:fldChar w:fldCharType="separate"/>
        </w:r>
        <w:r>
          <w:t>51</w:t>
        </w:r>
        <w:r>
          <w:fldChar w:fldCharType="end"/>
        </w:r>
      </w:hyperlink>
    </w:p>
    <w:p>
      <w:pPr>
        <w:pStyle w:val="TOC1"/>
        <w:tabs>
          <w:tab w:val="right" w:leader="dot" w:pos="8306"/>
        </w:tabs>
      </w:pPr>
      <w:hyperlink w:anchor="_Toc16510" w:history="1">
        <w:r>
          <w:rPr>
            <w:rFonts w:ascii="仿宋" w:eastAsia="仿宋" w:hAnsi="仿宋" w:cs="仿宋" w:hint="eastAsia"/>
            <w:lang w:eastAsia="zh-CN"/>
          </w:rPr>
          <w:t>八、土地利用与规划方案</w:t>
        </w:r>
        <w:r>
          <w:tab/>
        </w:r>
        <w:r>
          <w:fldChar w:fldCharType="begin"/>
        </w:r>
        <w:r>
          <w:instrText xml:space="preserve"> PAGEREF _Toc16510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76" w:history="1">
        <w:r>
          <w:rPr>
            <w:rFonts w:ascii="仿宋" w:eastAsia="仿宋" w:hAnsi="仿宋" w:cs="仿宋" w:hint="eastAsia"/>
            <w:lang w:eastAsia="zh-CN"/>
          </w:rPr>
          <w:t>(一)、项目用地情况分析</w:t>
        </w:r>
        <w:r>
          <w:tab/>
        </w:r>
        <w:r>
          <w:fldChar w:fldCharType="begin"/>
        </w:r>
        <w:r>
          <w:instrText xml:space="preserve"> PAGEREF _Toc24576 \h </w:instrText>
        </w:r>
        <w:r>
          <w:fldChar w:fldCharType="separate"/>
        </w:r>
        <w:r>
          <w:t>52</w:t>
        </w:r>
        <w:r>
          <w:fldChar w:fldCharType="end"/>
        </w:r>
      </w:hyperlink>
    </w:p>
    <w:p>
      <w:pPr>
        <w:pStyle w:val="TOC2"/>
        <w:tabs>
          <w:tab w:val="right" w:leader="dot" w:pos="8306"/>
        </w:tabs>
      </w:pPr>
      <w:hyperlink w:anchor="_Toc5255" w:history="1">
        <w:r>
          <w:rPr>
            <w:rFonts w:ascii="仿宋" w:eastAsia="仿宋" w:hAnsi="仿宋" w:cs="仿宋" w:hint="eastAsia"/>
            <w:lang w:eastAsia="zh-CN"/>
          </w:rPr>
          <w:t>(二)、土地利用规划方案</w:t>
        </w:r>
        <w:r>
          <w:tab/>
        </w:r>
        <w:r>
          <w:fldChar w:fldCharType="begin"/>
        </w:r>
        <w:r>
          <w:instrText xml:space="preserve"> PAGEREF _Toc5255 \h </w:instrText>
        </w:r>
        <w:r>
          <w:fldChar w:fldCharType="separate"/>
        </w:r>
        <w:r>
          <w:t>53</w:t>
        </w:r>
        <w:r>
          <w:fldChar w:fldCharType="end"/>
        </w:r>
      </w:hyperlink>
    </w:p>
    <w:p>
      <w:pPr>
        <w:pStyle w:val="TOC1"/>
        <w:tabs>
          <w:tab w:val="right" w:leader="dot" w:pos="8306"/>
        </w:tabs>
      </w:pPr>
      <w:hyperlink w:anchor="_Toc57" w:history="1">
        <w:r>
          <w:rPr>
            <w:rFonts w:ascii="仿宋" w:eastAsia="仿宋" w:hAnsi="仿宋" w:cs="仿宋" w:hint="eastAsia"/>
            <w:lang w:eastAsia="zh-CN"/>
          </w:rPr>
          <w:t>九、技术创新与产业升级</w:t>
        </w:r>
        <w:r>
          <w:tab/>
        </w:r>
        <w:r>
          <w:fldChar w:fldCharType="begin"/>
        </w:r>
        <w:r>
          <w:instrText xml:space="preserve"> PAGEREF _Toc57 \h </w:instrText>
        </w:r>
        <w:r>
          <w:fldChar w:fldCharType="separate"/>
        </w:r>
        <w:r>
          <w:t>55</w:t>
        </w:r>
        <w:r>
          <w:fldChar w:fldCharType="end"/>
        </w:r>
      </w:hyperlink>
    </w:p>
    <w:p>
      <w:pPr>
        <w:pStyle w:val="TOC2"/>
        <w:tabs>
          <w:tab w:val="right" w:leader="dot" w:pos="8306"/>
        </w:tabs>
      </w:pPr>
      <w:hyperlink w:anchor="_Toc6657" w:history="1">
        <w:r>
          <w:rPr>
            <w:rFonts w:ascii="仿宋" w:eastAsia="仿宋" w:hAnsi="仿宋" w:cs="仿宋" w:hint="eastAsia"/>
            <w:lang w:eastAsia="zh-CN"/>
          </w:rPr>
          <w:t>(一)、技术创新方向与目标</w:t>
        </w:r>
        <w:r>
          <w:tab/>
        </w:r>
        <w:r>
          <w:fldChar w:fldCharType="begin"/>
        </w:r>
        <w:r>
          <w:instrText xml:space="preserve"> PAGEREF _Toc6657 \h </w:instrText>
        </w:r>
        <w:r>
          <w:fldChar w:fldCharType="separate"/>
        </w:r>
        <w:r>
          <w:t>55</w:t>
        </w:r>
        <w:r>
          <w:fldChar w:fldCharType="end"/>
        </w:r>
      </w:hyperlink>
    </w:p>
    <w:p>
      <w:pPr>
        <w:pStyle w:val="TOC2"/>
        <w:tabs>
          <w:tab w:val="right" w:leader="dot" w:pos="8306"/>
        </w:tabs>
      </w:pPr>
      <w:hyperlink w:anchor="_Toc3076" w:history="1">
        <w:r>
          <w:rPr>
            <w:rFonts w:ascii="仿宋" w:eastAsia="仿宋" w:hAnsi="仿宋" w:cs="仿宋" w:hint="eastAsia"/>
            <w:lang w:eastAsia="zh-CN"/>
          </w:rPr>
          <w:t>(二)、产业升级路径与措施</w:t>
        </w:r>
        <w:r>
          <w:tab/>
        </w:r>
        <w:r>
          <w:fldChar w:fldCharType="begin"/>
        </w:r>
        <w:r>
          <w:instrText xml:space="preserve"> PAGEREF _Toc3076 \h </w:instrText>
        </w:r>
        <w:r>
          <w:fldChar w:fldCharType="separate"/>
        </w:r>
        <w:r>
          <w:t>56</w:t>
        </w:r>
        <w:r>
          <w:fldChar w:fldCharType="end"/>
        </w:r>
      </w:hyperlink>
    </w:p>
    <w:p>
      <w:pPr>
        <w:pStyle w:val="TOC1"/>
        <w:tabs>
          <w:tab w:val="right" w:leader="dot" w:pos="8306"/>
        </w:tabs>
      </w:pPr>
      <w:hyperlink w:anchor="_Toc13853" w:history="1">
        <w:r>
          <w:rPr>
            <w:rFonts w:ascii="仿宋" w:eastAsia="仿宋" w:hAnsi="仿宋" w:cs="仿宋" w:hint="eastAsia"/>
            <w:lang w:eastAsia="zh-CN"/>
          </w:rPr>
          <w:t>十、环境保护与绿色发展</w:t>
        </w:r>
        <w:r>
          <w:tab/>
        </w:r>
        <w:r>
          <w:fldChar w:fldCharType="begin"/>
        </w:r>
        <w:r>
          <w:instrText xml:space="preserve"> PAGEREF _Toc13853 \h </w:instrText>
        </w:r>
        <w:r>
          <w:fldChar w:fldCharType="separate"/>
        </w:r>
        <w:r>
          <w:t>57</w:t>
        </w:r>
        <w:r>
          <w:fldChar w:fldCharType="end"/>
        </w:r>
      </w:hyperlink>
    </w:p>
    <w:p>
      <w:pPr>
        <w:pStyle w:val="TOC2"/>
        <w:tabs>
          <w:tab w:val="right" w:leader="dot" w:pos="8306"/>
        </w:tabs>
      </w:pPr>
      <w:hyperlink w:anchor="_Toc15577" w:history="1">
        <w:r>
          <w:rPr>
            <w:rFonts w:ascii="仿宋" w:eastAsia="仿宋" w:hAnsi="仿宋" w:cs="仿宋" w:hint="eastAsia"/>
            <w:lang w:eastAsia="zh-CN"/>
          </w:rPr>
          <w:t>(一)、环境保护措施</w:t>
        </w:r>
        <w:r>
          <w:tab/>
        </w:r>
        <w:r>
          <w:fldChar w:fldCharType="begin"/>
        </w:r>
        <w:r>
          <w:instrText xml:space="preserve"> PAGEREF _Toc15577 \h </w:instrText>
        </w:r>
        <w:r>
          <w:fldChar w:fldCharType="separate"/>
        </w:r>
        <w:r>
          <w:t>57</w:t>
        </w:r>
        <w:r>
          <w:fldChar w:fldCharType="end"/>
        </w:r>
      </w:hyperlink>
    </w:p>
    <w:p>
      <w:pPr>
        <w:pStyle w:val="TOC2"/>
        <w:tabs>
          <w:tab w:val="right" w:leader="dot" w:pos="8306"/>
        </w:tabs>
      </w:pPr>
      <w:hyperlink w:anchor="_Toc18749" w:history="1">
        <w:r>
          <w:rPr>
            <w:rFonts w:ascii="仿宋" w:eastAsia="仿宋" w:hAnsi="仿宋" w:cs="仿宋" w:hint="eastAsia"/>
            <w:lang w:eastAsia="zh-CN"/>
          </w:rPr>
          <w:t>(二)、绿色发展与可持续发展策略</w:t>
        </w:r>
        <w:r>
          <w:tab/>
        </w:r>
        <w:r>
          <w:fldChar w:fldCharType="begin"/>
        </w:r>
        <w:r>
          <w:instrText xml:space="preserve"> PAGEREF _Toc18749 \h </w:instrText>
        </w:r>
        <w:r>
          <w:fldChar w:fldCharType="separate"/>
        </w:r>
        <w:r>
          <w:t>59</w:t>
        </w:r>
        <w:r>
          <w:fldChar w:fldCharType="end"/>
        </w:r>
      </w:hyperlink>
    </w:p>
    <w:p>
      <w:pPr>
        <w:pStyle w:val="TOC1"/>
        <w:tabs>
          <w:tab w:val="right" w:leader="dot" w:pos="8306"/>
        </w:tabs>
      </w:pPr>
      <w:hyperlink w:anchor="_Toc29499" w:history="1">
        <w:r>
          <w:rPr>
            <w:rFonts w:ascii="仿宋" w:eastAsia="仿宋" w:hAnsi="仿宋" w:cs="仿宋" w:hint="eastAsia"/>
            <w:lang w:eastAsia="zh-CN"/>
          </w:rPr>
          <w:t>十一、安全与应急管理</w:t>
        </w:r>
        <w:r>
          <w:tab/>
        </w:r>
        <w:r>
          <w:fldChar w:fldCharType="begin"/>
        </w:r>
        <w:r>
          <w:instrText xml:space="preserve"> PAGEREF _Toc29499 \h </w:instrText>
        </w:r>
        <w:r>
          <w:fldChar w:fldCharType="separate"/>
        </w:r>
        <w:r>
          <w:t>60</w:t>
        </w:r>
        <w:r>
          <w:fldChar w:fldCharType="end"/>
        </w:r>
      </w:hyperlink>
    </w:p>
    <w:p>
      <w:pPr>
        <w:pStyle w:val="TOC2"/>
        <w:tabs>
          <w:tab w:val="right" w:leader="dot" w:pos="8306"/>
        </w:tabs>
      </w:pPr>
      <w:hyperlink w:anchor="_Toc13556" w:history="1">
        <w:r>
          <w:rPr>
            <w:rFonts w:ascii="仿宋" w:eastAsia="仿宋" w:hAnsi="仿宋" w:cs="仿宋" w:hint="eastAsia"/>
            <w:lang w:eastAsia="zh-CN"/>
          </w:rPr>
          <w:t>(一)、安全生产管理</w:t>
        </w:r>
        <w:r>
          <w:tab/>
        </w:r>
        <w:r>
          <w:fldChar w:fldCharType="begin"/>
        </w:r>
        <w:r>
          <w:instrText xml:space="preserve"> PAGEREF _Toc13556 \h </w:instrText>
        </w:r>
        <w:r>
          <w:fldChar w:fldCharType="separate"/>
        </w:r>
        <w:r>
          <w:t>60</w:t>
        </w:r>
        <w:r>
          <w:fldChar w:fldCharType="end"/>
        </w:r>
      </w:hyperlink>
    </w:p>
    <w:p>
      <w:pPr>
        <w:pStyle w:val="TOC2"/>
        <w:tabs>
          <w:tab w:val="right" w:leader="dot" w:pos="8306"/>
        </w:tabs>
      </w:pPr>
      <w:hyperlink w:anchor="_Toc26912" w:history="1">
        <w:r>
          <w:rPr>
            <w:rFonts w:ascii="仿宋" w:eastAsia="仿宋" w:hAnsi="仿宋" w:cs="仿宋" w:hint="eastAsia"/>
            <w:lang w:eastAsia="zh-CN"/>
          </w:rPr>
          <w:t>(二)、应急预案与响应</w:t>
        </w:r>
        <w:r>
          <w:tab/>
        </w:r>
        <w:r>
          <w:fldChar w:fldCharType="begin"/>
        </w:r>
        <w:r>
          <w:instrText xml:space="preserve"> PAGEREF _Toc26912 \h </w:instrText>
        </w:r>
        <w:r>
          <w:fldChar w:fldCharType="separate"/>
        </w:r>
        <w:r>
          <w:t>62</w:t>
        </w:r>
        <w:r>
          <w:fldChar w:fldCharType="end"/>
        </w:r>
      </w:hyperlink>
    </w:p>
    <w:p>
      <w:pPr>
        <w:pStyle w:val="TOC1"/>
        <w:tabs>
          <w:tab w:val="right" w:leader="dot" w:pos="8306"/>
        </w:tabs>
      </w:pPr>
      <w:hyperlink w:anchor="_Toc30538" w:history="1">
        <w:r>
          <w:rPr>
            <w:rFonts w:ascii="仿宋" w:eastAsia="仿宋" w:hAnsi="仿宋" w:cs="仿宋" w:hint="eastAsia"/>
            <w:lang w:eastAsia="zh-CN"/>
          </w:rPr>
          <w:t>十二、项目进度计划</w:t>
        </w:r>
        <w:r>
          <w:tab/>
        </w:r>
        <w:r>
          <w:fldChar w:fldCharType="begin"/>
        </w:r>
        <w:r>
          <w:instrText xml:space="preserve"> PAGEREF _Toc30538 \h </w:instrText>
        </w:r>
        <w:r>
          <w:fldChar w:fldCharType="separate"/>
        </w:r>
        <w:r>
          <w:t>64</w:t>
        </w:r>
        <w:r>
          <w:fldChar w:fldCharType="end"/>
        </w:r>
      </w:hyperlink>
    </w:p>
    <w:p>
      <w:pPr>
        <w:pStyle w:val="TOC2"/>
        <w:tabs>
          <w:tab w:val="right" w:leader="dot" w:pos="8306"/>
        </w:tabs>
      </w:pPr>
      <w:hyperlink w:anchor="_Toc18608" w:history="1">
        <w:r>
          <w:rPr>
            <w:rFonts w:ascii="仿宋" w:eastAsia="仿宋" w:hAnsi="仿宋" w:cs="仿宋" w:hint="eastAsia"/>
            <w:lang w:eastAsia="zh-CN"/>
          </w:rPr>
          <w:t>(一)、建设周期</w:t>
        </w:r>
        <w:r>
          <w:tab/>
        </w:r>
        <w:r>
          <w:fldChar w:fldCharType="begin"/>
        </w:r>
        <w:r>
          <w:instrText xml:space="preserve"> PAGEREF _Toc18608 \h </w:instrText>
        </w:r>
        <w:r>
          <w:fldChar w:fldCharType="separate"/>
        </w:r>
        <w:r>
          <w:t>64</w:t>
        </w:r>
        <w:r>
          <w:fldChar w:fldCharType="end"/>
        </w:r>
      </w:hyperlink>
    </w:p>
    <w:p>
      <w:pPr>
        <w:pStyle w:val="TOC2"/>
        <w:tabs>
          <w:tab w:val="right" w:leader="dot" w:pos="8306"/>
        </w:tabs>
      </w:pPr>
      <w:hyperlink w:anchor="_Toc11517" w:history="1">
        <w:r>
          <w:rPr>
            <w:rFonts w:ascii="仿宋" w:eastAsia="仿宋" w:hAnsi="仿宋" w:cs="仿宋" w:hint="eastAsia"/>
            <w:lang w:eastAsia="zh-CN"/>
          </w:rPr>
          <w:t>(二)、建设进度</w:t>
        </w:r>
        <w:r>
          <w:tab/>
        </w:r>
        <w:r>
          <w:fldChar w:fldCharType="begin"/>
        </w:r>
        <w:r>
          <w:instrText xml:space="preserve"> PAGEREF _Toc11517 \h </w:instrText>
        </w:r>
        <w:r>
          <w:fldChar w:fldCharType="separate"/>
        </w:r>
        <w:r>
          <w:t>64</w:t>
        </w:r>
        <w:r>
          <w:fldChar w:fldCharType="end"/>
        </w:r>
      </w:hyperlink>
    </w:p>
    <w:p>
      <w:pPr>
        <w:pStyle w:val="TOC2"/>
        <w:tabs>
          <w:tab w:val="right" w:leader="dot" w:pos="8306"/>
        </w:tabs>
      </w:pPr>
      <w:hyperlink w:anchor="_Toc20999" w:history="1">
        <w:r>
          <w:rPr>
            <w:rFonts w:ascii="仿宋" w:eastAsia="仿宋" w:hAnsi="仿宋" w:cs="仿宋" w:hint="eastAsia"/>
            <w:lang w:eastAsia="zh-CN"/>
          </w:rPr>
          <w:t>(三)、进度安排注意事项</w:t>
        </w:r>
        <w:r>
          <w:tab/>
        </w:r>
        <w:r>
          <w:fldChar w:fldCharType="begin"/>
        </w:r>
        <w:r>
          <w:instrText xml:space="preserve"> PAGEREF _Toc20999 \h </w:instrText>
        </w:r>
        <w:r>
          <w:fldChar w:fldCharType="separate"/>
        </w:r>
        <w:r>
          <w:t>65</w:t>
        </w:r>
        <w:r>
          <w:fldChar w:fldCharType="end"/>
        </w:r>
      </w:hyperlink>
    </w:p>
    <w:p>
      <w:pPr>
        <w:pStyle w:val="TOC2"/>
        <w:tabs>
          <w:tab w:val="right" w:leader="dot" w:pos="8306"/>
        </w:tabs>
      </w:pPr>
      <w:hyperlink w:anchor="_Toc6857" w:history="1">
        <w:r>
          <w:rPr>
            <w:rFonts w:ascii="仿宋" w:eastAsia="仿宋" w:hAnsi="仿宋" w:cs="仿宋" w:hint="eastAsia"/>
            <w:lang w:eastAsia="zh-CN"/>
          </w:rPr>
          <w:t>(四)、人力资源配置</w:t>
        </w:r>
        <w:r>
          <w:tab/>
        </w:r>
        <w:r>
          <w:fldChar w:fldCharType="begin"/>
        </w:r>
        <w:r>
          <w:instrText xml:space="preserve"> PAGEREF _Toc6857 \h </w:instrText>
        </w:r>
        <w:r>
          <w:fldChar w:fldCharType="separate"/>
        </w:r>
        <w:r>
          <w:t>66</w:t>
        </w:r>
        <w:r>
          <w:fldChar w:fldCharType="end"/>
        </w:r>
      </w:hyperlink>
    </w:p>
    <w:p>
      <w:pPr>
        <w:pStyle w:val="TOC2"/>
        <w:tabs>
          <w:tab w:val="right" w:leader="dot" w:pos="8306"/>
        </w:tabs>
      </w:pPr>
      <w:hyperlink w:anchor="_Toc20431" w:history="1">
        <w:r>
          <w:rPr>
            <w:rFonts w:ascii="仿宋" w:eastAsia="仿宋" w:hAnsi="仿宋" w:cs="仿宋" w:hint="eastAsia"/>
            <w:lang w:eastAsia="zh-CN"/>
          </w:rPr>
          <w:t>(五)、员工培训</w:t>
        </w:r>
        <w:r>
          <w:tab/>
        </w:r>
        <w:r>
          <w:fldChar w:fldCharType="begin"/>
        </w:r>
        <w:r>
          <w:instrText xml:space="preserve"> PAGEREF _Toc20431 \h </w:instrText>
        </w:r>
        <w:r>
          <w:fldChar w:fldCharType="separate"/>
        </w:r>
        <w:r>
          <w:t>68</w:t>
        </w:r>
        <w:r>
          <w:fldChar w:fldCharType="end"/>
        </w:r>
      </w:hyperlink>
    </w:p>
    <w:p>
      <w:pPr>
        <w:pStyle w:val="TOC2"/>
        <w:tabs>
          <w:tab w:val="right" w:leader="dot" w:pos="8306"/>
        </w:tabs>
      </w:pPr>
      <w:hyperlink w:anchor="_Toc7687" w:history="1">
        <w:r>
          <w:rPr>
            <w:rFonts w:ascii="仿宋" w:eastAsia="仿宋" w:hAnsi="仿宋" w:cs="仿宋" w:hint="eastAsia"/>
            <w:lang w:eastAsia="zh-CN"/>
          </w:rPr>
          <w:t>(六)、项目实施保障</w:t>
        </w:r>
        <w:r>
          <w:tab/>
        </w:r>
        <w:r>
          <w:fldChar w:fldCharType="begin"/>
        </w:r>
        <w:r>
          <w:instrText xml:space="preserve"> PAGEREF _Toc7687 \h </w:instrText>
        </w:r>
        <w:r>
          <w:fldChar w:fldCharType="separate"/>
        </w:r>
        <w:r>
          <w:t>69</w:t>
        </w:r>
        <w:r>
          <w:fldChar w:fldCharType="end"/>
        </w:r>
      </w:hyperlink>
    </w:p>
    <w:p>
      <w:pPr>
        <w:pStyle w:val="TOC2"/>
        <w:tabs>
          <w:tab w:val="right" w:leader="dot" w:pos="8306"/>
        </w:tabs>
      </w:pPr>
      <w:hyperlink w:anchor="_Toc23029" w:history="1">
        <w:r>
          <w:rPr>
            <w:rFonts w:ascii="仿宋" w:eastAsia="仿宋" w:hAnsi="仿宋" w:cs="仿宋" w:hint="eastAsia"/>
            <w:lang w:eastAsia="zh-CN"/>
          </w:rPr>
          <w:t>(七)、安全规范管理</w:t>
        </w:r>
        <w:r>
          <w:tab/>
        </w:r>
        <w:r>
          <w:fldChar w:fldCharType="begin"/>
        </w:r>
        <w:r>
          <w:instrText xml:space="preserve"> PAGEREF _Toc23029 \h </w:instrText>
        </w:r>
        <w:r>
          <w:fldChar w:fldCharType="separate"/>
        </w:r>
        <w:r>
          <w:t>70</w:t>
        </w:r>
        <w:r>
          <w:fldChar w:fldCharType="end"/>
        </w:r>
      </w:hyperlink>
    </w:p>
    <w:p>
      <w:pPr>
        <w:pStyle w:val="TOC1"/>
        <w:tabs>
          <w:tab w:val="right" w:leader="dot" w:pos="8306"/>
        </w:tabs>
      </w:pPr>
      <w:hyperlink w:anchor="_Toc10012" w:history="1">
        <w:r>
          <w:rPr>
            <w:rFonts w:ascii="仿宋" w:eastAsia="仿宋" w:hAnsi="仿宋" w:cs="仿宋" w:hint="eastAsia"/>
            <w:lang w:eastAsia="zh-CN"/>
          </w:rPr>
          <w:t>十三、人力资源管理与开发</w:t>
        </w:r>
        <w:r>
          <w:tab/>
        </w:r>
        <w:r>
          <w:fldChar w:fldCharType="begin"/>
        </w:r>
        <w:r>
          <w:instrText xml:space="preserve"> PAGEREF _Toc10012 \h </w:instrText>
        </w:r>
        <w:r>
          <w:fldChar w:fldCharType="separate"/>
        </w:r>
        <w:r>
          <w:t>71</w:t>
        </w:r>
        <w:r>
          <w:fldChar w:fldCharType="end"/>
        </w:r>
      </w:hyperlink>
    </w:p>
    <w:p>
      <w:pPr>
        <w:pStyle w:val="TOC2"/>
        <w:tabs>
          <w:tab w:val="right" w:leader="dot" w:pos="8306"/>
        </w:tabs>
      </w:pPr>
      <w:hyperlink w:anchor="_Toc7880" w:history="1">
        <w:r>
          <w:rPr>
            <w:rFonts w:ascii="仿宋" w:eastAsia="仿宋" w:hAnsi="仿宋" w:cs="仿宋" w:hint="eastAsia"/>
            <w:lang w:eastAsia="zh-CN"/>
          </w:rPr>
          <w:t>(一)、人力资源规划</w:t>
        </w:r>
        <w:r>
          <w:tab/>
        </w:r>
        <w:r>
          <w:fldChar w:fldCharType="begin"/>
        </w:r>
        <w:r>
          <w:instrText xml:space="preserve"> PAGEREF _Toc7880 \h </w:instrText>
        </w:r>
        <w:r>
          <w:fldChar w:fldCharType="separate"/>
        </w:r>
        <w:r>
          <w:t>71</w:t>
        </w:r>
        <w:r>
          <w:fldChar w:fldCharType="end"/>
        </w:r>
      </w:hyperlink>
    </w:p>
    <w:p>
      <w:pPr>
        <w:pStyle w:val="TOC2"/>
        <w:tabs>
          <w:tab w:val="right" w:leader="dot" w:pos="8306"/>
        </w:tabs>
      </w:pPr>
      <w:hyperlink w:anchor="_Toc13457" w:history="1">
        <w:r>
          <w:rPr>
            <w:rFonts w:ascii="仿宋" w:eastAsia="仿宋" w:hAnsi="仿宋" w:cs="仿宋" w:hint="eastAsia"/>
            <w:lang w:eastAsia="zh-CN"/>
          </w:rPr>
          <w:t>(二)、人力资源开发与培训</w:t>
        </w:r>
        <w:r>
          <w:tab/>
        </w:r>
        <w:r>
          <w:fldChar w:fldCharType="begin"/>
        </w:r>
        <w:r>
          <w:instrText xml:space="preserve"> PAGEREF _Toc13457 \h </w:instrText>
        </w:r>
        <w:r>
          <w:fldChar w:fldCharType="separate"/>
        </w:r>
        <w:r>
          <w:t>73</w:t>
        </w:r>
        <w:r>
          <w:fldChar w:fldCharType="end"/>
        </w:r>
      </w:hyperlink>
    </w:p>
    <w:p>
      <w:pPr>
        <w:pStyle w:val="TOC1"/>
        <w:tabs>
          <w:tab w:val="right" w:leader="dot" w:pos="8306"/>
        </w:tabs>
      </w:pPr>
      <w:hyperlink w:anchor="_Toc28221" w:history="1">
        <w:r>
          <w:rPr>
            <w:rFonts w:ascii="仿宋" w:eastAsia="仿宋" w:hAnsi="仿宋" w:cs="仿宋" w:hint="eastAsia"/>
            <w:lang w:eastAsia="zh-CN"/>
          </w:rPr>
          <w:t>十四、法律法规与政策遵循</w:t>
        </w:r>
        <w:r>
          <w:tab/>
        </w:r>
        <w:r>
          <w:fldChar w:fldCharType="begin"/>
        </w:r>
        <w:r>
          <w:instrText xml:space="preserve"> PAGEREF _Toc28221 \h </w:instrText>
        </w:r>
        <w:r>
          <w:fldChar w:fldCharType="separate"/>
        </w:r>
        <w:r>
          <w:t>75</w:t>
        </w:r>
        <w:r>
          <w:fldChar w:fldCharType="end"/>
        </w:r>
      </w:hyperlink>
    </w:p>
    <w:p>
      <w:pPr>
        <w:pStyle w:val="TOC2"/>
        <w:tabs>
          <w:tab w:val="right" w:leader="dot" w:pos="8306"/>
        </w:tabs>
      </w:pPr>
      <w:hyperlink w:anchor="_Toc15314" w:history="1">
        <w:r>
          <w:rPr>
            <w:rFonts w:ascii="仿宋" w:eastAsia="仿宋" w:hAnsi="仿宋" w:cs="仿宋" w:hint="eastAsia"/>
            <w:lang w:eastAsia="zh-CN"/>
          </w:rPr>
          <w:t>(一)、法律法规遵守</w:t>
        </w:r>
        <w:r>
          <w:tab/>
        </w:r>
        <w:r>
          <w:fldChar w:fldCharType="begin"/>
        </w:r>
        <w:r>
          <w:instrText xml:space="preserve"> PAGEREF _Toc15314 \h </w:instrText>
        </w:r>
        <w:r>
          <w:fldChar w:fldCharType="separate"/>
        </w:r>
        <w:r>
          <w:t>75</w:t>
        </w:r>
        <w:r>
          <w:fldChar w:fldCharType="end"/>
        </w:r>
      </w:hyperlink>
    </w:p>
    <w:p>
      <w:pPr>
        <w:pStyle w:val="TOC2"/>
        <w:tabs>
          <w:tab w:val="right" w:leader="dot" w:pos="8306"/>
        </w:tabs>
      </w:pPr>
      <w:hyperlink w:anchor="_Toc24628" w:history="1">
        <w:r>
          <w:rPr>
            <w:rFonts w:ascii="仿宋" w:eastAsia="仿宋" w:hAnsi="仿宋" w:cs="仿宋" w:hint="eastAsia"/>
            <w:lang w:eastAsia="zh-CN"/>
          </w:rPr>
          <w:t>(二)、政策导向与利用</w:t>
        </w:r>
        <w:r>
          <w:tab/>
        </w:r>
        <w:r>
          <w:fldChar w:fldCharType="begin"/>
        </w:r>
        <w:r>
          <w:instrText xml:space="preserve"> PAGEREF _Toc24628 \h </w:instrText>
        </w:r>
        <w:r>
          <w:fldChar w:fldCharType="separate"/>
        </w:r>
        <w:r>
          <w:t>77</w:t>
        </w:r>
        <w:r>
          <w:fldChar w:fldCharType="end"/>
        </w:r>
      </w:hyperlink>
    </w:p>
    <w:p>
      <w:pPr>
        <w:pStyle w:val="TOC1"/>
        <w:tabs>
          <w:tab w:val="right" w:leader="dot" w:pos="8306"/>
        </w:tabs>
      </w:pPr>
      <w:hyperlink w:anchor="_Toc5340" w:history="1">
        <w:r>
          <w:rPr>
            <w:rFonts w:ascii="仿宋" w:eastAsia="仿宋" w:hAnsi="仿宋" w:cs="仿宋" w:hint="eastAsia"/>
            <w:lang w:eastAsia="zh-CN"/>
          </w:rPr>
          <w:t>十五、知识产权管理与保护</w:t>
        </w:r>
        <w:r>
          <w:tab/>
        </w:r>
        <w:r>
          <w:fldChar w:fldCharType="begin"/>
        </w:r>
        <w:r>
          <w:instrText xml:space="preserve"> PAGEREF _Toc5340 \h </w:instrText>
        </w:r>
        <w:r>
          <w:fldChar w:fldCharType="separate"/>
        </w:r>
        <w:r>
          <w:t>77</w:t>
        </w:r>
        <w:r>
          <w:fldChar w:fldCharType="end"/>
        </w:r>
      </w:hyperlink>
    </w:p>
    <w:p>
      <w:pPr>
        <w:pStyle w:val="TOC2"/>
        <w:tabs>
          <w:tab w:val="right" w:leader="dot" w:pos="8306"/>
        </w:tabs>
      </w:pPr>
      <w:hyperlink w:anchor="_Toc30184" w:history="1">
        <w:r>
          <w:rPr>
            <w:rFonts w:ascii="仿宋" w:eastAsia="仿宋" w:hAnsi="仿宋" w:cs="仿宋" w:hint="eastAsia"/>
            <w:lang w:eastAsia="zh-CN"/>
          </w:rPr>
          <w:t>(一)、知识产权管理体系建设</w:t>
        </w:r>
        <w:r>
          <w:tab/>
        </w:r>
        <w:r>
          <w:fldChar w:fldCharType="begin"/>
        </w:r>
        <w:r>
          <w:instrText xml:space="preserve"> PAGEREF _Toc30184 \h </w:instrText>
        </w:r>
        <w:r>
          <w:fldChar w:fldCharType="separate"/>
        </w:r>
        <w:r>
          <w:t>77</w:t>
        </w:r>
        <w:r>
          <w:fldChar w:fldCharType="end"/>
        </w:r>
      </w:hyperlink>
    </w:p>
    <w:p>
      <w:pPr>
        <w:pStyle w:val="TOC2"/>
        <w:tabs>
          <w:tab w:val="right" w:leader="dot" w:pos="8306"/>
        </w:tabs>
      </w:pPr>
      <w:hyperlink w:anchor="_Toc26725" w:history="1">
        <w:r>
          <w:rPr>
            <w:rFonts w:ascii="仿宋" w:eastAsia="仿宋" w:hAnsi="仿宋" w:cs="仿宋" w:hint="eastAsia"/>
            <w:lang w:eastAsia="zh-CN"/>
          </w:rPr>
          <w:t>(二)、知识产权保护措施</w:t>
        </w:r>
        <w:r>
          <w:tab/>
        </w:r>
        <w:r>
          <w:fldChar w:fldCharType="begin"/>
        </w:r>
        <w:r>
          <w:instrText xml:space="preserve"> PAGEREF _Toc26725 \h </w:instrText>
        </w:r>
        <w:r>
          <w:fldChar w:fldCharType="separate"/>
        </w:r>
        <w:r>
          <w:t>78</w:t>
        </w:r>
        <w:r>
          <w:fldChar w:fldCharType="end"/>
        </w:r>
      </w:hyperlink>
    </w:p>
    <w:p>
      <w:pPr>
        <w:pStyle w:val="TOC1"/>
        <w:tabs>
          <w:tab w:val="right" w:leader="dot" w:pos="8306"/>
        </w:tabs>
      </w:pPr>
      <w:hyperlink w:anchor="_Toc22523" w:history="1">
        <w:r>
          <w:rPr>
            <w:rFonts w:ascii="仿宋" w:eastAsia="仿宋" w:hAnsi="仿宋" w:cs="仿宋" w:hint="eastAsia"/>
            <w:lang w:eastAsia="zh-CN"/>
          </w:rPr>
          <w:t>十六、成果转化与推广应用</w:t>
        </w:r>
        <w:r>
          <w:tab/>
        </w:r>
        <w:r>
          <w:fldChar w:fldCharType="begin"/>
        </w:r>
        <w:r>
          <w:instrText xml:space="preserve"> PAGEREF _Toc22523 \h </w:instrText>
        </w:r>
        <w:r>
          <w:fldChar w:fldCharType="separate"/>
        </w:r>
        <w:r>
          <w:t>80</w:t>
        </w:r>
        <w:r>
          <w:fldChar w:fldCharType="end"/>
        </w:r>
      </w:hyperlink>
    </w:p>
    <w:p>
      <w:pPr>
        <w:pStyle w:val="TOC2"/>
        <w:tabs>
          <w:tab w:val="right" w:leader="dot" w:pos="8306"/>
        </w:tabs>
      </w:pPr>
      <w:hyperlink w:anchor="_Toc23621" w:history="1">
        <w:r>
          <w:rPr>
            <w:rFonts w:ascii="仿宋" w:eastAsia="仿宋" w:hAnsi="仿宋" w:cs="仿宋" w:hint="eastAsia"/>
            <w:lang w:eastAsia="zh-CN"/>
          </w:rPr>
          <w:t>(一)、成果转化策略制定</w:t>
        </w:r>
        <w:r>
          <w:tab/>
        </w:r>
        <w:r>
          <w:fldChar w:fldCharType="begin"/>
        </w:r>
        <w:r>
          <w:instrText xml:space="preserve"> PAGEREF _Toc23621 \h </w:instrText>
        </w:r>
        <w:r>
          <w:fldChar w:fldCharType="separate"/>
        </w:r>
        <w:r>
          <w:t>80</w:t>
        </w:r>
        <w:r>
          <w:fldChar w:fldCharType="end"/>
        </w:r>
      </w:hyperlink>
    </w:p>
    <w:p>
      <w:pPr>
        <w:pStyle w:val="TOC2"/>
        <w:tabs>
          <w:tab w:val="right" w:leader="dot" w:pos="8306"/>
        </w:tabs>
      </w:pPr>
      <w:hyperlink w:anchor="_Toc7606" w:history="1">
        <w:r>
          <w:rPr>
            <w:rFonts w:ascii="仿宋" w:eastAsia="仿宋" w:hAnsi="仿宋" w:cs="仿宋" w:hint="eastAsia"/>
            <w:lang w:eastAsia="zh-CN"/>
          </w:rPr>
          <w:t>(二)、成果推广应用方案</w:t>
        </w:r>
        <w:r>
          <w:tab/>
        </w:r>
        <w:r>
          <w:fldChar w:fldCharType="begin"/>
        </w:r>
        <w:r>
          <w:instrText xml:space="preserve"> PAGEREF _Toc7606 \h </w:instrText>
        </w:r>
        <w:r>
          <w:fldChar w:fldCharType="separate"/>
        </w:r>
        <w:r>
          <w:t>81</w:t>
        </w:r>
        <w:r>
          <w:fldChar w:fldCharType="end"/>
        </w:r>
      </w:hyperlink>
    </w:p>
    <w:p>
      <w:pPr>
        <w:pStyle w:val="TOC1"/>
        <w:tabs>
          <w:tab w:val="right" w:leader="dot" w:pos="8306"/>
        </w:tabs>
      </w:pPr>
      <w:hyperlink w:anchor="_Toc22568" w:history="1">
        <w:r>
          <w:rPr>
            <w:rFonts w:ascii="仿宋" w:eastAsia="仿宋" w:hAnsi="仿宋" w:cs="仿宋" w:hint="eastAsia"/>
            <w:lang w:eastAsia="zh-CN"/>
          </w:rPr>
          <w:t>十七、企业合规与伦理</w:t>
        </w:r>
        <w:r>
          <w:tab/>
        </w:r>
        <w:r>
          <w:fldChar w:fldCharType="begin"/>
        </w:r>
        <w:r>
          <w:instrText xml:space="preserve"> PAGEREF _Toc22568 \h </w:instrText>
        </w:r>
        <w:r>
          <w:fldChar w:fldCharType="separate"/>
        </w:r>
        <w:r>
          <w:t>83</w:t>
        </w:r>
        <w:r>
          <w:fldChar w:fldCharType="end"/>
        </w:r>
      </w:hyperlink>
    </w:p>
    <w:p>
      <w:pPr>
        <w:pStyle w:val="TOC2"/>
        <w:tabs>
          <w:tab w:val="right" w:leader="dot" w:pos="8306"/>
        </w:tabs>
      </w:pPr>
      <w:hyperlink w:anchor="_Toc12149" w:history="1">
        <w:r>
          <w:rPr>
            <w:rFonts w:ascii="仿宋" w:eastAsia="仿宋" w:hAnsi="仿宋" w:cs="仿宋" w:hint="eastAsia"/>
            <w:lang w:eastAsia="zh-CN"/>
          </w:rPr>
          <w:t>(一)、合规政策与程序</w:t>
        </w:r>
        <w:r>
          <w:tab/>
        </w:r>
        <w:r>
          <w:fldChar w:fldCharType="begin"/>
        </w:r>
        <w:r>
          <w:instrText xml:space="preserve"> PAGEREF _Toc12149 \h </w:instrText>
        </w:r>
        <w:r>
          <w:fldChar w:fldCharType="separate"/>
        </w:r>
        <w:r>
          <w:t>83</w:t>
        </w:r>
        <w:r>
          <w:fldChar w:fldCharType="end"/>
        </w:r>
      </w:hyperlink>
    </w:p>
    <w:p>
      <w:pPr>
        <w:pStyle w:val="TOC2"/>
        <w:tabs>
          <w:tab w:val="right" w:leader="dot" w:pos="8306"/>
        </w:tabs>
      </w:pPr>
      <w:hyperlink w:anchor="_Toc19666" w:history="1">
        <w:r>
          <w:rPr>
            <w:rFonts w:ascii="仿宋" w:eastAsia="仿宋" w:hAnsi="仿宋" w:cs="仿宋" w:hint="eastAsia"/>
            <w:lang w:eastAsia="zh-CN"/>
          </w:rPr>
          <w:t>(二)、伦理规范与培训</w:t>
        </w:r>
        <w:r>
          <w:tab/>
        </w:r>
        <w:r>
          <w:fldChar w:fldCharType="begin"/>
        </w:r>
        <w:r>
          <w:instrText xml:space="preserve"> PAGEREF _Toc19666 \h </w:instrText>
        </w:r>
        <w:r>
          <w:fldChar w:fldCharType="separate"/>
        </w:r>
        <w:r>
          <w:t>84</w:t>
        </w:r>
        <w:r>
          <w:fldChar w:fldCharType="end"/>
        </w:r>
      </w:hyperlink>
    </w:p>
    <w:p>
      <w:pPr>
        <w:pStyle w:val="TOC2"/>
        <w:tabs>
          <w:tab w:val="right" w:leader="dot" w:pos="8306"/>
        </w:tabs>
      </w:pPr>
      <w:hyperlink w:anchor="_Toc9567" w:history="1">
        <w:r>
          <w:rPr>
            <w:rFonts w:ascii="仿宋" w:eastAsia="仿宋" w:hAnsi="仿宋" w:cs="仿宋" w:hint="eastAsia"/>
            <w:lang w:eastAsia="zh-CN"/>
          </w:rPr>
          <w:t>(三)、合规风险评估</w:t>
        </w:r>
        <w:r>
          <w:tab/>
        </w:r>
        <w:r>
          <w:fldChar w:fldCharType="begin"/>
        </w:r>
        <w:r>
          <w:instrText xml:space="preserve"> PAGEREF _Toc9567 \h </w:instrText>
        </w:r>
        <w:r>
          <w:fldChar w:fldCharType="separate"/>
        </w:r>
        <w:r>
          <w:t>85</w:t>
        </w:r>
        <w:r>
          <w:fldChar w:fldCharType="end"/>
        </w:r>
      </w:hyperlink>
    </w:p>
    <w:p>
      <w:pPr>
        <w:pStyle w:val="TOC2"/>
        <w:tabs>
          <w:tab w:val="right" w:leader="dot" w:pos="8306"/>
        </w:tabs>
      </w:pPr>
      <w:hyperlink w:anchor="_Toc31355" w:history="1">
        <w:r>
          <w:rPr>
            <w:rFonts w:ascii="仿宋" w:eastAsia="仿宋" w:hAnsi="仿宋" w:cs="仿宋" w:hint="eastAsia"/>
            <w:lang w:eastAsia="zh-CN"/>
          </w:rPr>
          <w:t>(四)、合规监督与执行</w:t>
        </w:r>
        <w:r>
          <w:tab/>
        </w:r>
        <w:r>
          <w:fldChar w:fldCharType="begin"/>
        </w:r>
        <w:r>
          <w:instrText xml:space="preserve"> PAGEREF _Toc31355 \h </w:instrText>
        </w:r>
        <w:r>
          <w:fldChar w:fldCharType="separate"/>
        </w:r>
        <w:r>
          <w:t>86</w:t>
        </w:r>
        <w:r>
          <w:fldChar w:fldCharType="end"/>
        </w:r>
      </w:hyperlink>
    </w:p>
    <w:p>
      <w:pPr>
        <w:pStyle w:val="TOC1"/>
        <w:tabs>
          <w:tab w:val="right" w:leader="dot" w:pos="8306"/>
        </w:tabs>
      </w:pPr>
      <w:hyperlink w:anchor="_Toc19663" w:history="1">
        <w:r>
          <w:rPr>
            <w:rFonts w:ascii="仿宋" w:eastAsia="仿宋" w:hAnsi="仿宋" w:cs="仿宋" w:hint="eastAsia"/>
            <w:lang w:eastAsia="zh-CN"/>
          </w:rPr>
          <w:t>十八、合作与交流机制建立</w:t>
        </w:r>
        <w:r>
          <w:tab/>
        </w:r>
        <w:r>
          <w:fldChar w:fldCharType="begin"/>
        </w:r>
        <w:r>
          <w:instrText xml:space="preserve"> PAGEREF _Toc19663 \h </w:instrText>
        </w:r>
        <w:r>
          <w:fldChar w:fldCharType="separate"/>
        </w:r>
        <w:r>
          <w:t>87</w:t>
        </w:r>
        <w:r>
          <w:fldChar w:fldCharType="end"/>
        </w:r>
      </w:hyperlink>
    </w:p>
    <w:p>
      <w:pPr>
        <w:pStyle w:val="TOC2"/>
        <w:tabs>
          <w:tab w:val="right" w:leader="dot" w:pos="8306"/>
        </w:tabs>
      </w:pPr>
      <w:hyperlink w:anchor="_Toc22283" w:history="1">
        <w:r>
          <w:rPr>
            <w:rFonts w:ascii="仿宋" w:eastAsia="仿宋" w:hAnsi="仿宋" w:cs="仿宋" w:hint="eastAsia"/>
            <w:lang w:eastAsia="zh-CN"/>
          </w:rPr>
          <w:t>(一)、合作伙伴选择与合作方式</w:t>
        </w:r>
        <w:r>
          <w:tab/>
        </w:r>
        <w:r>
          <w:fldChar w:fldCharType="begin"/>
        </w:r>
        <w:r>
          <w:instrText xml:space="preserve"> PAGEREF _Toc22283 \h </w:instrText>
        </w:r>
        <w:r>
          <w:fldChar w:fldCharType="separate"/>
        </w:r>
        <w:r>
          <w:t>87</w:t>
        </w:r>
        <w:r>
          <w:fldChar w:fldCharType="end"/>
        </w:r>
      </w:hyperlink>
    </w:p>
    <w:p>
      <w:pPr>
        <w:pStyle w:val="TOC2"/>
        <w:tabs>
          <w:tab w:val="right" w:leader="dot" w:pos="8306"/>
        </w:tabs>
      </w:pPr>
      <w:hyperlink w:anchor="_Toc4638" w:history="1">
        <w:r>
          <w:rPr>
            <w:rFonts w:ascii="仿宋" w:eastAsia="仿宋" w:hAnsi="仿宋" w:cs="仿宋" w:hint="eastAsia"/>
            <w:lang w:eastAsia="zh-CN"/>
          </w:rPr>
          <w:t>(二)、交流与合作平台搭建</w:t>
        </w:r>
        <w:r>
          <w:tab/>
        </w:r>
        <w:r>
          <w:fldChar w:fldCharType="begin"/>
        </w:r>
        <w:r>
          <w:instrText xml:space="preserve"> PAGEREF _Toc4638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05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589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418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80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963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粗糙度测试仪项目与土地用途规划：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粗糙度测试仪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粗糙度测试仪项目的容积率和建筑密度：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用地控制指标通常规定了容积率和建筑密度的要求。对于粗糙度测试仪项目来说，这将影响建筑物的规模和高度。必须确保项目的设计符合容积率和建筑密度的限制，以遵守用地控制法规。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粗糙度测试仪项目的建筑线限制：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用地控制指标还可能规定了建筑物与街道或相邻土地的距离，这被称为建筑线限制。粗糙度测试仪项目必须遵守这些规定，以确保建筑的位置符合法规。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粗糙度测试仪项目的环境影响和可持续性：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用地控制指标可能包括环境保护要求，例如绿地比例和污染防控措施。对于粗糙度测试仪项目，这意味着必须考虑如何保护当地生态系统、水资源和空气质量，以确保项目的可持续性。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粗糙度测试仪项目的规划和设计团队需要定期审查和更新用地控制指标，以确保项目的合规性。如果需要调整用地控制指标，必须与政府部门和相关利益相关者协商，以确保变更是合法的和有利于城市的发展。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在整个项目规划和实施过程中，与用地控制指标的合作和遵守是至关重要的。这有助于确保粗糙度测试仪项目是一个合法、可持续且与城市规划一致的发展项目。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41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粗糙度测试仪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粗糙度测试仪项目需要评估可用地块的规模和形状，以确定是否满足地总体要求。某些城市规划可能要求项目具有特定的地块大小或形状，以适应城市发展的整体格局。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每个城市都有自己的规划目标和愿景，包括住宅区、商业区和工业区的平衡发展。粗糙度测试仪项目需要与城市规划目标保持一致，以确保项目不会破坏城市的整体规划。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https://d.book118.com/508060007003006045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300683"/>
    <w:rsid w:val="7C3006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8060007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2024-02-16T15:31:00Z</dcterms:created>
  <dcterms:modified xsi:type="dcterms:W3CDTF">2024-02-16T15:31:45Z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D66EAC0F02074D1CB97B535CBE0A316D_11</vt:lpwstr>
  </property>
  <property fmtid="{D5CDD505-2E9C-101B-9397-08002B2CF9AE}" pid="3" name="KSOProductBuildVer">
    <vt:lpwstr>2052-12.1.0.16250</vt:lpwstr>
  </property>
</Properties>
</file>