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钙氧化物项目构思建设方案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6" w:history="1">
        <w:r>
          <w:rPr>
            <w:rFonts w:ascii="仿宋" w:eastAsia="仿宋" w:hAnsi="仿宋" w:cs="仿宋" w:hint="eastAsia"/>
            <w:lang w:eastAsia="zh-CN"/>
          </w:rPr>
          <w:t>序言</w:t>
        </w:r>
        <w:r>
          <w:tab/>
        </w:r>
        <w:r>
          <w:fldChar w:fldCharType="begin"/>
        </w:r>
        <w:r>
          <w:instrText xml:space="preserve"> PAGEREF _Toc28216 \h </w:instrText>
        </w:r>
        <w:r>
          <w:fldChar w:fldCharType="separate"/>
        </w:r>
        <w:r>
          <w:t>3</w:t>
        </w:r>
        <w:r>
          <w:fldChar w:fldCharType="end"/>
        </w:r>
      </w:hyperlink>
    </w:p>
    <w:p>
      <w:pPr>
        <w:pStyle w:val="TOC1"/>
        <w:tabs>
          <w:tab w:val="right" w:leader="dot" w:pos="8306"/>
        </w:tabs>
      </w:pPr>
      <w:hyperlink w:anchor="_Toc13826" w:history="1">
        <w:r>
          <w:rPr>
            <w:rFonts w:ascii="仿宋" w:eastAsia="仿宋" w:hAnsi="仿宋" w:cs="仿宋" w:hint="eastAsia"/>
            <w:lang w:eastAsia="zh-CN"/>
          </w:rPr>
          <w:t>一、社会影响分析</w:t>
        </w:r>
        <w:r>
          <w:tab/>
        </w:r>
        <w:r>
          <w:fldChar w:fldCharType="begin"/>
        </w:r>
        <w:r>
          <w:instrText xml:space="preserve"> PAGEREF _Toc13826 \h </w:instrText>
        </w:r>
        <w:r>
          <w:fldChar w:fldCharType="separate"/>
        </w:r>
        <w:r>
          <w:t>3</w:t>
        </w:r>
        <w:r>
          <w:fldChar w:fldCharType="end"/>
        </w:r>
      </w:hyperlink>
    </w:p>
    <w:p>
      <w:pPr>
        <w:pStyle w:val="TOC2"/>
        <w:tabs>
          <w:tab w:val="right" w:leader="dot" w:pos="8306"/>
        </w:tabs>
      </w:pPr>
      <w:hyperlink w:anchor="_Toc27588" w:history="1">
        <w:r>
          <w:rPr>
            <w:rFonts w:ascii="仿宋" w:eastAsia="仿宋" w:hAnsi="仿宋" w:cs="仿宋" w:hint="eastAsia"/>
            <w:lang w:eastAsia="zh-CN"/>
          </w:rPr>
          <w:t>(一)、社会影响效果分析</w:t>
        </w:r>
        <w:r>
          <w:tab/>
        </w:r>
        <w:r>
          <w:fldChar w:fldCharType="begin"/>
        </w:r>
        <w:r>
          <w:instrText xml:space="preserve"> PAGEREF _Toc27588 \h </w:instrText>
        </w:r>
        <w:r>
          <w:fldChar w:fldCharType="separate"/>
        </w:r>
        <w:r>
          <w:t>3</w:t>
        </w:r>
        <w:r>
          <w:fldChar w:fldCharType="end"/>
        </w:r>
      </w:hyperlink>
    </w:p>
    <w:p>
      <w:pPr>
        <w:pStyle w:val="TOC2"/>
        <w:tabs>
          <w:tab w:val="right" w:leader="dot" w:pos="8306"/>
        </w:tabs>
      </w:pPr>
      <w:hyperlink w:anchor="_Toc19020" w:history="1">
        <w:r>
          <w:rPr>
            <w:rFonts w:ascii="仿宋" w:eastAsia="仿宋" w:hAnsi="仿宋" w:cs="仿宋" w:hint="eastAsia"/>
            <w:lang w:eastAsia="zh-CN"/>
          </w:rPr>
          <w:t>(二)、社会适应性分析</w:t>
        </w:r>
        <w:r>
          <w:tab/>
        </w:r>
        <w:r>
          <w:fldChar w:fldCharType="begin"/>
        </w:r>
        <w:r>
          <w:instrText xml:space="preserve"> PAGEREF _Toc19020 \h </w:instrText>
        </w:r>
        <w:r>
          <w:fldChar w:fldCharType="separate"/>
        </w:r>
        <w:r>
          <w:t>5</w:t>
        </w:r>
        <w:r>
          <w:fldChar w:fldCharType="end"/>
        </w:r>
      </w:hyperlink>
    </w:p>
    <w:p>
      <w:pPr>
        <w:pStyle w:val="TOC2"/>
        <w:tabs>
          <w:tab w:val="right" w:leader="dot" w:pos="8306"/>
        </w:tabs>
      </w:pPr>
      <w:hyperlink w:anchor="_Toc31157" w:history="1">
        <w:r>
          <w:rPr>
            <w:rFonts w:ascii="仿宋" w:eastAsia="仿宋" w:hAnsi="仿宋" w:cs="仿宋" w:hint="eastAsia"/>
            <w:lang w:eastAsia="zh-CN"/>
          </w:rPr>
          <w:t>(三)、社会风险及对策分析</w:t>
        </w:r>
        <w:r>
          <w:tab/>
        </w:r>
        <w:r>
          <w:fldChar w:fldCharType="begin"/>
        </w:r>
        <w:r>
          <w:instrText xml:space="preserve"> PAGEREF _Toc31157 \h </w:instrText>
        </w:r>
        <w:r>
          <w:fldChar w:fldCharType="separate"/>
        </w:r>
        <w:r>
          <w:t>7</w:t>
        </w:r>
        <w:r>
          <w:fldChar w:fldCharType="end"/>
        </w:r>
      </w:hyperlink>
    </w:p>
    <w:p>
      <w:pPr>
        <w:pStyle w:val="TOC1"/>
        <w:tabs>
          <w:tab w:val="right" w:leader="dot" w:pos="8306"/>
        </w:tabs>
      </w:pPr>
      <w:hyperlink w:anchor="_Toc27435" w:history="1">
        <w:r>
          <w:rPr>
            <w:rFonts w:ascii="仿宋" w:eastAsia="仿宋" w:hAnsi="仿宋" w:cs="仿宋" w:hint="eastAsia"/>
            <w:lang w:eastAsia="zh-CN"/>
          </w:rPr>
          <w:t>二、发展规划、产业政策和行业准入分析</w:t>
        </w:r>
        <w:r>
          <w:tab/>
        </w:r>
        <w:r>
          <w:fldChar w:fldCharType="begin"/>
        </w:r>
        <w:r>
          <w:instrText xml:space="preserve"> PAGEREF _Toc27435 \h </w:instrText>
        </w:r>
        <w:r>
          <w:fldChar w:fldCharType="separate"/>
        </w:r>
        <w:r>
          <w:t>10</w:t>
        </w:r>
        <w:r>
          <w:fldChar w:fldCharType="end"/>
        </w:r>
      </w:hyperlink>
    </w:p>
    <w:p>
      <w:pPr>
        <w:pStyle w:val="TOC2"/>
        <w:tabs>
          <w:tab w:val="right" w:leader="dot" w:pos="8306"/>
        </w:tabs>
      </w:pPr>
      <w:hyperlink w:anchor="_Toc13741" w:history="1">
        <w:r>
          <w:rPr>
            <w:rFonts w:ascii="仿宋" w:eastAsia="仿宋" w:hAnsi="仿宋" w:cs="仿宋" w:hint="eastAsia"/>
            <w:lang w:eastAsia="zh-CN"/>
          </w:rPr>
          <w:t>(一)、发展规划分析</w:t>
        </w:r>
        <w:r>
          <w:tab/>
        </w:r>
        <w:r>
          <w:fldChar w:fldCharType="begin"/>
        </w:r>
        <w:r>
          <w:instrText xml:space="preserve"> PAGEREF _Toc13741 \h </w:instrText>
        </w:r>
        <w:r>
          <w:fldChar w:fldCharType="separate"/>
        </w:r>
        <w:r>
          <w:t>10</w:t>
        </w:r>
        <w:r>
          <w:fldChar w:fldCharType="end"/>
        </w:r>
      </w:hyperlink>
    </w:p>
    <w:p>
      <w:pPr>
        <w:pStyle w:val="TOC2"/>
        <w:tabs>
          <w:tab w:val="right" w:leader="dot" w:pos="8306"/>
        </w:tabs>
      </w:pPr>
      <w:hyperlink w:anchor="_Toc24491" w:history="1">
        <w:r>
          <w:rPr>
            <w:rFonts w:ascii="仿宋" w:eastAsia="仿宋" w:hAnsi="仿宋" w:cs="仿宋" w:hint="eastAsia"/>
            <w:lang w:eastAsia="zh-CN"/>
          </w:rPr>
          <w:t>(二)、产业政策分析</w:t>
        </w:r>
        <w:r>
          <w:tab/>
        </w:r>
        <w:r>
          <w:fldChar w:fldCharType="begin"/>
        </w:r>
        <w:r>
          <w:instrText xml:space="preserve"> PAGEREF _Toc24491 \h </w:instrText>
        </w:r>
        <w:r>
          <w:fldChar w:fldCharType="separate"/>
        </w:r>
        <w:r>
          <w:t>12</w:t>
        </w:r>
        <w:r>
          <w:fldChar w:fldCharType="end"/>
        </w:r>
      </w:hyperlink>
    </w:p>
    <w:p>
      <w:pPr>
        <w:pStyle w:val="TOC2"/>
        <w:tabs>
          <w:tab w:val="right" w:leader="dot" w:pos="8306"/>
        </w:tabs>
      </w:pPr>
      <w:hyperlink w:anchor="_Toc21138" w:history="1">
        <w:r>
          <w:rPr>
            <w:rFonts w:ascii="仿宋" w:eastAsia="仿宋" w:hAnsi="仿宋" w:cs="仿宋" w:hint="eastAsia"/>
            <w:lang w:eastAsia="zh-CN"/>
          </w:rPr>
          <w:t>(三)、行业准入分析</w:t>
        </w:r>
        <w:r>
          <w:tab/>
        </w:r>
        <w:r>
          <w:fldChar w:fldCharType="begin"/>
        </w:r>
        <w:r>
          <w:instrText xml:space="preserve"> PAGEREF _Toc21138 \h </w:instrText>
        </w:r>
        <w:r>
          <w:fldChar w:fldCharType="separate"/>
        </w:r>
        <w:r>
          <w:t>14</w:t>
        </w:r>
        <w:r>
          <w:fldChar w:fldCharType="end"/>
        </w:r>
      </w:hyperlink>
    </w:p>
    <w:p>
      <w:pPr>
        <w:pStyle w:val="TOC1"/>
        <w:tabs>
          <w:tab w:val="right" w:leader="dot" w:pos="8306"/>
        </w:tabs>
      </w:pPr>
      <w:hyperlink w:anchor="_Toc16104" w:history="1">
        <w:r>
          <w:rPr>
            <w:rFonts w:ascii="仿宋" w:eastAsia="仿宋" w:hAnsi="仿宋" w:cs="仿宋" w:hint="eastAsia"/>
            <w:lang w:eastAsia="zh-CN"/>
          </w:rPr>
          <w:t>三、项目监理与质量保证</w:t>
        </w:r>
        <w:r>
          <w:tab/>
        </w:r>
        <w:r>
          <w:fldChar w:fldCharType="begin"/>
        </w:r>
        <w:r>
          <w:instrText xml:space="preserve"> PAGEREF _Toc16104 \h </w:instrText>
        </w:r>
        <w:r>
          <w:fldChar w:fldCharType="separate"/>
        </w:r>
        <w:r>
          <w:t>15</w:t>
        </w:r>
        <w:r>
          <w:fldChar w:fldCharType="end"/>
        </w:r>
      </w:hyperlink>
    </w:p>
    <w:p>
      <w:pPr>
        <w:pStyle w:val="TOC2"/>
        <w:tabs>
          <w:tab w:val="right" w:leader="dot" w:pos="8306"/>
        </w:tabs>
      </w:pPr>
      <w:hyperlink w:anchor="_Toc9144" w:history="1">
        <w:r>
          <w:rPr>
            <w:rFonts w:ascii="仿宋" w:eastAsia="仿宋" w:hAnsi="仿宋" w:cs="仿宋" w:hint="eastAsia"/>
            <w:lang w:eastAsia="zh-CN"/>
          </w:rPr>
          <w:t>(一)、监理体系构建</w:t>
        </w:r>
        <w:r>
          <w:tab/>
        </w:r>
        <w:r>
          <w:fldChar w:fldCharType="begin"/>
        </w:r>
        <w:r>
          <w:instrText xml:space="preserve"> PAGEREF _Toc9144 \h </w:instrText>
        </w:r>
        <w:r>
          <w:fldChar w:fldCharType="separate"/>
        </w:r>
        <w:r>
          <w:t>15</w:t>
        </w:r>
        <w:r>
          <w:fldChar w:fldCharType="end"/>
        </w:r>
      </w:hyperlink>
    </w:p>
    <w:p>
      <w:pPr>
        <w:pStyle w:val="TOC2"/>
        <w:tabs>
          <w:tab w:val="right" w:leader="dot" w:pos="8306"/>
        </w:tabs>
      </w:pPr>
      <w:hyperlink w:anchor="_Toc19709" w:history="1">
        <w:r>
          <w:rPr>
            <w:rFonts w:ascii="仿宋" w:eastAsia="仿宋" w:hAnsi="仿宋" w:cs="仿宋" w:hint="eastAsia"/>
            <w:lang w:eastAsia="zh-CN"/>
          </w:rPr>
          <w:t>(二)、质量保证体系实施</w:t>
        </w:r>
        <w:r>
          <w:tab/>
        </w:r>
        <w:r>
          <w:fldChar w:fldCharType="begin"/>
        </w:r>
        <w:r>
          <w:instrText xml:space="preserve"> PAGEREF _Toc19709 \h </w:instrText>
        </w:r>
        <w:r>
          <w:fldChar w:fldCharType="separate"/>
        </w:r>
        <w:r>
          <w:t>16</w:t>
        </w:r>
        <w:r>
          <w:fldChar w:fldCharType="end"/>
        </w:r>
      </w:hyperlink>
    </w:p>
    <w:p>
      <w:pPr>
        <w:pStyle w:val="TOC2"/>
        <w:tabs>
          <w:tab w:val="right" w:leader="dot" w:pos="8306"/>
        </w:tabs>
      </w:pPr>
      <w:hyperlink w:anchor="_Toc2688" w:history="1">
        <w:r>
          <w:rPr>
            <w:rFonts w:ascii="仿宋" w:eastAsia="仿宋" w:hAnsi="仿宋" w:cs="仿宋" w:hint="eastAsia"/>
            <w:lang w:eastAsia="zh-CN"/>
          </w:rPr>
          <w:t>(三)、监理与质量控制流程</w:t>
        </w:r>
        <w:r>
          <w:tab/>
        </w:r>
        <w:r>
          <w:fldChar w:fldCharType="begin"/>
        </w:r>
        <w:r>
          <w:instrText xml:space="preserve"> PAGEREF _Toc2688 \h </w:instrText>
        </w:r>
        <w:r>
          <w:fldChar w:fldCharType="separate"/>
        </w:r>
        <w:r>
          <w:t>16</w:t>
        </w:r>
        <w:r>
          <w:fldChar w:fldCharType="end"/>
        </w:r>
      </w:hyperlink>
    </w:p>
    <w:p>
      <w:pPr>
        <w:pStyle w:val="TOC1"/>
        <w:tabs>
          <w:tab w:val="right" w:leader="dot" w:pos="8306"/>
        </w:tabs>
      </w:pPr>
      <w:hyperlink w:anchor="_Toc9399" w:history="1">
        <w:r>
          <w:rPr>
            <w:rFonts w:ascii="仿宋" w:eastAsia="仿宋" w:hAnsi="仿宋" w:cs="仿宋" w:hint="eastAsia"/>
            <w:lang w:eastAsia="zh-CN"/>
          </w:rPr>
          <w:t>四、环境和生态影响分析</w:t>
        </w:r>
        <w:r>
          <w:tab/>
        </w:r>
        <w:r>
          <w:fldChar w:fldCharType="begin"/>
        </w:r>
        <w:r>
          <w:instrText xml:space="preserve"> PAGEREF _Toc9399 \h </w:instrText>
        </w:r>
        <w:r>
          <w:fldChar w:fldCharType="separate"/>
        </w:r>
        <w:r>
          <w:t>17</w:t>
        </w:r>
        <w:r>
          <w:fldChar w:fldCharType="end"/>
        </w:r>
      </w:hyperlink>
    </w:p>
    <w:p>
      <w:pPr>
        <w:pStyle w:val="TOC2"/>
        <w:tabs>
          <w:tab w:val="right" w:leader="dot" w:pos="8306"/>
        </w:tabs>
      </w:pPr>
      <w:hyperlink w:anchor="_Toc8640" w:history="1">
        <w:r>
          <w:rPr>
            <w:rFonts w:ascii="仿宋" w:eastAsia="仿宋" w:hAnsi="仿宋" w:cs="仿宋" w:hint="eastAsia"/>
            <w:lang w:eastAsia="zh-CN"/>
          </w:rPr>
          <w:t>(一)、环境和生态现状</w:t>
        </w:r>
        <w:r>
          <w:tab/>
        </w:r>
        <w:r>
          <w:fldChar w:fldCharType="begin"/>
        </w:r>
        <w:r>
          <w:instrText xml:space="preserve"> PAGEREF _Toc8640 \h </w:instrText>
        </w:r>
        <w:r>
          <w:fldChar w:fldCharType="separate"/>
        </w:r>
        <w:r>
          <w:t>17</w:t>
        </w:r>
        <w:r>
          <w:fldChar w:fldCharType="end"/>
        </w:r>
      </w:hyperlink>
    </w:p>
    <w:p>
      <w:pPr>
        <w:pStyle w:val="TOC2"/>
        <w:tabs>
          <w:tab w:val="right" w:leader="dot" w:pos="8306"/>
        </w:tabs>
      </w:pPr>
      <w:hyperlink w:anchor="_Toc15305" w:history="1">
        <w:r>
          <w:rPr>
            <w:rFonts w:ascii="仿宋" w:eastAsia="仿宋" w:hAnsi="仿宋" w:cs="仿宋" w:hint="eastAsia"/>
            <w:lang w:eastAsia="zh-CN"/>
          </w:rPr>
          <w:t>(二)、生态环境影响分析</w:t>
        </w:r>
        <w:r>
          <w:tab/>
        </w:r>
        <w:r>
          <w:fldChar w:fldCharType="begin"/>
        </w:r>
        <w:r>
          <w:instrText xml:space="preserve"> PAGEREF _Toc15305 \h </w:instrText>
        </w:r>
        <w:r>
          <w:fldChar w:fldCharType="separate"/>
        </w:r>
        <w:r>
          <w:t>18</w:t>
        </w:r>
        <w:r>
          <w:fldChar w:fldCharType="end"/>
        </w:r>
      </w:hyperlink>
    </w:p>
    <w:p>
      <w:pPr>
        <w:pStyle w:val="TOC2"/>
        <w:tabs>
          <w:tab w:val="right" w:leader="dot" w:pos="8306"/>
        </w:tabs>
      </w:pPr>
      <w:hyperlink w:anchor="_Toc7607" w:history="1">
        <w:r>
          <w:rPr>
            <w:rFonts w:ascii="仿宋" w:eastAsia="仿宋" w:hAnsi="仿宋" w:cs="仿宋" w:hint="eastAsia"/>
            <w:lang w:eastAsia="zh-CN"/>
          </w:rPr>
          <w:t>(三)、生态环境保护措施</w:t>
        </w:r>
        <w:r>
          <w:tab/>
        </w:r>
        <w:r>
          <w:fldChar w:fldCharType="begin"/>
        </w:r>
        <w:r>
          <w:instrText xml:space="preserve"> PAGEREF _Toc7607 \h </w:instrText>
        </w:r>
        <w:r>
          <w:fldChar w:fldCharType="separate"/>
        </w:r>
        <w:r>
          <w:t>20</w:t>
        </w:r>
        <w:r>
          <w:fldChar w:fldCharType="end"/>
        </w:r>
      </w:hyperlink>
    </w:p>
    <w:p>
      <w:pPr>
        <w:pStyle w:val="TOC2"/>
        <w:tabs>
          <w:tab w:val="right" w:leader="dot" w:pos="8306"/>
        </w:tabs>
      </w:pPr>
      <w:hyperlink w:anchor="_Toc32128" w:history="1">
        <w:r>
          <w:rPr>
            <w:rFonts w:ascii="仿宋" w:eastAsia="仿宋" w:hAnsi="仿宋" w:cs="仿宋" w:hint="eastAsia"/>
            <w:lang w:eastAsia="zh-CN"/>
          </w:rPr>
          <w:t>(四)、地质灾害影响分析</w:t>
        </w:r>
        <w:r>
          <w:tab/>
        </w:r>
        <w:r>
          <w:fldChar w:fldCharType="begin"/>
        </w:r>
        <w:r>
          <w:instrText xml:space="preserve"> PAGEREF _Toc32128 \h </w:instrText>
        </w:r>
        <w:r>
          <w:fldChar w:fldCharType="separate"/>
        </w:r>
        <w:r>
          <w:t>21</w:t>
        </w:r>
        <w:r>
          <w:fldChar w:fldCharType="end"/>
        </w:r>
      </w:hyperlink>
    </w:p>
    <w:p>
      <w:pPr>
        <w:pStyle w:val="TOC2"/>
        <w:tabs>
          <w:tab w:val="right" w:leader="dot" w:pos="8306"/>
        </w:tabs>
      </w:pPr>
      <w:hyperlink w:anchor="_Toc19547" w:history="1">
        <w:r>
          <w:rPr>
            <w:rFonts w:ascii="仿宋" w:eastAsia="仿宋" w:hAnsi="仿宋" w:cs="仿宋" w:hint="eastAsia"/>
            <w:lang w:eastAsia="zh-CN"/>
          </w:rPr>
          <w:t>(五)、特殊环境影响</w:t>
        </w:r>
        <w:r>
          <w:tab/>
        </w:r>
        <w:r>
          <w:fldChar w:fldCharType="begin"/>
        </w:r>
        <w:r>
          <w:instrText xml:space="preserve"> PAGEREF _Toc19547 \h </w:instrText>
        </w:r>
        <w:r>
          <w:fldChar w:fldCharType="separate"/>
        </w:r>
        <w:r>
          <w:t>23</w:t>
        </w:r>
        <w:r>
          <w:fldChar w:fldCharType="end"/>
        </w:r>
      </w:hyperlink>
    </w:p>
    <w:p>
      <w:pPr>
        <w:pStyle w:val="TOC1"/>
        <w:tabs>
          <w:tab w:val="right" w:leader="dot" w:pos="8306"/>
        </w:tabs>
      </w:pPr>
      <w:hyperlink w:anchor="_Toc22612" w:history="1">
        <w:r>
          <w:rPr>
            <w:rFonts w:ascii="仿宋" w:eastAsia="仿宋" w:hAnsi="仿宋" w:cs="仿宋" w:hint="eastAsia"/>
            <w:lang w:eastAsia="zh-CN"/>
          </w:rPr>
          <w:t>五、财务管理与成本控制</w:t>
        </w:r>
        <w:r>
          <w:tab/>
        </w:r>
        <w:r>
          <w:fldChar w:fldCharType="begin"/>
        </w:r>
        <w:r>
          <w:instrText xml:space="preserve"> PAGEREF _Toc22612 \h </w:instrText>
        </w:r>
        <w:r>
          <w:fldChar w:fldCharType="separate"/>
        </w:r>
        <w:r>
          <w:t>24</w:t>
        </w:r>
        <w:r>
          <w:fldChar w:fldCharType="end"/>
        </w:r>
      </w:hyperlink>
    </w:p>
    <w:p>
      <w:pPr>
        <w:pStyle w:val="TOC2"/>
        <w:tabs>
          <w:tab w:val="right" w:leader="dot" w:pos="8306"/>
        </w:tabs>
      </w:pPr>
      <w:hyperlink w:anchor="_Toc16698" w:history="1">
        <w:r>
          <w:rPr>
            <w:rFonts w:ascii="仿宋" w:eastAsia="仿宋" w:hAnsi="仿宋" w:cs="仿宋" w:hint="eastAsia"/>
            <w:lang w:eastAsia="zh-CN"/>
          </w:rPr>
          <w:t>(一)、财务管理体系建设</w:t>
        </w:r>
        <w:r>
          <w:tab/>
        </w:r>
        <w:r>
          <w:fldChar w:fldCharType="begin"/>
        </w:r>
        <w:r>
          <w:instrText xml:space="preserve"> PAGEREF _Toc16698 \h </w:instrText>
        </w:r>
        <w:r>
          <w:fldChar w:fldCharType="separate"/>
        </w:r>
        <w:r>
          <w:t>24</w:t>
        </w:r>
        <w:r>
          <w:fldChar w:fldCharType="end"/>
        </w:r>
      </w:hyperlink>
    </w:p>
    <w:p>
      <w:pPr>
        <w:pStyle w:val="TOC2"/>
        <w:tabs>
          <w:tab w:val="right" w:leader="dot" w:pos="8306"/>
        </w:tabs>
      </w:pPr>
      <w:hyperlink w:anchor="_Toc15560" w:history="1">
        <w:r>
          <w:rPr>
            <w:rFonts w:ascii="仿宋" w:eastAsia="仿宋" w:hAnsi="仿宋" w:cs="仿宋" w:hint="eastAsia"/>
            <w:lang w:eastAsia="zh-CN"/>
          </w:rPr>
          <w:t>(二)、成本控制措施</w:t>
        </w:r>
        <w:r>
          <w:tab/>
        </w:r>
        <w:r>
          <w:fldChar w:fldCharType="begin"/>
        </w:r>
        <w:r>
          <w:instrText xml:space="preserve"> PAGEREF _Toc15560 \h </w:instrText>
        </w:r>
        <w:r>
          <w:fldChar w:fldCharType="separate"/>
        </w:r>
        <w:r>
          <w:t>25</w:t>
        </w:r>
        <w:r>
          <w:fldChar w:fldCharType="end"/>
        </w:r>
      </w:hyperlink>
    </w:p>
    <w:p>
      <w:pPr>
        <w:pStyle w:val="TOC1"/>
        <w:tabs>
          <w:tab w:val="right" w:leader="dot" w:pos="8306"/>
        </w:tabs>
      </w:pPr>
      <w:hyperlink w:anchor="_Toc20811" w:history="1">
        <w:r>
          <w:rPr>
            <w:rFonts w:ascii="仿宋" w:eastAsia="仿宋" w:hAnsi="仿宋" w:cs="仿宋" w:hint="eastAsia"/>
            <w:lang w:eastAsia="zh-CN"/>
          </w:rPr>
          <w:t>六、资源开发及综合利用分析</w:t>
        </w:r>
        <w:r>
          <w:tab/>
        </w:r>
        <w:r>
          <w:fldChar w:fldCharType="begin"/>
        </w:r>
        <w:r>
          <w:instrText xml:space="preserve"> PAGEREF _Toc20811 \h </w:instrText>
        </w:r>
        <w:r>
          <w:fldChar w:fldCharType="separate"/>
        </w:r>
        <w:r>
          <w:t>26</w:t>
        </w:r>
        <w:r>
          <w:fldChar w:fldCharType="end"/>
        </w:r>
      </w:hyperlink>
    </w:p>
    <w:p>
      <w:pPr>
        <w:pStyle w:val="TOC2"/>
        <w:tabs>
          <w:tab w:val="right" w:leader="dot" w:pos="8306"/>
        </w:tabs>
      </w:pPr>
      <w:hyperlink w:anchor="_Toc16498" w:history="1">
        <w:r>
          <w:rPr>
            <w:rFonts w:ascii="仿宋" w:eastAsia="仿宋" w:hAnsi="仿宋" w:cs="仿宋" w:hint="eastAsia"/>
            <w:lang w:eastAsia="zh-CN"/>
          </w:rPr>
          <w:t>(一)、资源开发方案</w:t>
        </w:r>
        <w:r>
          <w:tab/>
        </w:r>
        <w:r>
          <w:fldChar w:fldCharType="begin"/>
        </w:r>
        <w:r>
          <w:instrText xml:space="preserve"> PAGEREF _Toc16498 \h </w:instrText>
        </w:r>
        <w:r>
          <w:fldChar w:fldCharType="separate"/>
        </w:r>
        <w:r>
          <w:t>26</w:t>
        </w:r>
        <w:r>
          <w:fldChar w:fldCharType="end"/>
        </w:r>
      </w:hyperlink>
    </w:p>
    <w:p>
      <w:pPr>
        <w:pStyle w:val="TOC2"/>
        <w:tabs>
          <w:tab w:val="right" w:leader="dot" w:pos="8306"/>
        </w:tabs>
      </w:pPr>
      <w:hyperlink w:anchor="_Toc26205" w:history="1">
        <w:r>
          <w:rPr>
            <w:rFonts w:ascii="仿宋" w:eastAsia="仿宋" w:hAnsi="仿宋" w:cs="仿宋" w:hint="eastAsia"/>
            <w:lang w:eastAsia="zh-CN"/>
          </w:rPr>
          <w:t>(二)、资源利用方案</w:t>
        </w:r>
        <w:r>
          <w:tab/>
        </w:r>
        <w:r>
          <w:fldChar w:fldCharType="begin"/>
        </w:r>
        <w:r>
          <w:instrText xml:space="preserve"> PAGEREF _Toc26205 \h </w:instrText>
        </w:r>
        <w:r>
          <w:fldChar w:fldCharType="separate"/>
        </w:r>
        <w:r>
          <w:t>28</w:t>
        </w:r>
        <w:r>
          <w:fldChar w:fldCharType="end"/>
        </w:r>
      </w:hyperlink>
    </w:p>
    <w:p>
      <w:pPr>
        <w:pStyle w:val="TOC2"/>
        <w:tabs>
          <w:tab w:val="right" w:leader="dot" w:pos="8306"/>
        </w:tabs>
      </w:pPr>
      <w:hyperlink w:anchor="_Toc28199" w:history="1">
        <w:r>
          <w:rPr>
            <w:rFonts w:ascii="仿宋" w:eastAsia="仿宋" w:hAnsi="仿宋" w:cs="仿宋" w:hint="eastAsia"/>
            <w:lang w:eastAsia="zh-CN"/>
          </w:rPr>
          <w:t>(三)、资源节约措施</w:t>
        </w:r>
        <w:r>
          <w:tab/>
        </w:r>
        <w:r>
          <w:fldChar w:fldCharType="begin"/>
        </w:r>
        <w:r>
          <w:instrText xml:space="preserve"> PAGEREF _Toc28199 \h </w:instrText>
        </w:r>
        <w:r>
          <w:fldChar w:fldCharType="separate"/>
        </w:r>
        <w:r>
          <w:t>29</w:t>
        </w:r>
        <w:r>
          <w:fldChar w:fldCharType="end"/>
        </w:r>
      </w:hyperlink>
    </w:p>
    <w:p>
      <w:pPr>
        <w:pStyle w:val="TOC1"/>
        <w:tabs>
          <w:tab w:val="right" w:leader="dot" w:pos="8306"/>
        </w:tabs>
      </w:pPr>
      <w:hyperlink w:anchor="_Toc12053" w:history="1">
        <w:r>
          <w:rPr>
            <w:rFonts w:ascii="仿宋" w:eastAsia="仿宋" w:hAnsi="仿宋" w:cs="仿宋" w:hint="eastAsia"/>
            <w:lang w:eastAsia="zh-CN"/>
          </w:rPr>
          <w:t>七、土地利用与规划方案</w:t>
        </w:r>
        <w:r>
          <w:tab/>
        </w:r>
        <w:r>
          <w:fldChar w:fldCharType="begin"/>
        </w:r>
        <w:r>
          <w:instrText xml:space="preserve"> PAGEREF _Toc12053 \h </w:instrText>
        </w:r>
        <w:r>
          <w:fldChar w:fldCharType="separate"/>
        </w:r>
        <w:r>
          <w:t>30</w:t>
        </w:r>
        <w:r>
          <w:fldChar w:fldCharType="end"/>
        </w:r>
      </w:hyperlink>
    </w:p>
    <w:p>
      <w:pPr>
        <w:pStyle w:val="TOC2"/>
        <w:tabs>
          <w:tab w:val="right" w:leader="dot" w:pos="8306"/>
        </w:tabs>
      </w:pPr>
      <w:hyperlink w:anchor="_Toc21660" w:history="1">
        <w:r>
          <w:rPr>
            <w:rFonts w:ascii="仿宋" w:eastAsia="仿宋" w:hAnsi="仿宋" w:cs="仿宋" w:hint="eastAsia"/>
            <w:lang w:eastAsia="zh-CN"/>
          </w:rPr>
          <w:t>(一)、项目用地情况分析</w:t>
        </w:r>
        <w:r>
          <w:tab/>
        </w:r>
        <w:r>
          <w:fldChar w:fldCharType="begin"/>
        </w:r>
        <w:r>
          <w:instrText xml:space="preserve"> PAGEREF _Toc21660 \h </w:instrText>
        </w:r>
        <w:r>
          <w:fldChar w:fldCharType="separate"/>
        </w:r>
        <w:r>
          <w:t>30</w:t>
        </w:r>
        <w:r>
          <w:fldChar w:fldCharType="end"/>
        </w:r>
      </w:hyperlink>
    </w:p>
    <w:p>
      <w:pPr>
        <w:pStyle w:val="TOC2"/>
        <w:tabs>
          <w:tab w:val="right" w:leader="dot" w:pos="8306"/>
        </w:tabs>
      </w:pPr>
      <w:hyperlink w:anchor="_Toc6021" w:history="1">
        <w:r>
          <w:rPr>
            <w:rFonts w:ascii="仿宋" w:eastAsia="仿宋" w:hAnsi="仿宋" w:cs="仿宋" w:hint="eastAsia"/>
            <w:lang w:eastAsia="zh-CN"/>
          </w:rPr>
          <w:t>(二)、土地利用规划方案</w:t>
        </w:r>
        <w:r>
          <w:tab/>
        </w:r>
        <w:r>
          <w:fldChar w:fldCharType="begin"/>
        </w:r>
        <w:r>
          <w:instrText xml:space="preserve"> PAGEREF _Toc6021 \h </w:instrText>
        </w:r>
        <w:r>
          <w:fldChar w:fldCharType="separate"/>
        </w:r>
        <w:r>
          <w:t>31</w:t>
        </w:r>
        <w:r>
          <w:fldChar w:fldCharType="end"/>
        </w:r>
      </w:hyperlink>
    </w:p>
    <w:p>
      <w:pPr>
        <w:pStyle w:val="TOC1"/>
        <w:tabs>
          <w:tab w:val="right" w:leader="dot" w:pos="8306"/>
        </w:tabs>
      </w:pPr>
      <w:hyperlink w:anchor="_Toc12028" w:history="1">
        <w:r>
          <w:rPr>
            <w:rFonts w:ascii="仿宋" w:eastAsia="仿宋" w:hAnsi="仿宋" w:cs="仿宋" w:hint="eastAsia"/>
            <w:lang w:eastAsia="zh-CN"/>
          </w:rPr>
          <w:t>八、项目变更管理</w:t>
        </w:r>
        <w:r>
          <w:tab/>
        </w:r>
        <w:r>
          <w:fldChar w:fldCharType="begin"/>
        </w:r>
        <w:r>
          <w:instrText xml:space="preserve"> PAGEREF _Toc12028 \h </w:instrText>
        </w:r>
        <w:r>
          <w:fldChar w:fldCharType="separate"/>
        </w:r>
        <w:r>
          <w:t>32</w:t>
        </w:r>
        <w:r>
          <w:fldChar w:fldCharType="end"/>
        </w:r>
      </w:hyperlink>
    </w:p>
    <w:p>
      <w:pPr>
        <w:pStyle w:val="TOC2"/>
        <w:tabs>
          <w:tab w:val="right" w:leader="dot" w:pos="8306"/>
        </w:tabs>
      </w:pPr>
      <w:hyperlink w:anchor="_Toc6127" w:history="1">
        <w:r>
          <w:rPr>
            <w:rFonts w:ascii="仿宋" w:eastAsia="仿宋" w:hAnsi="仿宋" w:cs="仿宋" w:hint="eastAsia"/>
            <w:lang w:eastAsia="zh-CN"/>
          </w:rPr>
          <w:t>(一)、变更控制流程</w:t>
        </w:r>
        <w:r>
          <w:tab/>
        </w:r>
        <w:r>
          <w:fldChar w:fldCharType="begin"/>
        </w:r>
        <w:r>
          <w:instrText xml:space="preserve"> PAGEREF _Toc6127 \h </w:instrText>
        </w:r>
        <w:r>
          <w:fldChar w:fldCharType="separate"/>
        </w:r>
        <w:r>
          <w:t>32</w:t>
        </w:r>
        <w:r>
          <w:fldChar w:fldCharType="end"/>
        </w:r>
      </w:hyperlink>
    </w:p>
    <w:p>
      <w:pPr>
        <w:pStyle w:val="TOC2"/>
        <w:tabs>
          <w:tab w:val="right" w:leader="dot" w:pos="8306"/>
        </w:tabs>
      </w:pPr>
      <w:hyperlink w:anchor="_Toc8003" w:history="1">
        <w:r>
          <w:rPr>
            <w:rFonts w:ascii="仿宋" w:eastAsia="仿宋" w:hAnsi="仿宋" w:cs="仿宋" w:hint="eastAsia"/>
            <w:lang w:eastAsia="zh-CN"/>
          </w:rPr>
          <w:t>(二)、影响评估与处理</w:t>
        </w:r>
        <w:r>
          <w:tab/>
        </w:r>
        <w:r>
          <w:fldChar w:fldCharType="begin"/>
        </w:r>
        <w:r>
          <w:instrText xml:space="preserve"> PAGEREF _Toc8003 \h </w:instrText>
        </w:r>
        <w:r>
          <w:fldChar w:fldCharType="separate"/>
        </w:r>
        <w:r>
          <w:t>33</w:t>
        </w:r>
        <w:r>
          <w:fldChar w:fldCharType="end"/>
        </w:r>
      </w:hyperlink>
    </w:p>
    <w:p>
      <w:pPr>
        <w:pStyle w:val="TOC2"/>
        <w:tabs>
          <w:tab w:val="right" w:leader="dot" w:pos="8306"/>
        </w:tabs>
      </w:pPr>
      <w:hyperlink w:anchor="_Toc4656" w:history="1">
        <w:r>
          <w:rPr>
            <w:rFonts w:ascii="仿宋" w:eastAsia="仿宋" w:hAnsi="仿宋" w:cs="仿宋" w:hint="eastAsia"/>
            <w:lang w:eastAsia="zh-CN"/>
          </w:rPr>
          <w:t>(三)、变更记录与追踪</w:t>
        </w:r>
        <w:r>
          <w:tab/>
        </w:r>
        <w:r>
          <w:fldChar w:fldCharType="begin"/>
        </w:r>
        <w:r>
          <w:instrText xml:space="preserve"> PAGEREF _Toc4656 \h </w:instrText>
        </w:r>
        <w:r>
          <w:fldChar w:fldCharType="separate"/>
        </w:r>
        <w:r>
          <w:t>34</w:t>
        </w:r>
        <w:r>
          <w:fldChar w:fldCharType="end"/>
        </w:r>
      </w:hyperlink>
    </w:p>
    <w:p>
      <w:pPr>
        <w:pStyle w:val="TOC2"/>
        <w:tabs>
          <w:tab w:val="right" w:leader="dot" w:pos="8306"/>
        </w:tabs>
      </w:pPr>
      <w:hyperlink w:anchor="_Toc28767" w:history="1">
        <w:r>
          <w:rPr>
            <w:rFonts w:ascii="仿宋" w:eastAsia="仿宋" w:hAnsi="仿宋" w:cs="仿宋" w:hint="eastAsia"/>
            <w:lang w:eastAsia="zh-CN"/>
          </w:rPr>
          <w:t>(四)、变更管理策略</w:t>
        </w:r>
        <w:r>
          <w:tab/>
        </w:r>
        <w:r>
          <w:fldChar w:fldCharType="begin"/>
        </w:r>
        <w:r>
          <w:instrText xml:space="preserve"> PAGEREF _Toc28767 \h </w:instrText>
        </w:r>
        <w:r>
          <w:fldChar w:fldCharType="separate"/>
        </w:r>
        <w:r>
          <w:t>36</w:t>
        </w:r>
        <w:r>
          <w:fldChar w:fldCharType="end"/>
        </w:r>
      </w:hyperlink>
    </w:p>
    <w:p>
      <w:pPr>
        <w:pStyle w:val="TOC1"/>
        <w:tabs>
          <w:tab w:val="right" w:leader="dot" w:pos="8306"/>
        </w:tabs>
      </w:pPr>
      <w:hyperlink w:anchor="_Toc31711" w:history="1">
        <w:r>
          <w:rPr>
            <w:rFonts w:ascii="仿宋" w:eastAsia="仿宋" w:hAnsi="仿宋" w:cs="仿宋" w:hint="eastAsia"/>
            <w:lang w:eastAsia="zh-CN"/>
          </w:rPr>
          <w:t>九、项目进度计划</w:t>
        </w:r>
        <w:r>
          <w:tab/>
        </w:r>
        <w:r>
          <w:fldChar w:fldCharType="begin"/>
        </w:r>
        <w:r>
          <w:instrText xml:space="preserve"> PAGEREF _Toc31711 \h </w:instrText>
        </w:r>
        <w:r>
          <w:fldChar w:fldCharType="separate"/>
        </w:r>
        <w:r>
          <w:t>38</w:t>
        </w:r>
        <w:r>
          <w:fldChar w:fldCharType="end"/>
        </w:r>
      </w:hyperlink>
    </w:p>
    <w:p>
      <w:pPr>
        <w:pStyle w:val="TOC2"/>
        <w:tabs>
          <w:tab w:val="right" w:leader="dot" w:pos="8306"/>
        </w:tabs>
      </w:pPr>
      <w:hyperlink w:anchor="_Toc18020" w:history="1">
        <w:r>
          <w:rPr>
            <w:rFonts w:ascii="仿宋" w:eastAsia="仿宋" w:hAnsi="仿宋" w:cs="仿宋" w:hint="eastAsia"/>
            <w:lang w:eastAsia="zh-CN"/>
          </w:rPr>
          <w:t>(一)、建设周期</w:t>
        </w:r>
        <w:r>
          <w:tab/>
        </w:r>
        <w:r>
          <w:fldChar w:fldCharType="begin"/>
        </w:r>
        <w:r>
          <w:instrText xml:space="preserve"> PAGEREF _Toc18020 \h </w:instrText>
        </w:r>
        <w:r>
          <w:fldChar w:fldCharType="separate"/>
        </w:r>
        <w:r>
          <w:t>38</w:t>
        </w:r>
        <w:r>
          <w:fldChar w:fldCharType="end"/>
        </w:r>
      </w:hyperlink>
    </w:p>
    <w:p>
      <w:pPr>
        <w:pStyle w:val="TOC2"/>
        <w:tabs>
          <w:tab w:val="right" w:leader="dot" w:pos="8306"/>
        </w:tabs>
      </w:pPr>
      <w:hyperlink w:anchor="_Toc16949" w:history="1">
        <w:r>
          <w:rPr>
            <w:rFonts w:ascii="仿宋" w:eastAsia="仿宋" w:hAnsi="仿宋" w:cs="仿宋" w:hint="eastAsia"/>
            <w:lang w:eastAsia="zh-CN"/>
          </w:rPr>
          <w:t>(二)、建设进度</w:t>
        </w:r>
        <w:r>
          <w:tab/>
        </w:r>
        <w:r>
          <w:fldChar w:fldCharType="begin"/>
        </w:r>
        <w:r>
          <w:instrText xml:space="preserve"> PAGEREF _Toc16949 \h </w:instrText>
        </w:r>
        <w:r>
          <w:fldChar w:fldCharType="separate"/>
        </w:r>
        <w:r>
          <w:t>38</w:t>
        </w:r>
        <w:r>
          <w:fldChar w:fldCharType="end"/>
        </w:r>
      </w:hyperlink>
    </w:p>
    <w:p>
      <w:pPr>
        <w:pStyle w:val="TOC2"/>
        <w:tabs>
          <w:tab w:val="right" w:leader="dot" w:pos="8306"/>
        </w:tabs>
      </w:pPr>
      <w:hyperlink w:anchor="_Toc5463" w:history="1">
        <w:r>
          <w:rPr>
            <w:rFonts w:ascii="仿宋" w:eastAsia="仿宋" w:hAnsi="仿宋" w:cs="仿宋" w:hint="eastAsia"/>
            <w:lang w:eastAsia="zh-CN"/>
          </w:rPr>
          <w:t>(三)、进度安排注意事项</w:t>
        </w:r>
        <w:r>
          <w:tab/>
        </w:r>
        <w:r>
          <w:fldChar w:fldCharType="begin"/>
        </w:r>
        <w:r>
          <w:instrText xml:space="preserve"> PAGEREF _Toc5463 \h </w:instrText>
        </w:r>
        <w:r>
          <w:fldChar w:fldCharType="separate"/>
        </w:r>
        <w:r>
          <w:t>39</w:t>
        </w:r>
        <w:r>
          <w:fldChar w:fldCharType="end"/>
        </w:r>
      </w:hyperlink>
    </w:p>
    <w:p>
      <w:pPr>
        <w:pStyle w:val="TOC2"/>
        <w:tabs>
          <w:tab w:val="right" w:leader="dot" w:pos="8306"/>
        </w:tabs>
      </w:pPr>
      <w:hyperlink w:anchor="_Toc32290" w:history="1">
        <w:r>
          <w:rPr>
            <w:rFonts w:ascii="仿宋" w:eastAsia="仿宋" w:hAnsi="仿宋" w:cs="仿宋" w:hint="eastAsia"/>
            <w:lang w:eastAsia="zh-CN"/>
          </w:rPr>
          <w:t>(四)、人力资源配置</w:t>
        </w:r>
        <w:r>
          <w:tab/>
        </w:r>
        <w:r>
          <w:fldChar w:fldCharType="begin"/>
        </w:r>
        <w:r>
          <w:instrText xml:space="preserve"> PAGEREF _Toc32290 \h </w:instrText>
        </w:r>
        <w:r>
          <w:fldChar w:fldCharType="separate"/>
        </w:r>
        <w:r>
          <w:t>40</w:t>
        </w:r>
        <w:r>
          <w:fldChar w:fldCharType="end"/>
        </w:r>
      </w:hyperlink>
    </w:p>
    <w:p>
      <w:pPr>
        <w:pStyle w:val="TOC2"/>
        <w:tabs>
          <w:tab w:val="right" w:leader="dot" w:pos="8306"/>
        </w:tabs>
      </w:pPr>
      <w:hyperlink w:anchor="_Toc15197" w:history="1">
        <w:r>
          <w:rPr>
            <w:rFonts w:ascii="仿宋" w:eastAsia="仿宋" w:hAnsi="仿宋" w:cs="仿宋" w:hint="eastAsia"/>
            <w:lang w:eastAsia="zh-CN"/>
          </w:rPr>
          <w:t>(五)、员工培训</w:t>
        </w:r>
        <w:r>
          <w:tab/>
        </w:r>
        <w:r>
          <w:fldChar w:fldCharType="begin"/>
        </w:r>
        <w:r>
          <w:instrText xml:space="preserve"> PAGEREF _Toc15197 \h </w:instrText>
        </w:r>
        <w:r>
          <w:fldChar w:fldCharType="separate"/>
        </w:r>
        <w:r>
          <w:t>42</w:t>
        </w:r>
        <w:r>
          <w:fldChar w:fldCharType="end"/>
        </w:r>
      </w:hyperlink>
    </w:p>
    <w:p>
      <w:pPr>
        <w:pStyle w:val="TOC2"/>
        <w:tabs>
          <w:tab w:val="right" w:leader="dot" w:pos="8306"/>
        </w:tabs>
      </w:pPr>
      <w:hyperlink w:anchor="_Toc588" w:history="1">
        <w:r>
          <w:rPr>
            <w:rFonts w:ascii="仿宋" w:eastAsia="仿宋" w:hAnsi="仿宋" w:cs="仿宋" w:hint="eastAsia"/>
            <w:lang w:eastAsia="zh-CN"/>
          </w:rPr>
          <w:t>(六)、项目实施保障</w:t>
        </w:r>
        <w:r>
          <w:tab/>
        </w:r>
        <w:r>
          <w:fldChar w:fldCharType="begin"/>
        </w:r>
        <w:r>
          <w:instrText xml:space="preserve"> PAGEREF _Toc588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7" w:history="1">
        <w:r>
          <w:rPr>
            <w:rFonts w:ascii="仿宋" w:eastAsia="仿宋" w:hAnsi="仿宋" w:cs="仿宋" w:hint="eastAsia"/>
            <w:lang w:eastAsia="zh-CN"/>
          </w:rPr>
          <w:t>(七)、安全规范管理</w:t>
        </w:r>
        <w:r>
          <w:tab/>
        </w:r>
        <w:r>
          <w:fldChar w:fldCharType="begin"/>
        </w:r>
        <w:r>
          <w:instrText xml:space="preserve"> PAGEREF _Toc16717 \h </w:instrText>
        </w:r>
        <w:r>
          <w:fldChar w:fldCharType="separate"/>
        </w:r>
        <w:r>
          <w:t>44</w:t>
        </w:r>
        <w:r>
          <w:fldChar w:fldCharType="end"/>
        </w:r>
      </w:hyperlink>
    </w:p>
    <w:p>
      <w:pPr>
        <w:pStyle w:val="TOC1"/>
        <w:tabs>
          <w:tab w:val="right" w:leader="dot" w:pos="8306"/>
        </w:tabs>
      </w:pPr>
      <w:hyperlink w:anchor="_Toc22987" w:history="1">
        <w:r>
          <w:rPr>
            <w:rFonts w:ascii="仿宋" w:eastAsia="仿宋" w:hAnsi="仿宋" w:cs="仿宋" w:hint="eastAsia"/>
            <w:lang w:eastAsia="zh-CN"/>
          </w:rPr>
          <w:t>十、项目实施与管理方案</w:t>
        </w:r>
        <w:r>
          <w:tab/>
        </w:r>
        <w:r>
          <w:fldChar w:fldCharType="begin"/>
        </w:r>
        <w:r>
          <w:instrText xml:space="preserve"> PAGEREF _Toc22987 \h </w:instrText>
        </w:r>
        <w:r>
          <w:fldChar w:fldCharType="separate"/>
        </w:r>
        <w:r>
          <w:t>45</w:t>
        </w:r>
        <w:r>
          <w:fldChar w:fldCharType="end"/>
        </w:r>
      </w:hyperlink>
    </w:p>
    <w:p>
      <w:pPr>
        <w:pStyle w:val="TOC2"/>
        <w:tabs>
          <w:tab w:val="right" w:leader="dot" w:pos="8306"/>
        </w:tabs>
      </w:pPr>
      <w:hyperlink w:anchor="_Toc7423" w:history="1">
        <w:r>
          <w:rPr>
            <w:rFonts w:ascii="仿宋" w:eastAsia="仿宋" w:hAnsi="仿宋" w:cs="仿宋" w:hint="eastAsia"/>
            <w:lang w:eastAsia="zh-CN"/>
          </w:rPr>
          <w:t>(一)、项目实施计划</w:t>
        </w:r>
        <w:r>
          <w:tab/>
        </w:r>
        <w:r>
          <w:fldChar w:fldCharType="begin"/>
        </w:r>
        <w:r>
          <w:instrText xml:space="preserve"> PAGEREF _Toc7423 \h </w:instrText>
        </w:r>
        <w:r>
          <w:fldChar w:fldCharType="separate"/>
        </w:r>
        <w:r>
          <w:t>45</w:t>
        </w:r>
        <w:r>
          <w:fldChar w:fldCharType="end"/>
        </w:r>
      </w:hyperlink>
    </w:p>
    <w:p>
      <w:pPr>
        <w:pStyle w:val="TOC2"/>
        <w:tabs>
          <w:tab w:val="right" w:leader="dot" w:pos="8306"/>
        </w:tabs>
      </w:pPr>
      <w:hyperlink w:anchor="_Toc17872" w:history="1">
        <w:r>
          <w:rPr>
            <w:rFonts w:ascii="仿宋" w:eastAsia="仿宋" w:hAnsi="仿宋" w:cs="仿宋" w:hint="eastAsia"/>
            <w:lang w:eastAsia="zh-CN"/>
          </w:rPr>
          <w:t>(二)、项目组织机构与职责</w:t>
        </w:r>
        <w:r>
          <w:tab/>
        </w:r>
        <w:r>
          <w:fldChar w:fldCharType="begin"/>
        </w:r>
        <w:r>
          <w:instrText xml:space="preserve"> PAGEREF _Toc17872 \h </w:instrText>
        </w:r>
        <w:r>
          <w:fldChar w:fldCharType="separate"/>
        </w:r>
        <w:r>
          <w:t>47</w:t>
        </w:r>
        <w:r>
          <w:fldChar w:fldCharType="end"/>
        </w:r>
      </w:hyperlink>
    </w:p>
    <w:p>
      <w:pPr>
        <w:pStyle w:val="TOC2"/>
        <w:tabs>
          <w:tab w:val="right" w:leader="dot" w:pos="8306"/>
        </w:tabs>
      </w:pPr>
      <w:hyperlink w:anchor="_Toc27329" w:history="1">
        <w:r>
          <w:rPr>
            <w:rFonts w:ascii="仿宋" w:eastAsia="仿宋" w:hAnsi="仿宋" w:cs="仿宋" w:hint="eastAsia"/>
            <w:lang w:eastAsia="zh-CN"/>
          </w:rPr>
          <w:t>(三)、项目管理与监控体系</w:t>
        </w:r>
        <w:r>
          <w:tab/>
        </w:r>
        <w:r>
          <w:fldChar w:fldCharType="begin"/>
        </w:r>
        <w:r>
          <w:instrText xml:space="preserve"> PAGEREF _Toc27329 \h </w:instrText>
        </w:r>
        <w:r>
          <w:fldChar w:fldCharType="separate"/>
        </w:r>
        <w:r>
          <w:t>49</w:t>
        </w:r>
        <w:r>
          <w:fldChar w:fldCharType="end"/>
        </w:r>
      </w:hyperlink>
    </w:p>
    <w:p>
      <w:pPr>
        <w:pStyle w:val="TOC1"/>
        <w:tabs>
          <w:tab w:val="right" w:leader="dot" w:pos="8306"/>
        </w:tabs>
      </w:pPr>
      <w:hyperlink w:anchor="_Toc31148" w:history="1">
        <w:r>
          <w:rPr>
            <w:rFonts w:ascii="仿宋" w:eastAsia="仿宋" w:hAnsi="仿宋" w:cs="仿宋" w:hint="eastAsia"/>
            <w:lang w:eastAsia="zh-CN"/>
          </w:rPr>
          <w:t>十一、经济效益与社会效益优化</w:t>
        </w:r>
        <w:r>
          <w:tab/>
        </w:r>
        <w:r>
          <w:fldChar w:fldCharType="begin"/>
        </w:r>
        <w:r>
          <w:instrText xml:space="preserve"> PAGEREF _Toc31148 \h </w:instrText>
        </w:r>
        <w:r>
          <w:fldChar w:fldCharType="separate"/>
        </w:r>
        <w:r>
          <w:t>51</w:t>
        </w:r>
        <w:r>
          <w:fldChar w:fldCharType="end"/>
        </w:r>
      </w:hyperlink>
    </w:p>
    <w:p>
      <w:pPr>
        <w:pStyle w:val="TOC2"/>
        <w:tabs>
          <w:tab w:val="right" w:leader="dot" w:pos="8306"/>
        </w:tabs>
      </w:pPr>
      <w:hyperlink w:anchor="_Toc32740" w:history="1">
        <w:r>
          <w:rPr>
            <w:rFonts w:ascii="仿宋" w:eastAsia="仿宋" w:hAnsi="仿宋" w:cs="仿宋" w:hint="eastAsia"/>
            <w:lang w:eastAsia="zh-CN"/>
          </w:rPr>
          <w:t>(一)、经济效益提升策略</w:t>
        </w:r>
        <w:r>
          <w:tab/>
        </w:r>
        <w:r>
          <w:fldChar w:fldCharType="begin"/>
        </w:r>
        <w:r>
          <w:instrText xml:space="preserve"> PAGEREF _Toc32740 \h </w:instrText>
        </w:r>
        <w:r>
          <w:fldChar w:fldCharType="separate"/>
        </w:r>
        <w:r>
          <w:t>51</w:t>
        </w:r>
        <w:r>
          <w:fldChar w:fldCharType="end"/>
        </w:r>
      </w:hyperlink>
    </w:p>
    <w:p>
      <w:pPr>
        <w:pStyle w:val="TOC2"/>
        <w:tabs>
          <w:tab w:val="right" w:leader="dot" w:pos="8306"/>
        </w:tabs>
      </w:pPr>
      <w:hyperlink w:anchor="_Toc4036" w:history="1">
        <w:r>
          <w:rPr>
            <w:rFonts w:ascii="仿宋" w:eastAsia="仿宋" w:hAnsi="仿宋" w:cs="仿宋" w:hint="eastAsia"/>
            <w:lang w:eastAsia="zh-CN"/>
          </w:rPr>
          <w:t>(二)、社会效益增强方案</w:t>
        </w:r>
        <w:r>
          <w:tab/>
        </w:r>
        <w:r>
          <w:fldChar w:fldCharType="begin"/>
        </w:r>
        <w:r>
          <w:instrText xml:space="preserve"> PAGEREF _Toc4036 \h </w:instrText>
        </w:r>
        <w:r>
          <w:fldChar w:fldCharType="separate"/>
        </w:r>
        <w:r>
          <w:t>52</w:t>
        </w:r>
        <w:r>
          <w:fldChar w:fldCharType="end"/>
        </w:r>
      </w:hyperlink>
    </w:p>
    <w:p>
      <w:pPr>
        <w:pStyle w:val="TOC1"/>
        <w:tabs>
          <w:tab w:val="right" w:leader="dot" w:pos="8306"/>
        </w:tabs>
      </w:pPr>
      <w:hyperlink w:anchor="_Toc1596" w:history="1">
        <w:r>
          <w:rPr>
            <w:rFonts w:ascii="仿宋" w:eastAsia="仿宋" w:hAnsi="仿宋" w:cs="仿宋" w:hint="eastAsia"/>
            <w:lang w:eastAsia="zh-CN"/>
          </w:rPr>
          <w:t>十二、环境保护与治理方案</w:t>
        </w:r>
        <w:r>
          <w:tab/>
        </w:r>
        <w:r>
          <w:fldChar w:fldCharType="begin"/>
        </w:r>
        <w:r>
          <w:instrText xml:space="preserve"> PAGEREF _Toc1596 \h </w:instrText>
        </w:r>
        <w:r>
          <w:fldChar w:fldCharType="separate"/>
        </w:r>
        <w:r>
          <w:t>53</w:t>
        </w:r>
        <w:r>
          <w:fldChar w:fldCharType="end"/>
        </w:r>
      </w:hyperlink>
    </w:p>
    <w:p>
      <w:pPr>
        <w:pStyle w:val="TOC2"/>
        <w:tabs>
          <w:tab w:val="right" w:leader="dot" w:pos="8306"/>
        </w:tabs>
      </w:pPr>
      <w:hyperlink w:anchor="_Toc18297" w:history="1">
        <w:r>
          <w:rPr>
            <w:rFonts w:ascii="仿宋" w:eastAsia="仿宋" w:hAnsi="仿宋" w:cs="仿宋" w:hint="eastAsia"/>
            <w:lang w:eastAsia="zh-CN"/>
          </w:rPr>
          <w:t>(一)、项目环境影响评估</w:t>
        </w:r>
        <w:r>
          <w:tab/>
        </w:r>
        <w:r>
          <w:fldChar w:fldCharType="begin"/>
        </w:r>
        <w:r>
          <w:instrText xml:space="preserve"> PAGEREF _Toc18297 \h </w:instrText>
        </w:r>
        <w:r>
          <w:fldChar w:fldCharType="separate"/>
        </w:r>
        <w:r>
          <w:t>53</w:t>
        </w:r>
        <w:r>
          <w:fldChar w:fldCharType="end"/>
        </w:r>
      </w:hyperlink>
    </w:p>
    <w:p>
      <w:pPr>
        <w:pStyle w:val="TOC2"/>
        <w:tabs>
          <w:tab w:val="right" w:leader="dot" w:pos="8306"/>
        </w:tabs>
      </w:pPr>
      <w:hyperlink w:anchor="_Toc4354" w:history="1">
        <w:r>
          <w:rPr>
            <w:rFonts w:ascii="仿宋" w:eastAsia="仿宋" w:hAnsi="仿宋" w:cs="仿宋" w:hint="eastAsia"/>
            <w:lang w:eastAsia="zh-CN"/>
          </w:rPr>
          <w:t>(二)、环境保护措施与治理方案</w:t>
        </w:r>
        <w:r>
          <w:tab/>
        </w:r>
        <w:r>
          <w:fldChar w:fldCharType="begin"/>
        </w:r>
        <w:r>
          <w:instrText xml:space="preserve"> PAGEREF _Toc4354 \h </w:instrText>
        </w:r>
        <w:r>
          <w:fldChar w:fldCharType="separate"/>
        </w:r>
        <w:r>
          <w:t>53</w:t>
        </w:r>
        <w:r>
          <w:fldChar w:fldCharType="end"/>
        </w:r>
      </w:hyperlink>
    </w:p>
    <w:p>
      <w:pPr>
        <w:pStyle w:val="TOC1"/>
        <w:tabs>
          <w:tab w:val="right" w:leader="dot" w:pos="8306"/>
        </w:tabs>
      </w:pPr>
      <w:hyperlink w:anchor="_Toc23317" w:history="1">
        <w:r>
          <w:rPr>
            <w:rFonts w:ascii="仿宋" w:eastAsia="仿宋" w:hAnsi="仿宋" w:cs="仿宋" w:hint="eastAsia"/>
            <w:lang w:eastAsia="zh-CN"/>
          </w:rPr>
          <w:t>十三、创新驱动与持续发展</w:t>
        </w:r>
        <w:r>
          <w:tab/>
        </w:r>
        <w:r>
          <w:fldChar w:fldCharType="begin"/>
        </w:r>
        <w:r>
          <w:instrText xml:space="preserve"> PAGEREF _Toc23317 \h </w:instrText>
        </w:r>
        <w:r>
          <w:fldChar w:fldCharType="separate"/>
        </w:r>
        <w:r>
          <w:t>54</w:t>
        </w:r>
        <w:r>
          <w:fldChar w:fldCharType="end"/>
        </w:r>
      </w:hyperlink>
    </w:p>
    <w:p>
      <w:pPr>
        <w:pStyle w:val="TOC2"/>
        <w:tabs>
          <w:tab w:val="right" w:leader="dot" w:pos="8306"/>
        </w:tabs>
      </w:pPr>
      <w:hyperlink w:anchor="_Toc23942" w:history="1">
        <w:r>
          <w:rPr>
            <w:rFonts w:ascii="仿宋" w:eastAsia="仿宋" w:hAnsi="仿宋" w:cs="仿宋" w:hint="eastAsia"/>
            <w:lang w:eastAsia="zh-CN"/>
          </w:rPr>
          <w:t>(一)、创新驱动战略实施</w:t>
        </w:r>
        <w:r>
          <w:tab/>
        </w:r>
        <w:r>
          <w:fldChar w:fldCharType="begin"/>
        </w:r>
        <w:r>
          <w:instrText xml:space="preserve"> PAGEREF _Toc23942 \h </w:instrText>
        </w:r>
        <w:r>
          <w:fldChar w:fldCharType="separate"/>
        </w:r>
        <w:r>
          <w:t>54</w:t>
        </w:r>
        <w:r>
          <w:fldChar w:fldCharType="end"/>
        </w:r>
      </w:hyperlink>
    </w:p>
    <w:p>
      <w:pPr>
        <w:pStyle w:val="TOC2"/>
        <w:tabs>
          <w:tab w:val="right" w:leader="dot" w:pos="8306"/>
        </w:tabs>
      </w:pPr>
      <w:hyperlink w:anchor="_Toc30251" w:history="1">
        <w:r>
          <w:rPr>
            <w:rFonts w:ascii="仿宋" w:eastAsia="仿宋" w:hAnsi="仿宋" w:cs="仿宋" w:hint="eastAsia"/>
            <w:lang w:eastAsia="zh-CN"/>
          </w:rPr>
          <w:t>(二)、持续发展路径探索</w:t>
        </w:r>
        <w:r>
          <w:tab/>
        </w:r>
        <w:r>
          <w:fldChar w:fldCharType="begin"/>
        </w:r>
        <w:r>
          <w:instrText xml:space="preserve"> PAGEREF _Toc30251 \h </w:instrText>
        </w:r>
        <w:r>
          <w:fldChar w:fldCharType="separate"/>
        </w:r>
        <w:r>
          <w:t>56</w:t>
        </w:r>
        <w:r>
          <w:fldChar w:fldCharType="end"/>
        </w:r>
      </w:hyperlink>
    </w:p>
    <w:p>
      <w:pPr>
        <w:pStyle w:val="TOC1"/>
        <w:tabs>
          <w:tab w:val="right" w:leader="dot" w:pos="8306"/>
        </w:tabs>
      </w:pPr>
      <w:hyperlink w:anchor="_Toc18049" w:history="1">
        <w:r>
          <w:rPr>
            <w:rFonts w:ascii="仿宋" w:eastAsia="仿宋" w:hAnsi="仿宋" w:cs="仿宋" w:hint="eastAsia"/>
            <w:lang w:eastAsia="zh-CN"/>
          </w:rPr>
          <w:t>十四、质量管理与控制</w:t>
        </w:r>
        <w:r>
          <w:tab/>
        </w:r>
        <w:r>
          <w:fldChar w:fldCharType="begin"/>
        </w:r>
        <w:r>
          <w:instrText xml:space="preserve"> PAGEREF _Toc18049 \h </w:instrText>
        </w:r>
        <w:r>
          <w:fldChar w:fldCharType="separate"/>
        </w:r>
        <w:r>
          <w:t>60</w:t>
        </w:r>
        <w:r>
          <w:fldChar w:fldCharType="end"/>
        </w:r>
      </w:hyperlink>
    </w:p>
    <w:p>
      <w:pPr>
        <w:pStyle w:val="TOC2"/>
        <w:tabs>
          <w:tab w:val="right" w:leader="dot" w:pos="8306"/>
        </w:tabs>
      </w:pPr>
      <w:hyperlink w:anchor="_Toc22558" w:history="1">
        <w:r>
          <w:rPr>
            <w:rFonts w:ascii="仿宋" w:eastAsia="仿宋" w:hAnsi="仿宋" w:cs="仿宋" w:hint="eastAsia"/>
            <w:lang w:eastAsia="zh-CN"/>
          </w:rPr>
          <w:t>(一)、质量管理体系建设</w:t>
        </w:r>
        <w:r>
          <w:tab/>
        </w:r>
        <w:r>
          <w:fldChar w:fldCharType="begin"/>
        </w:r>
        <w:r>
          <w:instrText xml:space="preserve"> PAGEREF _Toc22558 \h </w:instrText>
        </w:r>
        <w:r>
          <w:fldChar w:fldCharType="separate"/>
        </w:r>
        <w:r>
          <w:t>60</w:t>
        </w:r>
        <w:r>
          <w:fldChar w:fldCharType="end"/>
        </w:r>
      </w:hyperlink>
    </w:p>
    <w:p>
      <w:pPr>
        <w:pStyle w:val="TOC2"/>
        <w:tabs>
          <w:tab w:val="right" w:leader="dot" w:pos="8306"/>
        </w:tabs>
      </w:pPr>
      <w:hyperlink w:anchor="_Toc26392" w:history="1">
        <w:r>
          <w:rPr>
            <w:rFonts w:ascii="仿宋" w:eastAsia="仿宋" w:hAnsi="仿宋" w:cs="仿宋" w:hint="eastAsia"/>
            <w:lang w:eastAsia="zh-CN"/>
          </w:rPr>
          <w:t>(二)、质量控制措施</w:t>
        </w:r>
        <w:r>
          <w:tab/>
        </w:r>
        <w:r>
          <w:fldChar w:fldCharType="begin"/>
        </w:r>
        <w:r>
          <w:instrText xml:space="preserve"> PAGEREF _Toc26392 \h </w:instrText>
        </w:r>
        <w:r>
          <w:fldChar w:fldCharType="separate"/>
        </w:r>
        <w:r>
          <w:t>61</w:t>
        </w:r>
        <w:r>
          <w:fldChar w:fldCharType="end"/>
        </w:r>
      </w:hyperlink>
    </w:p>
    <w:p>
      <w:pPr>
        <w:pStyle w:val="TOC1"/>
        <w:tabs>
          <w:tab w:val="right" w:leader="dot" w:pos="8306"/>
        </w:tabs>
      </w:pPr>
      <w:hyperlink w:anchor="_Toc19363" w:history="1">
        <w:r>
          <w:rPr>
            <w:rFonts w:ascii="仿宋" w:eastAsia="仿宋" w:hAnsi="仿宋" w:cs="仿宋" w:hint="eastAsia"/>
            <w:lang w:eastAsia="zh-CN"/>
          </w:rPr>
          <w:t>十五、知识产权管理与保护</w:t>
        </w:r>
        <w:r>
          <w:tab/>
        </w:r>
        <w:r>
          <w:fldChar w:fldCharType="begin"/>
        </w:r>
        <w:r>
          <w:instrText xml:space="preserve"> PAGEREF _Toc19363 \h </w:instrText>
        </w:r>
        <w:r>
          <w:fldChar w:fldCharType="separate"/>
        </w:r>
        <w:r>
          <w:t>62</w:t>
        </w:r>
        <w:r>
          <w:fldChar w:fldCharType="end"/>
        </w:r>
      </w:hyperlink>
    </w:p>
    <w:p>
      <w:pPr>
        <w:pStyle w:val="TOC2"/>
        <w:tabs>
          <w:tab w:val="right" w:leader="dot" w:pos="8306"/>
        </w:tabs>
      </w:pPr>
      <w:hyperlink w:anchor="_Toc4810" w:history="1">
        <w:r>
          <w:rPr>
            <w:rFonts w:ascii="仿宋" w:eastAsia="仿宋" w:hAnsi="仿宋" w:cs="仿宋" w:hint="eastAsia"/>
            <w:lang w:eastAsia="zh-CN"/>
          </w:rPr>
          <w:t>(一)、知识产权管理体系建设</w:t>
        </w:r>
        <w:r>
          <w:tab/>
        </w:r>
        <w:r>
          <w:fldChar w:fldCharType="begin"/>
        </w:r>
        <w:r>
          <w:instrText xml:space="preserve"> PAGEREF _Toc4810 \h </w:instrText>
        </w:r>
        <w:r>
          <w:fldChar w:fldCharType="separate"/>
        </w:r>
        <w:r>
          <w:t>62</w:t>
        </w:r>
        <w:r>
          <w:fldChar w:fldCharType="end"/>
        </w:r>
      </w:hyperlink>
    </w:p>
    <w:p>
      <w:pPr>
        <w:pStyle w:val="TOC2"/>
        <w:tabs>
          <w:tab w:val="right" w:leader="dot" w:pos="8306"/>
        </w:tabs>
      </w:pPr>
      <w:hyperlink w:anchor="_Toc9073" w:history="1">
        <w:r>
          <w:rPr>
            <w:rFonts w:ascii="仿宋" w:eastAsia="仿宋" w:hAnsi="仿宋" w:cs="仿宋" w:hint="eastAsia"/>
            <w:lang w:eastAsia="zh-CN"/>
          </w:rPr>
          <w:t>(二)、知识产权保护措施</w:t>
        </w:r>
        <w:r>
          <w:tab/>
        </w:r>
        <w:r>
          <w:fldChar w:fldCharType="begin"/>
        </w:r>
        <w:r>
          <w:instrText xml:space="preserve"> PAGEREF _Toc9073 \h </w:instrText>
        </w:r>
        <w:r>
          <w:fldChar w:fldCharType="separate"/>
        </w:r>
        <w:r>
          <w:t>63</w:t>
        </w:r>
        <w:r>
          <w:fldChar w:fldCharType="end"/>
        </w:r>
      </w:hyperlink>
    </w:p>
    <w:p>
      <w:pPr>
        <w:pStyle w:val="TOC1"/>
        <w:tabs>
          <w:tab w:val="right" w:leader="dot" w:pos="8306"/>
        </w:tabs>
      </w:pPr>
      <w:hyperlink w:anchor="_Toc12756" w:history="1">
        <w:r>
          <w:rPr>
            <w:rFonts w:ascii="仿宋" w:eastAsia="仿宋" w:hAnsi="仿宋" w:cs="仿宋" w:hint="eastAsia"/>
            <w:lang w:eastAsia="zh-CN"/>
          </w:rPr>
          <w:t>十六、企业合规与伦理</w:t>
        </w:r>
        <w:r>
          <w:tab/>
        </w:r>
        <w:r>
          <w:fldChar w:fldCharType="begin"/>
        </w:r>
        <w:r>
          <w:instrText xml:space="preserve"> PAGEREF _Toc12756 \h </w:instrText>
        </w:r>
        <w:r>
          <w:fldChar w:fldCharType="separate"/>
        </w:r>
        <w:r>
          <w:t>65</w:t>
        </w:r>
        <w:r>
          <w:fldChar w:fldCharType="end"/>
        </w:r>
      </w:hyperlink>
    </w:p>
    <w:p>
      <w:pPr>
        <w:pStyle w:val="TOC2"/>
        <w:tabs>
          <w:tab w:val="right" w:leader="dot" w:pos="8306"/>
        </w:tabs>
      </w:pPr>
      <w:hyperlink w:anchor="_Toc11664" w:history="1">
        <w:r>
          <w:rPr>
            <w:rFonts w:ascii="仿宋" w:eastAsia="仿宋" w:hAnsi="仿宋" w:cs="仿宋" w:hint="eastAsia"/>
            <w:lang w:eastAsia="zh-CN"/>
          </w:rPr>
          <w:t>(一)、合规政策与程序</w:t>
        </w:r>
        <w:r>
          <w:tab/>
        </w:r>
        <w:r>
          <w:fldChar w:fldCharType="begin"/>
        </w:r>
        <w:r>
          <w:instrText xml:space="preserve"> PAGEREF _Toc11664 \h </w:instrText>
        </w:r>
        <w:r>
          <w:fldChar w:fldCharType="separate"/>
        </w:r>
        <w:r>
          <w:t>65</w:t>
        </w:r>
        <w:r>
          <w:fldChar w:fldCharType="end"/>
        </w:r>
      </w:hyperlink>
    </w:p>
    <w:p>
      <w:pPr>
        <w:pStyle w:val="TOC2"/>
        <w:tabs>
          <w:tab w:val="right" w:leader="dot" w:pos="8306"/>
        </w:tabs>
      </w:pPr>
      <w:hyperlink w:anchor="_Toc19937" w:history="1">
        <w:r>
          <w:rPr>
            <w:rFonts w:ascii="仿宋" w:eastAsia="仿宋" w:hAnsi="仿宋" w:cs="仿宋" w:hint="eastAsia"/>
            <w:lang w:eastAsia="zh-CN"/>
          </w:rPr>
          <w:t>(二)、伦理规范与培训</w:t>
        </w:r>
        <w:r>
          <w:tab/>
        </w:r>
        <w:r>
          <w:fldChar w:fldCharType="begin"/>
        </w:r>
        <w:r>
          <w:instrText xml:space="preserve"> PAGEREF _Toc19937 \h </w:instrText>
        </w:r>
        <w:r>
          <w:fldChar w:fldCharType="separate"/>
        </w:r>
        <w:r>
          <w:t>66</w:t>
        </w:r>
        <w:r>
          <w:fldChar w:fldCharType="end"/>
        </w:r>
      </w:hyperlink>
    </w:p>
    <w:p>
      <w:pPr>
        <w:pStyle w:val="TOC2"/>
        <w:tabs>
          <w:tab w:val="right" w:leader="dot" w:pos="8306"/>
        </w:tabs>
      </w:pPr>
      <w:hyperlink w:anchor="_Toc22997" w:history="1">
        <w:r>
          <w:rPr>
            <w:rFonts w:ascii="仿宋" w:eastAsia="仿宋" w:hAnsi="仿宋" w:cs="仿宋" w:hint="eastAsia"/>
            <w:lang w:eastAsia="zh-CN"/>
          </w:rPr>
          <w:t>(三)、合规风险评估</w:t>
        </w:r>
        <w:r>
          <w:tab/>
        </w:r>
        <w:r>
          <w:fldChar w:fldCharType="begin"/>
        </w:r>
        <w:r>
          <w:instrText xml:space="preserve"> PAGEREF _Toc22997 \h </w:instrText>
        </w:r>
        <w:r>
          <w:fldChar w:fldCharType="separate"/>
        </w:r>
        <w:r>
          <w:t>67</w:t>
        </w:r>
        <w:r>
          <w:fldChar w:fldCharType="end"/>
        </w:r>
      </w:hyperlink>
    </w:p>
    <w:p>
      <w:pPr>
        <w:pStyle w:val="TOC2"/>
        <w:tabs>
          <w:tab w:val="right" w:leader="dot" w:pos="8306"/>
        </w:tabs>
      </w:pPr>
      <w:hyperlink w:anchor="_Toc14580" w:history="1">
        <w:r>
          <w:rPr>
            <w:rFonts w:ascii="仿宋" w:eastAsia="仿宋" w:hAnsi="仿宋" w:cs="仿宋" w:hint="eastAsia"/>
            <w:lang w:eastAsia="zh-CN"/>
          </w:rPr>
          <w:t>(四)、合规监督与执行</w:t>
        </w:r>
        <w:r>
          <w:tab/>
        </w:r>
        <w:r>
          <w:fldChar w:fldCharType="begin"/>
        </w:r>
        <w:r>
          <w:instrText xml:space="preserve"> PAGEREF _Toc14580 \h </w:instrText>
        </w:r>
        <w:r>
          <w:fldChar w:fldCharType="separate"/>
        </w:r>
        <w:r>
          <w:t>68</w:t>
        </w:r>
        <w:r>
          <w:fldChar w:fldCharType="end"/>
        </w:r>
      </w:hyperlink>
    </w:p>
    <w:p>
      <w:pPr>
        <w:pStyle w:val="TOC1"/>
        <w:tabs>
          <w:tab w:val="right" w:leader="dot" w:pos="8306"/>
        </w:tabs>
      </w:pPr>
      <w:hyperlink w:anchor="_Toc30098" w:history="1">
        <w:r>
          <w:rPr>
            <w:rFonts w:ascii="仿宋" w:eastAsia="仿宋" w:hAnsi="仿宋" w:cs="仿宋" w:hint="eastAsia"/>
            <w:lang w:eastAsia="zh-CN"/>
          </w:rPr>
          <w:t>十七、产业协同与集群发展</w:t>
        </w:r>
        <w:r>
          <w:tab/>
        </w:r>
        <w:r>
          <w:fldChar w:fldCharType="begin"/>
        </w:r>
        <w:r>
          <w:instrText xml:space="preserve"> PAGEREF _Toc30098 \h </w:instrText>
        </w:r>
        <w:r>
          <w:fldChar w:fldCharType="separate"/>
        </w:r>
        <w:r>
          <w:t>69</w:t>
        </w:r>
        <w:r>
          <w:fldChar w:fldCharType="end"/>
        </w:r>
      </w:hyperlink>
    </w:p>
    <w:p>
      <w:pPr>
        <w:pStyle w:val="TOC2"/>
        <w:tabs>
          <w:tab w:val="right" w:leader="dot" w:pos="8306"/>
        </w:tabs>
      </w:pPr>
      <w:hyperlink w:anchor="_Toc18676" w:history="1">
        <w:r>
          <w:rPr>
            <w:rFonts w:ascii="仿宋" w:eastAsia="仿宋" w:hAnsi="仿宋" w:cs="仿宋" w:hint="eastAsia"/>
            <w:lang w:eastAsia="zh-CN"/>
          </w:rPr>
          <w:t>(一)、产业协同机制建设</w:t>
        </w:r>
        <w:r>
          <w:tab/>
        </w:r>
        <w:r>
          <w:fldChar w:fldCharType="begin"/>
        </w:r>
        <w:r>
          <w:instrText xml:space="preserve"> PAGEREF _Toc18676 \h </w:instrText>
        </w:r>
        <w:r>
          <w:fldChar w:fldCharType="separate"/>
        </w:r>
        <w:r>
          <w:t>69</w:t>
        </w:r>
        <w:r>
          <w:fldChar w:fldCharType="end"/>
        </w:r>
      </w:hyperlink>
    </w:p>
    <w:p>
      <w:pPr>
        <w:pStyle w:val="TOC2"/>
        <w:tabs>
          <w:tab w:val="right" w:leader="dot" w:pos="8306"/>
        </w:tabs>
      </w:pPr>
      <w:hyperlink w:anchor="_Toc11659" w:history="1">
        <w:r>
          <w:rPr>
            <w:rFonts w:ascii="仿宋" w:eastAsia="仿宋" w:hAnsi="仿宋" w:cs="仿宋" w:hint="eastAsia"/>
            <w:lang w:eastAsia="zh-CN"/>
          </w:rPr>
          <w:t>(二)、产业集群培育与发展</w:t>
        </w:r>
        <w:r>
          <w:tab/>
        </w:r>
        <w:r>
          <w:fldChar w:fldCharType="begin"/>
        </w:r>
        <w:r>
          <w:instrText xml:space="preserve"> PAGEREF _Toc11659 \h </w:instrText>
        </w:r>
        <w:r>
          <w:fldChar w:fldCharType="separate"/>
        </w:r>
        <w:r>
          <w:t>70</w:t>
        </w:r>
        <w:r>
          <w:fldChar w:fldCharType="end"/>
        </w:r>
      </w:hyperlink>
    </w:p>
    <w:p>
      <w:pPr>
        <w:pStyle w:val="TOC1"/>
        <w:tabs>
          <w:tab w:val="right" w:leader="dot" w:pos="8306"/>
        </w:tabs>
      </w:pPr>
      <w:hyperlink w:anchor="_Toc13377" w:history="1">
        <w:r>
          <w:rPr>
            <w:rFonts w:ascii="仿宋" w:eastAsia="仿宋" w:hAnsi="仿宋" w:cs="仿宋" w:hint="eastAsia"/>
            <w:lang w:eastAsia="zh-CN"/>
          </w:rPr>
          <w:t>十八、合作与交流机制建立</w:t>
        </w:r>
        <w:r>
          <w:tab/>
        </w:r>
        <w:r>
          <w:fldChar w:fldCharType="begin"/>
        </w:r>
        <w:r>
          <w:instrText xml:space="preserve"> PAGEREF _Toc13377 \h </w:instrText>
        </w:r>
        <w:r>
          <w:fldChar w:fldCharType="separate"/>
        </w:r>
        <w:r>
          <w:t>71</w:t>
        </w:r>
        <w:r>
          <w:fldChar w:fldCharType="end"/>
        </w:r>
      </w:hyperlink>
    </w:p>
    <w:p>
      <w:pPr>
        <w:pStyle w:val="TOC2"/>
        <w:tabs>
          <w:tab w:val="right" w:leader="dot" w:pos="8306"/>
        </w:tabs>
      </w:pPr>
      <w:hyperlink w:anchor="_Toc20640" w:history="1">
        <w:r>
          <w:rPr>
            <w:rFonts w:ascii="仿宋" w:eastAsia="仿宋" w:hAnsi="仿宋" w:cs="仿宋" w:hint="eastAsia"/>
            <w:lang w:eastAsia="zh-CN"/>
          </w:rPr>
          <w:t>(一)、合作伙伴选择与合作方式</w:t>
        </w:r>
        <w:r>
          <w:tab/>
        </w:r>
        <w:r>
          <w:fldChar w:fldCharType="begin"/>
        </w:r>
        <w:r>
          <w:instrText xml:space="preserve"> PAGEREF _Toc20640 \h </w:instrText>
        </w:r>
        <w:r>
          <w:fldChar w:fldCharType="separate"/>
        </w:r>
        <w:r>
          <w:t>71</w:t>
        </w:r>
        <w:r>
          <w:fldChar w:fldCharType="end"/>
        </w:r>
      </w:hyperlink>
    </w:p>
    <w:p>
      <w:pPr>
        <w:pStyle w:val="TOC2"/>
        <w:tabs>
          <w:tab w:val="right" w:leader="dot" w:pos="8306"/>
        </w:tabs>
      </w:pPr>
      <w:hyperlink w:anchor="_Toc16436" w:history="1">
        <w:r>
          <w:rPr>
            <w:rFonts w:ascii="仿宋" w:eastAsia="仿宋" w:hAnsi="仿宋" w:cs="仿宋" w:hint="eastAsia"/>
            <w:lang w:eastAsia="zh-CN"/>
          </w:rPr>
          <w:t>(二)、交流与合作平台搭建</w:t>
        </w:r>
        <w:r>
          <w:tab/>
        </w:r>
        <w:r>
          <w:fldChar w:fldCharType="begin"/>
        </w:r>
        <w:r>
          <w:instrText xml:space="preserve"> PAGEREF _Toc16436 \h </w:instrText>
        </w:r>
        <w:r>
          <w:fldChar w:fldCharType="separate"/>
        </w:r>
        <w:r>
          <w:t>72</w:t>
        </w:r>
        <w:r>
          <w:fldChar w:fldCharType="end"/>
        </w:r>
      </w:hyperlink>
    </w:p>
    <w:p>
      <w:pPr>
        <w:pStyle w:val="TOC1"/>
        <w:tabs>
          <w:tab w:val="right" w:leader="dot" w:pos="8306"/>
        </w:tabs>
      </w:pPr>
      <w:hyperlink w:anchor="_Toc24790" w:history="1">
        <w:r>
          <w:rPr>
            <w:rFonts w:ascii="仿宋" w:eastAsia="仿宋" w:hAnsi="仿宋" w:cs="仿宋" w:hint="eastAsia"/>
            <w:lang w:eastAsia="zh-CN"/>
          </w:rPr>
          <w:t>十九、法律法规与政策遵循</w:t>
        </w:r>
        <w:r>
          <w:tab/>
        </w:r>
        <w:r>
          <w:fldChar w:fldCharType="begin"/>
        </w:r>
        <w:r>
          <w:instrText xml:space="preserve"> PAGEREF _Toc24790 \h </w:instrText>
        </w:r>
        <w:r>
          <w:fldChar w:fldCharType="separate"/>
        </w:r>
        <w:r>
          <w:t>74</w:t>
        </w:r>
        <w:r>
          <w:fldChar w:fldCharType="end"/>
        </w:r>
      </w:hyperlink>
    </w:p>
    <w:p>
      <w:pPr>
        <w:pStyle w:val="TOC2"/>
        <w:tabs>
          <w:tab w:val="right" w:leader="dot" w:pos="8306"/>
        </w:tabs>
      </w:pPr>
      <w:hyperlink w:anchor="_Toc14469" w:history="1">
        <w:r>
          <w:rPr>
            <w:rFonts w:ascii="仿宋" w:eastAsia="仿宋" w:hAnsi="仿宋" w:cs="仿宋" w:hint="eastAsia"/>
            <w:lang w:eastAsia="zh-CN"/>
          </w:rPr>
          <w:t>(一)、法律法规遵守</w:t>
        </w:r>
        <w:r>
          <w:tab/>
        </w:r>
        <w:r>
          <w:fldChar w:fldCharType="begin"/>
        </w:r>
        <w:r>
          <w:instrText xml:space="preserve"> PAGEREF _Toc14469 \h </w:instrText>
        </w:r>
        <w:r>
          <w:fldChar w:fldCharType="separate"/>
        </w:r>
        <w:r>
          <w:t>74</w:t>
        </w:r>
        <w:r>
          <w:fldChar w:fldCharType="end"/>
        </w:r>
      </w:hyperlink>
    </w:p>
    <w:p>
      <w:pPr>
        <w:pStyle w:val="TOC2"/>
        <w:tabs>
          <w:tab w:val="right" w:leader="dot" w:pos="8306"/>
        </w:tabs>
      </w:pPr>
      <w:hyperlink w:anchor="_Toc11687" w:history="1">
        <w:r>
          <w:rPr>
            <w:rFonts w:ascii="仿宋" w:eastAsia="仿宋" w:hAnsi="仿宋" w:cs="仿宋" w:hint="eastAsia"/>
            <w:lang w:eastAsia="zh-CN"/>
          </w:rPr>
          <w:t>(二)、政策导向与利用</w:t>
        </w:r>
        <w:r>
          <w:tab/>
        </w:r>
        <w:r>
          <w:fldChar w:fldCharType="begin"/>
        </w:r>
        <w:r>
          <w:instrText xml:space="preserve"> PAGEREF _Toc11687 \h </w:instrText>
        </w:r>
        <w:r>
          <w:fldChar w:fldCharType="separate"/>
        </w:r>
        <w:r>
          <w:t>75</w:t>
        </w:r>
        <w:r>
          <w:fldChar w:fldCharType="end"/>
        </w:r>
      </w:hyperlink>
    </w:p>
    <w:p>
      <w:pPr>
        <w:pStyle w:val="TOC1"/>
        <w:tabs>
          <w:tab w:val="right" w:leader="dot" w:pos="8306"/>
        </w:tabs>
      </w:pPr>
      <w:hyperlink w:anchor="_Toc7907" w:history="1">
        <w:r>
          <w:rPr>
            <w:rFonts w:ascii="仿宋" w:eastAsia="仿宋" w:hAnsi="仿宋" w:cs="仿宋" w:hint="eastAsia"/>
            <w:lang w:eastAsia="zh-CN"/>
          </w:rPr>
          <w:t>二十、设施与设备管理</w:t>
        </w:r>
        <w:r>
          <w:tab/>
        </w:r>
        <w:r>
          <w:fldChar w:fldCharType="begin"/>
        </w:r>
        <w:r>
          <w:instrText xml:space="preserve"> PAGEREF _Toc7907 \h </w:instrText>
        </w:r>
        <w:r>
          <w:fldChar w:fldCharType="separate"/>
        </w:r>
        <w:r>
          <w:t>76</w:t>
        </w:r>
        <w:r>
          <w:fldChar w:fldCharType="end"/>
        </w:r>
      </w:hyperlink>
    </w:p>
    <w:p>
      <w:pPr>
        <w:pStyle w:val="TOC2"/>
        <w:tabs>
          <w:tab w:val="right" w:leader="dot" w:pos="8306"/>
        </w:tabs>
      </w:pPr>
      <w:hyperlink w:anchor="_Toc18874" w:history="1">
        <w:r>
          <w:rPr>
            <w:rFonts w:ascii="仿宋" w:eastAsia="仿宋" w:hAnsi="仿宋" w:cs="仿宋" w:hint="eastAsia"/>
            <w:lang w:eastAsia="zh-CN"/>
          </w:rPr>
          <w:t>(一)、设施规划与配置</w:t>
        </w:r>
        <w:r>
          <w:tab/>
        </w:r>
        <w:r>
          <w:fldChar w:fldCharType="begin"/>
        </w:r>
        <w:r>
          <w:instrText xml:space="preserve"> PAGEREF _Toc18874 \h </w:instrText>
        </w:r>
        <w:r>
          <w:fldChar w:fldCharType="separate"/>
        </w:r>
        <w:r>
          <w:t>76</w:t>
        </w:r>
        <w:r>
          <w:fldChar w:fldCharType="end"/>
        </w:r>
      </w:hyperlink>
    </w:p>
    <w:p>
      <w:pPr>
        <w:pStyle w:val="TOC2"/>
        <w:tabs>
          <w:tab w:val="right" w:leader="dot" w:pos="8306"/>
        </w:tabs>
      </w:pPr>
      <w:hyperlink w:anchor="_Toc15426" w:history="1">
        <w:r>
          <w:rPr>
            <w:rFonts w:ascii="仿宋" w:eastAsia="仿宋" w:hAnsi="仿宋" w:cs="仿宋" w:hint="eastAsia"/>
            <w:lang w:eastAsia="zh-CN"/>
          </w:rPr>
          <w:t>(二)、设备采购与维护管理</w:t>
        </w:r>
        <w:r>
          <w:tab/>
        </w:r>
        <w:r>
          <w:fldChar w:fldCharType="begin"/>
        </w:r>
        <w:r>
          <w:instrText xml:space="preserve"> PAGEREF _Toc15426 \h </w:instrText>
        </w:r>
        <w:r>
          <w:fldChar w:fldCharType="separate"/>
        </w:r>
        <w:r>
          <w:t>76</w:t>
        </w:r>
        <w:r>
          <w:fldChar w:fldCharType="end"/>
        </w:r>
      </w:hyperlink>
    </w:p>
    <w:p>
      <w:pPr>
        <w:pStyle w:val="TOC2"/>
        <w:tabs>
          <w:tab w:val="right" w:leader="dot" w:pos="8306"/>
        </w:tabs>
      </w:pPr>
      <w:hyperlink w:anchor="_Toc32627" w:history="1">
        <w:r>
          <w:rPr>
            <w:rFonts w:ascii="仿宋" w:eastAsia="仿宋" w:hAnsi="仿宋" w:cs="仿宋" w:hint="eastAsia"/>
            <w:lang w:eastAsia="zh-CN"/>
          </w:rPr>
          <w:t>(三)、设施设备升级策略</w:t>
        </w:r>
        <w:r>
          <w:tab/>
        </w:r>
        <w:r>
          <w:fldChar w:fldCharType="begin"/>
        </w:r>
        <w:r>
          <w:instrText xml:space="preserve"> PAGEREF _Toc32627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2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58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钙氧化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钙氧化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钙氧化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氧化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钙氧化物项目的社会影响是全面而深远的。从提供就业机会和提升公共服务，到促进社会结构和劳动市场的多元化，再到推动社会责任和伦理标准的提高，项目对于提升社区的经济、文化和社会福祉有着重要作用。通过这些正面影响，钙氧化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02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为了融入当地社区，钙氧化物项目需深入理解当地的文化特色和社会习俗。例如，项目在设计广告和市场推广活动时，应考虑使用当地语言和符合地方文化的表达方式。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15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为了确保钙氧化物项目的成功并最大限度地减轻潜在的社会风险，详细的风险分析和具体的应对策略至关重要。以下是针对项目可能面临的具体社会风险及相应对策的分析：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风险描述：钙氧化物项目可能会引起当地社会结构和动态的变化，例如改变社区的人口组成和社交模式。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风险描述：在钙氧化物项目运营过程中，可能涉及大量个人和商业敏感信息，存在信息安全和隐私保护的风险。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43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374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https://d.book118.com/508060106124006023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14DF6"/>
    <w:rsid w:val="19514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060106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2023-12-19T04:27:00Z</dcterms:created>
  <dcterms:modified xsi:type="dcterms:W3CDTF">2023-12-19T04:28:05Z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1D757BF34401478C830DA6B8DA82F97E_11</vt:lpwstr>
  </property>
  <property fmtid="{D5CDD505-2E9C-101B-9397-08002B2CF9AE}" pid="3" name="KSOProductBuildVer">
    <vt:lpwstr>2052-12.1.0.16120</vt:lpwstr>
  </property>
</Properties>
</file>