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16825" w:lineRule="exact"/>
      </w:pPr>
      <w:r>
        <w:rPr>
          <w:position w:val="-336"/>
        </w:rPr>
        <w:drawing>
          <wp:inline distT="0" distB="0" distL="0" distR="0">
            <wp:extent cx="7560309" cy="10684028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8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25" w:lineRule="exact"/>
        <w:sectPr>
          <w:headerReference w:type="default" r:id="rId5"/>
          <w:footerReference w:type="default" r:id="rId6"/>
          <w:pgSz w:w="11906" w:h="16839"/>
          <w:pgMar w:top="1" w:right="0" w:bottom="1" w:left="0" w:header="0" w:footer="0" w:gutter="0"/>
          <w:cols w:space="708"/>
        </w:sectPr>
      </w:pPr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2907441</wp:posOffset>
            </wp:positionH>
            <wp:positionV relativeFrom="page">
              <wp:posOffset>651640</wp:posOffset>
            </wp:positionV>
            <wp:extent cx="892994" cy="307587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994" cy="307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434" w:lineRule="exact"/>
        <w:ind w:firstLine="45"/>
      </w:pPr>
      <w:r>
        <w:rPr>
          <w:position w:val="-8"/>
        </w:rPr>
        <w:drawing>
          <wp:inline distT="0" distB="0" distL="0" distR="0">
            <wp:extent cx="1658111" cy="275843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27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Microsoft YaHei" w:eastAsia="Microsoft YaHei" w:hAnsi="Microsoft YaHei" w:cs="Microsoft YaHei"/>
          <w:sz w:val="31"/>
          <w:szCs w:val="31"/>
        </w:rPr>
        <w:id w:val="1447150457"/>
        <w:docPartObj>
          <w:docPartGallery w:val="Table of Contents"/>
          <w:docPartUnique/>
        </w:docPartObj>
      </w:sdtPr>
      <w:sdtEndPr>
        <w:rPr>
          <w:rFonts w:ascii="Microsoft YaHei" w:eastAsia="Microsoft YaHei" w:hAnsi="Microsoft YaHei" w:cs="Microsoft YaHei"/>
          <w:sz w:val="24"/>
          <w:szCs w:val="24"/>
        </w:rPr>
      </w:sdtEndPr>
      <w:sdtContent>
        <w:p>
          <w:pPr>
            <w:pStyle w:val="BodyText"/>
            <w:spacing w:before="203" w:line="180" w:lineRule="auto"/>
            <w:ind w:left="3883"/>
            <w:rPr>
              <w:sz w:val="31"/>
              <w:szCs w:val="31"/>
            </w:rPr>
          </w:pPr>
          <w:r>
            <w:rPr>
              <w:b/>
              <w:bCs/>
              <w:spacing w:val="-10"/>
              <w:sz w:val="31"/>
              <w:szCs w:val="31"/>
            </w:rPr>
            <w:t>目录</w:t>
          </w:r>
        </w:p>
        <w:p>
          <w:pPr>
            <w:pStyle w:val="BodyText"/>
            <w:tabs>
              <w:tab w:val="right" w:leader="dot" w:pos="8320"/>
            </w:tabs>
            <w:spacing w:before="227" w:line="277" w:lineRule="exact"/>
            <w:ind w:left="22"/>
            <w:rPr>
              <w:sz w:val="28"/>
              <w:szCs w:val="28"/>
            </w:rPr>
          </w:pPr>
          <w:hyperlink w:anchor="bookmark1" w:history="1">
            <w:r>
              <w:rPr>
                <w:b/>
                <w:bCs/>
                <w:spacing w:val="-2"/>
                <w:position w:val="-1"/>
                <w:sz w:val="28"/>
                <w:szCs w:val="28"/>
              </w:rPr>
              <w:t>一、报告摘要</w:t>
            </w:r>
            <w:r>
              <w:rPr>
                <w:b/>
                <w:bCs/>
                <w:position w:val="-1"/>
                <w:sz w:val="28"/>
                <w:szCs w:val="28"/>
              </w:rPr>
              <w:tab/>
            </w:r>
            <w:r>
              <w:rPr>
                <w:b/>
                <w:bCs/>
                <w:spacing w:val="36"/>
                <w:position w:val="-1"/>
                <w:sz w:val="28"/>
                <w:szCs w:val="28"/>
              </w:rPr>
              <w:t>3</w:t>
            </w:r>
          </w:hyperlink>
        </w:p>
        <w:p>
          <w:pPr>
            <w:pStyle w:val="BodyText"/>
            <w:tabs>
              <w:tab w:val="right" w:leader="dot" w:pos="8320"/>
            </w:tabs>
            <w:spacing w:before="347" w:line="183" w:lineRule="auto"/>
            <w:ind w:left="22"/>
            <w:rPr>
              <w:sz w:val="28"/>
              <w:szCs w:val="28"/>
            </w:rPr>
          </w:pPr>
          <w:hyperlink w:anchor="bookmark2" w:history="1">
            <w:r>
              <w:rPr>
                <w:b/>
                <w:bCs/>
                <w:spacing w:val="-2"/>
                <w:sz w:val="28"/>
                <w:szCs w:val="28"/>
              </w:rPr>
              <w:t>二、整体数据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b/>
                <w:bCs/>
                <w:spacing w:val="36"/>
                <w:sz w:val="28"/>
                <w:szCs w:val="28"/>
              </w:rPr>
              <w:t>3</w:t>
            </w:r>
          </w:hyperlink>
        </w:p>
        <w:p>
          <w:pPr>
            <w:pStyle w:val="BodyText"/>
            <w:tabs>
              <w:tab w:val="right" w:leader="dot" w:pos="8319"/>
            </w:tabs>
            <w:spacing w:before="263" w:line="181" w:lineRule="auto"/>
            <w:ind w:left="449"/>
          </w:pPr>
          <w:hyperlink w:anchor="bookmark3" w:history="1">
            <w:r>
              <w:rPr>
                <w:spacing w:val="-2"/>
              </w:rPr>
              <w:t>（一）投诉问题类型分布</w:t>
            </w:r>
            <w:r>
              <w:tab/>
            </w:r>
            <w:r>
              <w:rPr>
                <w:spacing w:val="5"/>
              </w:rPr>
              <w:t>3</w:t>
            </w:r>
          </w:hyperlink>
        </w:p>
        <w:p>
          <w:pPr>
            <w:pStyle w:val="BodyText"/>
            <w:tabs>
              <w:tab w:val="right" w:leader="dot" w:pos="8319"/>
            </w:tabs>
            <w:spacing w:before="157" w:line="181" w:lineRule="auto"/>
            <w:ind w:left="449"/>
          </w:pPr>
          <w:hyperlink w:anchor="bookmark4" w:history="1">
            <w:r>
              <w:rPr>
                <w:spacing w:val="-2"/>
              </w:rPr>
              <w:t>（二）投诉地区分布</w:t>
            </w:r>
            <w:r>
              <w:tab/>
            </w:r>
            <w:r>
              <w:rPr>
                <w:spacing w:val="5"/>
              </w:rPr>
              <w:t>4</w:t>
            </w:r>
          </w:hyperlink>
        </w:p>
        <w:p>
          <w:pPr>
            <w:pStyle w:val="BodyText"/>
            <w:tabs>
              <w:tab w:val="right" w:leader="dot" w:pos="8319"/>
            </w:tabs>
            <w:spacing w:before="158" w:line="181" w:lineRule="auto"/>
            <w:ind w:left="449"/>
          </w:pPr>
          <w:hyperlink w:anchor="bookmark5" w:history="1">
            <w:r>
              <w:rPr>
                <w:spacing w:val="-2"/>
              </w:rPr>
              <w:t>（三）投诉用户性别分布</w:t>
            </w:r>
            <w:r>
              <w:tab/>
            </w:r>
            <w:r>
              <w:rPr>
                <w:spacing w:val="5"/>
              </w:rPr>
              <w:t>4</w:t>
            </w:r>
          </w:hyperlink>
        </w:p>
        <w:p>
          <w:pPr>
            <w:pStyle w:val="BodyText"/>
            <w:tabs>
              <w:tab w:val="right" w:leader="dot" w:pos="8319"/>
            </w:tabs>
            <w:spacing w:before="158" w:line="240" w:lineRule="exact"/>
            <w:ind w:left="449"/>
          </w:pPr>
          <w:hyperlink w:anchor="bookmark6" w:history="1">
            <w:r>
              <w:rPr>
                <w:spacing w:val="-2"/>
                <w:position w:val="-1"/>
              </w:rPr>
              <w:t>（四）投诉金额区间分布</w:t>
            </w:r>
            <w:r>
              <w:rPr>
                <w:position w:val="-1"/>
              </w:rPr>
              <w:tab/>
            </w:r>
            <w:r>
              <w:rPr>
                <w:spacing w:val="5"/>
                <w:position w:val="-1"/>
              </w:rPr>
              <w:t>5</w:t>
            </w:r>
          </w:hyperlink>
        </w:p>
        <w:p>
          <w:pPr>
            <w:pStyle w:val="BodyText"/>
            <w:tabs>
              <w:tab w:val="right" w:leader="dot" w:pos="8320"/>
            </w:tabs>
            <w:spacing w:before="222" w:line="183" w:lineRule="auto"/>
            <w:ind w:left="22"/>
            <w:rPr>
              <w:sz w:val="28"/>
              <w:szCs w:val="28"/>
            </w:rPr>
          </w:pPr>
          <w:hyperlink w:anchor="bookmark7" w:history="1">
            <w:r>
              <w:rPr>
                <w:b/>
                <w:bCs/>
                <w:spacing w:val="-1"/>
                <w:sz w:val="28"/>
                <w:szCs w:val="28"/>
              </w:rPr>
              <w:t>三、评级数据与典型案例</w:t>
            </w:r>
            <w:r>
              <w:rPr>
                <w:b/>
                <w:bCs/>
                <w:sz w:val="28"/>
                <w:szCs w:val="28"/>
              </w:rPr>
              <w:tab/>
            </w:r>
            <w:r>
              <w:rPr>
                <w:b/>
                <w:bCs/>
                <w:spacing w:val="17"/>
                <w:sz w:val="28"/>
                <w:szCs w:val="28"/>
              </w:rPr>
              <w:t>6</w:t>
            </w:r>
          </w:hyperlink>
        </w:p>
        <w:p>
          <w:pPr>
            <w:pStyle w:val="BodyText"/>
            <w:tabs>
              <w:tab w:val="right" w:leader="dot" w:pos="8320"/>
            </w:tabs>
            <w:spacing w:before="263" w:line="181" w:lineRule="auto"/>
            <w:ind w:left="449"/>
          </w:pPr>
          <w:r>
            <w:rPr>
              <w:spacing w:val="-5"/>
            </w:rPr>
            <w:t>（一</w:t>
          </w:r>
          <w:r>
            <w:rPr>
              <w:spacing w:val="-35"/>
            </w:rPr>
            <w:t xml:space="preserve"> </w:t>
          </w:r>
          <w:r>
            <w:rPr>
              <w:spacing w:val="-5"/>
            </w:rPr>
            <w:t>）“海带宝</w:t>
          </w:r>
          <w:r>
            <w:rPr>
              <w:spacing w:val="-39"/>
            </w:rPr>
            <w:t xml:space="preserve"> </w:t>
          </w:r>
          <w:r>
            <w:rPr>
              <w:spacing w:val="-5"/>
            </w:rPr>
            <w:t>”投诉数据与典型案例</w:t>
          </w:r>
          <w:r>
            <w:rPr>
              <w:spacing w:val="-54"/>
            </w:rPr>
            <w:t xml:space="preserve"> </w:t>
          </w:r>
          <w:r>
            <w:tab/>
          </w:r>
          <w:r>
            <w:rPr>
              <w:spacing w:val="-30"/>
            </w:rPr>
            <w:t xml:space="preserve"> </w:t>
          </w:r>
          <w:hyperlink w:anchor="bookmark8" w:history="1">
            <w:r>
              <w:rPr>
                <w:spacing w:val="-22"/>
                <w:w w:val="90"/>
              </w:rPr>
              <w:t>7</w:t>
            </w:r>
          </w:hyperlink>
        </w:p>
        <w:p>
          <w:pPr>
            <w:pStyle w:val="BodyText"/>
            <w:tabs>
              <w:tab w:val="right" w:leader="dot" w:pos="8320"/>
            </w:tabs>
            <w:spacing w:before="157" w:line="181" w:lineRule="auto"/>
            <w:ind w:left="449"/>
          </w:pPr>
          <w:r>
            <w:rPr>
              <w:spacing w:val="-6"/>
            </w:rPr>
            <w:t>（二）“59 转运</w:t>
          </w:r>
          <w:r>
            <w:rPr>
              <w:spacing w:val="-27"/>
            </w:rPr>
            <w:t xml:space="preserve"> </w:t>
          </w:r>
          <w:r>
            <w:rPr>
              <w:spacing w:val="-6"/>
            </w:rPr>
            <w:t>”投诉数据与典型案例</w:t>
          </w:r>
          <w:r>
            <w:rPr>
              <w:spacing w:val="-54"/>
            </w:rPr>
            <w:t xml:space="preserve"> </w:t>
          </w:r>
          <w:r>
            <w:tab/>
          </w:r>
          <w:r>
            <w:rPr>
              <w:spacing w:val="-18"/>
            </w:rPr>
            <w:t xml:space="preserve"> </w:t>
          </w:r>
          <w:hyperlink w:anchor="bookmark9" w:history="1">
            <w:r>
              <w:rPr>
                <w:spacing w:val="-59"/>
              </w:rPr>
              <w:t>1</w:t>
            </w:r>
          </w:hyperlink>
          <w:r>
            <w:rPr>
              <w:spacing w:val="-11"/>
            </w:rPr>
            <w:t>0</w:t>
          </w:r>
        </w:p>
        <w:p>
          <w:pPr>
            <w:pStyle w:val="BodyText"/>
            <w:tabs>
              <w:tab w:val="right" w:leader="dot" w:pos="8320"/>
            </w:tabs>
            <w:spacing w:before="158" w:line="181" w:lineRule="auto"/>
            <w:ind w:left="449"/>
          </w:pPr>
          <w:r>
            <w:rPr>
              <w:spacing w:val="-5"/>
            </w:rPr>
            <w:t>（三）“</w:t>
          </w:r>
          <w:r>
            <w:rPr>
              <w:spacing w:val="-25"/>
            </w:rPr>
            <w:t xml:space="preserve"> </w:t>
          </w:r>
          <w:r>
            <w:rPr>
              <w:spacing w:val="-5"/>
            </w:rPr>
            <w:t>中邮海外购</w:t>
          </w:r>
          <w:r>
            <w:rPr>
              <w:spacing w:val="-39"/>
            </w:rPr>
            <w:t xml:space="preserve"> </w:t>
          </w:r>
          <w:r>
            <w:rPr>
              <w:spacing w:val="-5"/>
            </w:rPr>
            <w:t>”投诉数据与典型案例</w:t>
          </w:r>
          <w:r>
            <w:rPr>
              <w:spacing w:val="-54"/>
            </w:rPr>
            <w:t xml:space="preserve"> </w:t>
          </w:r>
          <w:r>
            <w:tab/>
          </w:r>
          <w:r>
            <w:rPr>
              <w:spacing w:val="-18"/>
            </w:rPr>
            <w:t xml:space="preserve"> </w:t>
          </w:r>
          <w:hyperlink w:anchor="bookmark10" w:history="1">
            <w:r>
              <w:rPr>
                <w:spacing w:val="-57"/>
              </w:rPr>
              <w:t>1</w:t>
            </w:r>
          </w:hyperlink>
          <w:r>
            <w:rPr>
              <w:spacing w:val="-13"/>
            </w:rPr>
            <w:t>2</w:t>
          </w:r>
        </w:p>
        <w:p>
          <w:pPr>
            <w:pStyle w:val="BodyText"/>
            <w:tabs>
              <w:tab w:val="right" w:leader="dot" w:pos="8320"/>
            </w:tabs>
            <w:spacing w:before="157" w:line="181" w:lineRule="auto"/>
            <w:ind w:left="449"/>
          </w:pPr>
          <w:r>
            <w:rPr>
              <w:spacing w:val="-3"/>
            </w:rPr>
            <w:t>（四）“铭宣海淘</w:t>
          </w:r>
          <w:r>
            <w:rPr>
              <w:spacing w:val="-34"/>
            </w:rPr>
            <w:t xml:space="preserve"> </w:t>
          </w:r>
          <w:r>
            <w:rPr>
              <w:spacing w:val="-3"/>
            </w:rPr>
            <w:t>”投诉数据与典型案例</w:t>
          </w:r>
          <w:r>
            <w:rPr>
              <w:spacing w:val="-54"/>
            </w:rPr>
            <w:t xml:space="preserve"> </w:t>
          </w:r>
          <w:r>
            <w:tab/>
          </w:r>
          <w:r>
            <w:rPr>
              <w:spacing w:val="-18"/>
            </w:rPr>
            <w:t xml:space="preserve"> </w:t>
          </w:r>
          <w:hyperlink w:anchor="bookmark11" w:history="1">
            <w:r>
              <w:rPr>
                <w:spacing w:val="-45"/>
                <w:w w:val="93"/>
              </w:rPr>
              <w:t>1</w:t>
            </w:r>
          </w:hyperlink>
          <w:r>
            <w:rPr>
              <w:spacing w:val="-5"/>
              <w:w w:val="93"/>
            </w:rPr>
            <w:t>4</w:t>
          </w:r>
        </w:p>
        <w:p>
          <w:pPr>
            <w:pStyle w:val="BodyText"/>
            <w:tabs>
              <w:tab w:val="right" w:leader="dot" w:pos="8320"/>
            </w:tabs>
            <w:spacing w:before="157" w:line="181" w:lineRule="auto"/>
            <w:ind w:left="449"/>
          </w:pPr>
          <w:r>
            <w:rPr>
              <w:spacing w:val="-3"/>
            </w:rPr>
            <w:t>（五）“斑马物联网</w:t>
          </w:r>
          <w:r>
            <w:rPr>
              <w:spacing w:val="-31"/>
            </w:rPr>
            <w:t xml:space="preserve"> </w:t>
          </w:r>
          <w:r>
            <w:rPr>
              <w:spacing w:val="-3"/>
            </w:rPr>
            <w:t>”投诉数据与典型案例</w:t>
          </w:r>
          <w:r>
            <w:rPr>
              <w:spacing w:val="-54"/>
            </w:rPr>
            <w:t xml:space="preserve"> </w:t>
          </w:r>
          <w:r>
            <w:tab/>
          </w:r>
          <w:r>
            <w:rPr>
              <w:spacing w:val="-18"/>
            </w:rPr>
            <w:t xml:space="preserve"> </w:t>
          </w:r>
          <w:hyperlink w:anchor="bookmark12" w:history="1">
            <w:r>
              <w:rPr>
                <w:spacing w:val="-59"/>
              </w:rPr>
              <w:t>1</w:t>
            </w:r>
          </w:hyperlink>
          <w:r>
            <w:rPr>
              <w:spacing w:val="-11"/>
            </w:rPr>
            <w:t>6</w:t>
          </w:r>
        </w:p>
        <w:p>
          <w:pPr>
            <w:pStyle w:val="BodyText"/>
            <w:tabs>
              <w:tab w:val="right" w:leader="dot" w:pos="8320"/>
            </w:tabs>
            <w:spacing w:before="153" w:line="183" w:lineRule="auto"/>
            <w:ind w:left="31"/>
            <w:rPr>
              <w:sz w:val="28"/>
              <w:szCs w:val="28"/>
            </w:rPr>
          </w:pPr>
          <w:r>
            <w:rPr>
              <w:b/>
              <w:bCs/>
              <w:spacing w:val="-3"/>
              <w:position w:val="-2"/>
              <w:sz w:val="28"/>
              <w:szCs w:val="28"/>
            </w:rPr>
            <w:t>四、关于我们</w:t>
          </w:r>
          <w:r>
            <w:rPr>
              <w:b/>
              <w:bCs/>
              <w:sz w:val="28"/>
              <w:szCs w:val="28"/>
            </w:rPr>
            <w:tab/>
          </w:r>
          <w:r>
            <w:rPr>
              <w:b/>
              <w:bCs/>
              <w:spacing w:val="-59"/>
              <w:position w:val="-2"/>
              <w:sz w:val="28"/>
              <w:szCs w:val="28"/>
            </w:rPr>
            <w:t xml:space="preserve"> </w:t>
          </w:r>
          <w:hyperlink w:anchor="bookmark13" w:history="1">
            <w:r>
              <w:rPr>
                <w:b/>
                <w:bCs/>
                <w:spacing w:val="-12"/>
                <w:position w:val="-2"/>
                <w:sz w:val="28"/>
                <w:szCs w:val="28"/>
              </w:rPr>
              <w:t>1</w:t>
            </w:r>
          </w:hyperlink>
          <w:r>
            <w:rPr>
              <w:b/>
              <w:bCs/>
              <w:spacing w:val="-12"/>
              <w:position w:val="-2"/>
              <w:sz w:val="28"/>
              <w:szCs w:val="28"/>
            </w:rPr>
            <w:t>7</w:t>
          </w:r>
        </w:p>
        <w:p>
          <w:pPr>
            <w:pStyle w:val="BodyText"/>
            <w:tabs>
              <w:tab w:val="right" w:leader="dot" w:pos="8320"/>
            </w:tabs>
            <w:spacing w:before="263" w:line="181" w:lineRule="auto"/>
            <w:ind w:left="449"/>
          </w:pPr>
          <w:hyperlink w:anchor="bookmark14" w:history="1">
            <w:r>
              <w:rPr>
                <w:spacing w:val="-2"/>
              </w:rPr>
              <w:t>（一）关于电诉宝</w:t>
            </w:r>
            <w:r>
              <w:tab/>
            </w:r>
            <w:r>
              <w:rPr>
                <w:spacing w:val="-8"/>
              </w:rPr>
              <w:t>17</w:t>
            </w:r>
          </w:hyperlink>
        </w:p>
        <w:p>
          <w:pPr>
            <w:pStyle w:val="BodyText"/>
            <w:tabs>
              <w:tab w:val="right" w:leader="dot" w:pos="8320"/>
            </w:tabs>
            <w:spacing w:before="157" w:line="181" w:lineRule="auto"/>
            <w:ind w:left="449"/>
          </w:pPr>
          <w:hyperlink w:anchor="bookmark15" w:history="1">
            <w:r>
              <w:rPr>
                <w:spacing w:val="-2"/>
              </w:rPr>
              <w:t>（二）关于网经社</w:t>
            </w:r>
            <w:r>
              <w:tab/>
            </w:r>
            <w:r>
              <w:rPr>
                <w:spacing w:val="-8"/>
              </w:rPr>
              <w:t>20</w:t>
            </w:r>
          </w:hyperlink>
        </w:p>
      </w:sdtContent>
    </w:sdt>
    <w:p>
      <w:pPr>
        <w:spacing w:line="181" w:lineRule="auto"/>
        <w:sectPr>
          <w:headerReference w:type="default" r:id="rId9"/>
          <w:footerReference w:type="default" r:id="rId10"/>
          <w:pgSz w:w="11906" w:h="16839"/>
          <w:pgMar w:top="400" w:right="1785" w:bottom="1157" w:left="1785" w:header="0" w:footer="957" w:gutter="0"/>
          <w:pgNumType w:start="2"/>
          <w:cols w:space="708"/>
        </w:sectPr>
      </w:pPr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2907441</wp:posOffset>
            </wp:positionH>
            <wp:positionV relativeFrom="page">
              <wp:posOffset>651640</wp:posOffset>
            </wp:positionV>
            <wp:extent cx="892994" cy="307587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994" cy="307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434" w:lineRule="exact"/>
        <w:ind w:firstLine="45"/>
      </w:pPr>
      <w:r>
        <w:rPr>
          <w:position w:val="-8"/>
        </w:rPr>
        <w:drawing>
          <wp:inline distT="0" distB="0" distL="0" distR="0">
            <wp:extent cx="1658111" cy="275843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27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27" w:lineRule="auto"/>
        <w:rPr>
          <w:rFonts w:ascii="Arial"/>
          <w:sz w:val="21"/>
        </w:rPr>
      </w:pPr>
    </w:p>
    <w:p>
      <w:pPr>
        <w:pStyle w:val="BodyText"/>
        <w:spacing w:before="133" w:line="187" w:lineRule="auto"/>
        <w:ind w:left="23"/>
        <w:outlineLvl w:val="0"/>
        <w:rPr>
          <w:sz w:val="31"/>
          <w:szCs w:val="31"/>
        </w:rPr>
      </w:pPr>
      <w:bookmarkStart w:id="0" w:name="bookmark1"/>
      <w:bookmarkEnd w:id="0"/>
      <w:r>
        <w:rPr>
          <w:b/>
          <w:bCs/>
          <w:spacing w:val="8"/>
          <w:sz w:val="31"/>
          <w:szCs w:val="31"/>
        </w:rPr>
        <w:t>一、报告摘要</w:t>
      </w: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103" w:line="273" w:lineRule="auto"/>
        <w:ind w:left="22" w:right="13" w:firstLine="483"/>
        <w:jc w:val="both"/>
      </w:pPr>
      <w:r>
        <w:rPr>
          <w:spacing w:val="-3"/>
        </w:rPr>
        <w:t>2021 年</w:t>
      </w:r>
      <w:r>
        <w:rPr>
          <w:spacing w:val="-43"/>
        </w:rPr>
        <w:t xml:space="preserve"> </w:t>
      </w:r>
      <w:r>
        <w:rPr>
          <w:spacing w:val="-3"/>
        </w:rPr>
        <w:t>，各赛道风起云涌</w:t>
      </w:r>
      <w:r>
        <w:rPr>
          <w:spacing w:val="-42"/>
        </w:rPr>
        <w:t xml:space="preserve"> </w:t>
      </w:r>
      <w:r>
        <w:rPr>
          <w:spacing w:val="-3"/>
        </w:rPr>
        <w:t>，物流科技也丝毫不逞多让</w:t>
      </w:r>
      <w:r>
        <w:rPr>
          <w:spacing w:val="-43"/>
        </w:rPr>
        <w:t xml:space="preserve"> </w:t>
      </w:r>
      <w:r>
        <w:rPr>
          <w:spacing w:val="-3"/>
        </w:rPr>
        <w:t>，发生诸如京东</w:t>
      </w:r>
      <w:r>
        <w:rPr>
          <w:spacing w:val="-4"/>
        </w:rPr>
        <w:t>物流</w:t>
      </w:r>
      <w:r>
        <w:t xml:space="preserve"> </w:t>
      </w:r>
      <w:r>
        <w:rPr>
          <w:spacing w:val="-3"/>
        </w:rPr>
        <w:t>在港交所上市、满帮集团成了货运数字第一股、顺丰集团分拆顺丰同城上市、极</w:t>
      </w:r>
    </w:p>
    <w:p>
      <w:pPr>
        <w:pStyle w:val="BodyText"/>
        <w:spacing w:line="185" w:lineRule="auto"/>
        <w:ind w:left="29"/>
      </w:pPr>
      <w:r>
        <w:rPr>
          <w:spacing w:val="10"/>
        </w:rPr>
        <w:t>兔收购百世……</w:t>
      </w:r>
    </w:p>
    <w:p>
      <w:pPr>
        <w:pStyle w:val="BodyText"/>
        <w:spacing w:before="304" w:line="266" w:lineRule="auto"/>
        <w:ind w:left="24" w:right="13" w:firstLine="477"/>
        <w:jc w:val="both"/>
      </w:pPr>
      <w:r>
        <w:rPr>
          <w:spacing w:val="-3"/>
        </w:rPr>
        <w:t>但这并不意味着整个行业往后就一帆风顺、高枕无忧，随之带来也</w:t>
      </w:r>
      <w:r>
        <w:rPr>
          <w:spacing w:val="-4"/>
        </w:rPr>
        <w:t>有一系列</w:t>
      </w:r>
      <w:r>
        <w:t xml:space="preserve"> </w:t>
      </w:r>
      <w:r>
        <w:rPr>
          <w:spacing w:val="-3"/>
        </w:rPr>
        <w:t>消费问题，尤其是疫情导致发货延期的时效问题层出不穷，此外，物流问题、退</w:t>
      </w:r>
      <w:r>
        <w:t xml:space="preserve"> </w:t>
      </w:r>
      <w:r>
        <w:rPr>
          <w:spacing w:val="-1"/>
        </w:rPr>
        <w:t>款问题、</w:t>
      </w:r>
      <w:hyperlink r:id="rId11" w:history="1">
        <w:r>
          <w:rPr>
            <w:spacing w:val="-1"/>
          </w:rPr>
          <w:t>霸王条款</w:t>
        </w:r>
      </w:hyperlink>
      <w:r>
        <w:rPr>
          <w:spacing w:val="-1"/>
        </w:rPr>
        <w:t>等问题也困扰着整个电商物流行业。</w:t>
      </w:r>
    </w:p>
    <w:p>
      <w:pPr>
        <w:pStyle w:val="BodyText"/>
        <w:spacing w:before="191" w:line="273" w:lineRule="auto"/>
        <w:ind w:left="22" w:right="13" w:firstLine="480"/>
        <w:jc w:val="both"/>
      </w:pPr>
      <w:r>
        <w:rPr>
          <w:spacing w:val="-10"/>
        </w:rPr>
        <w:t>在此背景下，</w:t>
      </w:r>
      <w:r>
        <w:rPr>
          <w:spacing w:val="14"/>
        </w:rPr>
        <w:t xml:space="preserve"> </w:t>
      </w:r>
      <w:r>
        <w:rPr>
          <w:spacing w:val="-10"/>
        </w:rPr>
        <w:t>2022 年 2 月 21</w:t>
      </w:r>
      <w:r>
        <w:rPr>
          <w:spacing w:val="40"/>
        </w:rPr>
        <w:t xml:space="preserve"> </w:t>
      </w:r>
      <w:r>
        <w:rPr>
          <w:spacing w:val="-10"/>
        </w:rPr>
        <w:t>日，依据国内知名网络消费纠纷调解平台“</w:t>
      </w:r>
      <w:r>
        <w:rPr>
          <w:spacing w:val="-50"/>
        </w:rPr>
        <w:t xml:space="preserve"> </w:t>
      </w:r>
      <w:r>
        <w:rPr>
          <w:spacing w:val="-10"/>
        </w:rPr>
        <w:t>电</w:t>
      </w:r>
      <w:r>
        <w:t xml:space="preserve"> </w:t>
      </w:r>
      <w:r>
        <w:rPr>
          <w:spacing w:val="-7"/>
        </w:rPr>
        <w:t>诉宝</w:t>
      </w:r>
      <w:r>
        <w:rPr>
          <w:spacing w:val="-19"/>
        </w:rPr>
        <w:t xml:space="preserve"> </w:t>
      </w:r>
      <w:r>
        <w:rPr>
          <w:spacing w:val="-7"/>
        </w:rPr>
        <w:t>”（315.100EC.CN）2021 年全年受理的全国 413 家互联网消费平台纠纷案</w:t>
      </w:r>
      <w:r>
        <w:t xml:space="preserve"> </w:t>
      </w:r>
      <w:r>
        <w:rPr>
          <w:spacing w:val="-7"/>
        </w:rPr>
        <w:t>例大数据，我国“一带一路</w:t>
      </w:r>
      <w:r>
        <w:rPr>
          <w:spacing w:val="-21"/>
        </w:rPr>
        <w:t xml:space="preserve"> </w:t>
      </w:r>
      <w:r>
        <w:rPr>
          <w:spacing w:val="-7"/>
        </w:rPr>
        <w:t>”TOP10 影响力社会智库网经社电子商务研究中心发</w:t>
      </w:r>
    </w:p>
    <w:p>
      <w:pPr>
        <w:pStyle w:val="BodyText"/>
        <w:spacing w:line="184" w:lineRule="auto"/>
        <w:ind w:left="23"/>
      </w:pPr>
      <w:r>
        <w:rPr>
          <w:spacing w:val="-4"/>
        </w:rPr>
        <w:t>布了《2021 年中国物流科技投诉数据与典型</w:t>
      </w:r>
      <w:r>
        <w:rPr>
          <w:spacing w:val="-5"/>
        </w:rPr>
        <w:t>案例报告》</w:t>
      </w:r>
      <w:r>
        <w:rPr>
          <w:spacing w:val="-40"/>
        </w:rPr>
        <w:t xml:space="preserve"> </w:t>
      </w:r>
      <w:r>
        <w:rPr>
          <w:spacing w:val="-5"/>
        </w:rPr>
        <w:t>。</w:t>
      </w:r>
    </w:p>
    <w:p>
      <w:pPr>
        <w:pStyle w:val="BodyText"/>
        <w:spacing w:before="267" w:line="187" w:lineRule="auto"/>
        <w:ind w:left="23"/>
        <w:outlineLvl w:val="0"/>
        <w:rPr>
          <w:sz w:val="31"/>
          <w:szCs w:val="31"/>
        </w:rPr>
      </w:pPr>
      <w:bookmarkStart w:id="1" w:name="bookmark2"/>
      <w:bookmarkEnd w:id="1"/>
      <w:bookmarkStart w:id="2" w:name="bookmark3"/>
      <w:bookmarkEnd w:id="2"/>
      <w:r>
        <w:rPr>
          <w:b/>
          <w:bCs/>
          <w:spacing w:val="8"/>
          <w:sz w:val="31"/>
          <w:szCs w:val="31"/>
        </w:rPr>
        <w:t>二、整体数据</w:t>
      </w:r>
    </w:p>
    <w:p>
      <w:pPr>
        <w:spacing w:line="312" w:lineRule="auto"/>
        <w:rPr>
          <w:rFonts w:ascii="Arial"/>
          <w:sz w:val="21"/>
        </w:rPr>
      </w:pPr>
    </w:p>
    <w:p>
      <w:pPr>
        <w:pStyle w:val="BodyText"/>
        <w:spacing w:before="121" w:line="181" w:lineRule="auto"/>
        <w:ind w:left="592"/>
        <w:outlineLvl w:val="1"/>
        <w:rPr>
          <w:sz w:val="28"/>
          <w:szCs w:val="28"/>
        </w:rPr>
      </w:pPr>
      <w:r>
        <w:rPr>
          <w:b/>
          <w:bCs/>
          <w:spacing w:val="-9"/>
          <w:sz w:val="28"/>
          <w:szCs w:val="28"/>
          <w14:textOutline w14:w="5103" w14:cap="sq">
            <w14:solidFill>
              <w14:srgbClr w14:val="000000"/>
            </w14:solidFill>
            <w14:prstDash w14:val="solid"/>
            <w14:bevel/>
          </w14:textOutline>
        </w:rPr>
        <w:t>（</w:t>
      </w:r>
      <w:r>
        <w:rPr>
          <w:b/>
          <w:bCs/>
          <w:spacing w:val="-34"/>
          <w:sz w:val="28"/>
          <w:szCs w:val="28"/>
        </w:rPr>
        <w:t xml:space="preserve"> </w:t>
      </w:r>
      <w:r>
        <w:rPr>
          <w:b/>
          <w:bCs/>
          <w:spacing w:val="-9"/>
          <w:sz w:val="28"/>
          <w:szCs w:val="28"/>
          <w14:textOutline w14:w="5103" w14:cap="sq">
            <w14:solidFill>
              <w14:srgbClr w14:val="000000"/>
            </w14:solidFill>
            <w14:prstDash w14:val="solid"/>
            <w14:bevel/>
          </w14:textOutline>
        </w:rPr>
        <w:t>一</w:t>
      </w:r>
      <w:r>
        <w:rPr>
          <w:b/>
          <w:bCs/>
          <w:spacing w:val="-43"/>
          <w:sz w:val="28"/>
          <w:szCs w:val="28"/>
        </w:rPr>
        <w:t xml:space="preserve"> </w:t>
      </w:r>
      <w:r>
        <w:rPr>
          <w:b/>
          <w:bCs/>
          <w:spacing w:val="-9"/>
          <w:sz w:val="28"/>
          <w:szCs w:val="28"/>
          <w14:textOutline w14:w="5103" w14:cap="sq">
            <w14:solidFill>
              <w14:srgbClr w14:val="000000"/>
            </w14:solidFill>
            <w14:prstDash w14:val="solid"/>
            <w14:bevel/>
          </w14:textOutline>
        </w:rPr>
        <w:t>）投诉问题类型分布</w:t>
      </w:r>
    </w:p>
    <w:p>
      <w:pPr>
        <w:spacing w:line="300" w:lineRule="auto"/>
        <w:rPr>
          <w:rFonts w:ascii="Arial"/>
          <w:sz w:val="21"/>
        </w:rPr>
        <w:sectPr>
          <w:headerReference w:type="default" r:id="rId12"/>
          <w:footerReference w:type="default" r:id="rId13"/>
          <w:pgSz w:w="11906" w:h="16839"/>
          <w:pgMar w:top="400" w:right="1785" w:bottom="1157" w:left="1785" w:header="0" w:footer="958" w:gutter="0"/>
          <w:pgNumType w:start="3"/>
          <w:cols w:space="708"/>
        </w:sectPr>
      </w:pPr>
    </w:p>
    <w:p>
      <w:pPr>
        <w:spacing w:line="5503" w:lineRule="exact"/>
        <w:ind w:firstLine="45"/>
      </w:pPr>
      <w:r>
        <w:rPr>
          <w:position w:val="-110"/>
        </w:rPr>
        <w:drawing>
          <wp:inline distT="0" distB="0" distL="0" distR="0">
            <wp:extent cx="5186171" cy="3494532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6171" cy="349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503" w:lineRule="exact"/>
        <w:sectPr>
          <w:headerReference w:type="default" r:id="rId15"/>
          <w:footerReference w:type="default" r:id="rId16"/>
          <w:type w:val="nextPage"/>
          <w:pgSz w:w="11906" w:h="16839"/>
          <w:pgMar w:top="400" w:right="1785" w:bottom="1157" w:left="1785" w:header="0" w:footer="958" w:gutter="0"/>
          <w:pgNumType w:start="4"/>
          <w:cols w:space="708"/>
          <w:titlePg w:val="0"/>
        </w:sectPr>
      </w:pPr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2907441</wp:posOffset>
            </wp:positionH>
            <wp:positionV relativeFrom="page">
              <wp:posOffset>651640</wp:posOffset>
            </wp:positionV>
            <wp:extent cx="892994" cy="307587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994" cy="307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434" w:lineRule="exact"/>
        <w:ind w:firstLine="45"/>
      </w:pPr>
      <w:r>
        <w:rPr>
          <w:position w:val="-8"/>
        </w:rPr>
        <w:drawing>
          <wp:inline distT="0" distB="0" distL="0" distR="0">
            <wp:extent cx="1658111" cy="275843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27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34" w:line="273" w:lineRule="auto"/>
        <w:ind w:left="50" w:right="87" w:firstLine="451"/>
      </w:pPr>
      <w:r>
        <w:rPr>
          <w:spacing w:val="-4"/>
        </w:rPr>
        <w:t>据“</w:t>
      </w:r>
      <w:r>
        <w:rPr>
          <w:spacing w:val="-31"/>
        </w:rPr>
        <w:t xml:space="preserve"> </w:t>
      </w:r>
      <w:r>
        <w:rPr>
          <w:spacing w:val="-4"/>
        </w:rPr>
        <w:t>电诉宝</w:t>
      </w:r>
      <w:r>
        <w:rPr>
          <w:spacing w:val="-35"/>
        </w:rPr>
        <w:t xml:space="preserve"> </w:t>
      </w:r>
      <w:r>
        <w:rPr>
          <w:spacing w:val="-4"/>
        </w:rPr>
        <w:t>”显示</w:t>
      </w:r>
      <w:r>
        <w:rPr>
          <w:spacing w:val="-42"/>
        </w:rPr>
        <w:t xml:space="preserve"> </w:t>
      </w:r>
      <w:r>
        <w:rPr>
          <w:spacing w:val="-4"/>
        </w:rPr>
        <w:t>，2021 年全国物流科技用户投诉问题类型依</w:t>
      </w:r>
      <w:r>
        <w:rPr>
          <w:spacing w:val="-5"/>
        </w:rPr>
        <w:t>次为：</w:t>
      </w:r>
      <w:r>
        <w:rPr>
          <w:spacing w:val="-46"/>
        </w:rPr>
        <w:t xml:space="preserve"> </w:t>
      </w:r>
      <w:r>
        <w:rPr>
          <w:b/>
          <w:bCs/>
          <w:spacing w:val="-5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物流</w:t>
      </w:r>
      <w:r>
        <w:rPr>
          <w:b/>
          <w:bCs/>
        </w:rPr>
        <w:t xml:space="preserve"> </w:t>
      </w:r>
      <w:r>
        <w:rPr>
          <w:b/>
          <w:bCs/>
          <w:spacing w:val="-11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问题</w:t>
      </w:r>
      <w:r>
        <w:rPr>
          <w:spacing w:val="-11"/>
        </w:rPr>
        <w:t>（51.92%）</w:t>
      </w:r>
      <w:r>
        <w:rPr>
          <w:spacing w:val="-45"/>
        </w:rPr>
        <w:t xml:space="preserve"> </w:t>
      </w:r>
      <w:r>
        <w:rPr>
          <w:spacing w:val="-11"/>
        </w:rPr>
        <w:t>、</w:t>
      </w:r>
      <w:r>
        <w:rPr>
          <w:b/>
          <w:bCs/>
          <w:spacing w:val="-11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其他</w:t>
      </w:r>
      <w:r>
        <w:rPr>
          <w:spacing w:val="-11"/>
        </w:rPr>
        <w:t>（9.62%）</w:t>
      </w:r>
      <w:r>
        <w:rPr>
          <w:spacing w:val="-45"/>
        </w:rPr>
        <w:t xml:space="preserve"> </w:t>
      </w:r>
      <w:r>
        <w:rPr>
          <w:spacing w:val="-11"/>
        </w:rPr>
        <w:t>、</w:t>
      </w:r>
      <w:r>
        <w:rPr>
          <w:b/>
          <w:bCs/>
          <w:spacing w:val="-11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发货问题</w:t>
      </w:r>
      <w:r>
        <w:rPr>
          <w:spacing w:val="-11"/>
        </w:rPr>
        <w:t>（9.62</w:t>
      </w:r>
      <w:r>
        <w:rPr>
          <w:spacing w:val="-12"/>
        </w:rPr>
        <w:t>%）</w:t>
      </w:r>
      <w:r>
        <w:rPr>
          <w:spacing w:val="-45"/>
        </w:rPr>
        <w:t xml:space="preserve"> </w:t>
      </w:r>
      <w:r>
        <w:rPr>
          <w:spacing w:val="-12"/>
        </w:rPr>
        <w:t>、</w:t>
      </w:r>
      <w:r>
        <w:rPr>
          <w:b/>
          <w:bCs/>
          <w:spacing w:val="-12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订单问题</w:t>
      </w:r>
      <w:r>
        <w:rPr>
          <w:spacing w:val="-12"/>
        </w:rPr>
        <w:t>（9.62%）、</w:t>
      </w:r>
    </w:p>
    <w:p>
      <w:pPr>
        <w:pStyle w:val="BodyText"/>
        <w:spacing w:before="1" w:line="180" w:lineRule="auto"/>
        <w:jc w:val="right"/>
      </w:pPr>
      <w:r>
        <w:rPr>
          <w:b/>
          <w:bCs/>
          <w:spacing w:val="-23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退款问题</w:t>
      </w:r>
      <w:r>
        <w:rPr>
          <w:spacing w:val="-23"/>
        </w:rPr>
        <w:t>（9.62%）、</w:t>
      </w:r>
      <w:r>
        <w:rPr>
          <w:b/>
          <w:bCs/>
          <w:spacing w:val="-23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售后服务</w:t>
      </w:r>
      <w:r>
        <w:rPr>
          <w:spacing w:val="-23"/>
        </w:rPr>
        <w:t>（5.77%）、</w:t>
      </w:r>
      <w:r>
        <w:rPr>
          <w:b/>
          <w:bCs/>
          <w:spacing w:val="-23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网络欺诈</w:t>
      </w:r>
      <w:r>
        <w:rPr>
          <w:spacing w:val="-23"/>
        </w:rPr>
        <w:t>（1.92%）</w:t>
      </w:r>
      <w:r>
        <w:rPr>
          <w:b/>
          <w:bCs/>
          <w:spacing w:val="-23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、退换货</w:t>
      </w:r>
      <w:r>
        <w:rPr>
          <w:b/>
          <w:bCs/>
          <w:spacing w:val="-24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难</w:t>
      </w:r>
      <w:r>
        <w:rPr>
          <w:spacing w:val="-24"/>
        </w:rPr>
        <w:t>（1.92%）。</w:t>
      </w: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20" w:line="181" w:lineRule="auto"/>
        <w:ind w:left="592"/>
        <w:rPr>
          <w:sz w:val="28"/>
          <w:szCs w:val="28"/>
        </w:rPr>
      </w:pPr>
      <w:bookmarkStart w:id="3" w:name="bookmark4"/>
      <w:bookmarkEnd w:id="3"/>
      <w:r>
        <w:rPr>
          <w:b/>
          <w:bCs/>
          <w:spacing w:val="-2"/>
          <w:sz w:val="28"/>
          <w:szCs w:val="28"/>
          <w14:textOutline w14:w="5103" w14:cap="sq">
            <w14:solidFill>
              <w14:srgbClr w14:val="000000"/>
            </w14:solidFill>
            <w14:prstDash w14:val="solid"/>
            <w14:bevel/>
          </w14:textOutline>
        </w:rPr>
        <w:t>（二）投诉地区分布</w:t>
      </w:r>
    </w:p>
    <w:p>
      <w:pPr>
        <w:spacing w:line="280" w:lineRule="auto"/>
        <w:rPr>
          <w:rFonts w:ascii="Arial"/>
          <w:sz w:val="21"/>
        </w:rPr>
      </w:pPr>
    </w:p>
    <w:p>
      <w:pPr>
        <w:spacing w:line="5542" w:lineRule="exact"/>
        <w:ind w:firstLine="45"/>
      </w:pPr>
      <w:r>
        <w:rPr>
          <w:position w:val="-110"/>
        </w:rPr>
        <w:drawing>
          <wp:inline distT="0" distB="0" distL="0" distR="0">
            <wp:extent cx="5239511" cy="351891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39511" cy="35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06" w:line="273" w:lineRule="auto"/>
        <w:ind w:left="22" w:firstLine="504"/>
        <w:jc w:val="both"/>
      </w:pPr>
      <w:r>
        <w:rPr>
          <w:spacing w:val="-11"/>
        </w:rPr>
        <w:t>同时，“</w:t>
      </w:r>
      <w:r>
        <w:rPr>
          <w:spacing w:val="-25"/>
        </w:rPr>
        <w:t xml:space="preserve"> </w:t>
      </w:r>
      <w:r>
        <w:rPr>
          <w:spacing w:val="-11"/>
        </w:rPr>
        <w:t>电诉宝</w:t>
      </w:r>
      <w:r>
        <w:rPr>
          <w:spacing w:val="-39"/>
        </w:rPr>
        <w:t xml:space="preserve"> </w:t>
      </w:r>
      <w:r>
        <w:rPr>
          <w:spacing w:val="-11"/>
        </w:rPr>
        <w:t>”受理投诉用户聚集地区 TOP20 依次为北京市（33.45%）</w:t>
      </w:r>
      <w:r>
        <w:rPr>
          <w:spacing w:val="-45"/>
        </w:rPr>
        <w:t xml:space="preserve"> </w:t>
      </w:r>
      <w:r>
        <w:rPr>
          <w:spacing w:val="-11"/>
        </w:rPr>
        <w:t>、</w:t>
      </w:r>
      <w:r>
        <w:t xml:space="preserve"> </w:t>
      </w:r>
      <w:r>
        <w:rPr>
          <w:spacing w:val="-10"/>
        </w:rPr>
        <w:t>广东省（9.62%）、浙江省（7.69%</w:t>
      </w:r>
      <w:r>
        <w:rPr>
          <w:spacing w:val="-11"/>
        </w:rPr>
        <w:t>）、湖南省（7.69%）、上海市（5.77%）、内</w:t>
      </w:r>
      <w:r>
        <w:t xml:space="preserve">  </w:t>
      </w:r>
      <w:r>
        <w:rPr>
          <w:spacing w:val="-14"/>
        </w:rPr>
        <w:t>蒙古自治区（5.77%）、江苏省（5.77%）、福建省（5.77%）、辽宁省（5.77%）、</w:t>
      </w:r>
      <w:r>
        <w:rPr>
          <w:spacing w:val="16"/>
        </w:rPr>
        <w:t xml:space="preserve"> </w:t>
      </w:r>
      <w:r>
        <w:rPr>
          <w:spacing w:val="-10"/>
        </w:rPr>
        <w:t>四川省（3.85%）、山东省（3.85%</w:t>
      </w:r>
      <w:r>
        <w:rPr>
          <w:spacing w:val="-11"/>
        </w:rPr>
        <w:t>）、山西省（3.85%）、河北省（3.85%）、重</w:t>
      </w:r>
      <w:r>
        <w:t xml:space="preserve">  </w:t>
      </w:r>
      <w:r>
        <w:rPr>
          <w:spacing w:val="-18"/>
        </w:rPr>
        <w:t>庆市（3.85%）、云南省（1.92%）、宁夏回族</w:t>
      </w:r>
      <w:r>
        <w:rPr>
          <w:spacing w:val="-19"/>
        </w:rPr>
        <w:t>自治区（1.92%）、安徽省（1.92%）、</w:t>
      </w:r>
    </w:p>
    <w:p>
      <w:pPr>
        <w:pStyle w:val="BodyText"/>
        <w:spacing w:before="2" w:line="180" w:lineRule="auto"/>
        <w:ind w:left="24"/>
      </w:pPr>
      <w:r>
        <w:rPr>
          <w:spacing w:val="-11"/>
        </w:rPr>
        <w:t>江西省（1.92%）</w:t>
      </w:r>
      <w:r>
        <w:rPr>
          <w:spacing w:val="-27"/>
        </w:rPr>
        <w:t xml:space="preserve"> </w:t>
      </w:r>
      <w:r>
        <w:rPr>
          <w:spacing w:val="-11"/>
        </w:rPr>
        <w:t>、湖北省（1.92%）</w:t>
      </w:r>
      <w:r>
        <w:rPr>
          <w:spacing w:val="-44"/>
        </w:rPr>
        <w:t xml:space="preserve"> </w:t>
      </w:r>
      <w:r>
        <w:rPr>
          <w:spacing w:val="-11"/>
        </w:rPr>
        <w:t>、甘肃省（1.92%）。</w:t>
      </w: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20" w:line="181" w:lineRule="auto"/>
        <w:ind w:left="592"/>
        <w:rPr>
          <w:sz w:val="28"/>
          <w:szCs w:val="28"/>
        </w:rPr>
      </w:pPr>
      <w:bookmarkStart w:id="4" w:name="bookmark5"/>
      <w:bookmarkEnd w:id="4"/>
      <w:r>
        <w:rPr>
          <w:b/>
          <w:bCs/>
          <w:spacing w:val="-1"/>
          <w:sz w:val="28"/>
          <w:szCs w:val="28"/>
          <w14:textOutline w14:w="5103" w14:cap="sq">
            <w14:solidFill>
              <w14:srgbClr w14:val="000000"/>
            </w14:solidFill>
            <w14:prstDash w14:val="solid"/>
            <w14:bevel/>
          </w14:textOutline>
        </w:rPr>
        <w:t>（三）投诉用户性别分布</w:t>
      </w:r>
    </w:p>
    <w:p>
      <w:pPr>
        <w:spacing w:line="181" w:lineRule="auto"/>
        <w:rPr>
          <w:sz w:val="28"/>
          <w:szCs w:val="28"/>
        </w:rPr>
        <w:sectPr>
          <w:headerReference w:type="default" r:id="rId18"/>
          <w:footerReference w:type="default" r:id="rId19"/>
          <w:pgSz w:w="11906" w:h="16839"/>
          <w:pgMar w:top="400" w:right="1709" w:bottom="1156" w:left="1785" w:header="0" w:footer="957" w:gutter="0"/>
          <w:pgNumType w:start="5"/>
          <w:cols w:space="708"/>
        </w:sectPr>
      </w:pPr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2907441</wp:posOffset>
            </wp:positionH>
            <wp:positionV relativeFrom="page">
              <wp:posOffset>651640</wp:posOffset>
            </wp:positionV>
            <wp:extent cx="892994" cy="307587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994" cy="307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434" w:lineRule="exact"/>
        <w:ind w:firstLine="45"/>
      </w:pPr>
      <w:r>
        <w:rPr>
          <w:position w:val="-8"/>
        </w:rPr>
        <w:drawing>
          <wp:inline distT="0" distB="0" distL="0" distR="0">
            <wp:extent cx="1658111" cy="275843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27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79" w:line="5500" w:lineRule="exact"/>
        <w:ind w:firstLine="45"/>
      </w:pPr>
      <w:r>
        <w:rPr>
          <w:position w:val="-110"/>
        </w:rPr>
        <w:drawing>
          <wp:inline distT="0" distB="0" distL="0" distR="0">
            <wp:extent cx="5196840" cy="3493008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349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27" w:line="468" w:lineRule="exact"/>
        <w:ind w:right="8"/>
        <w:jc w:val="right"/>
      </w:pPr>
      <w:r>
        <w:rPr>
          <w:spacing w:val="-10"/>
          <w:position w:val="17"/>
        </w:rPr>
        <w:t>据“</w:t>
      </w:r>
      <w:r>
        <w:rPr>
          <w:spacing w:val="-22"/>
          <w:position w:val="17"/>
        </w:rPr>
        <w:t xml:space="preserve"> </w:t>
      </w:r>
      <w:r>
        <w:rPr>
          <w:spacing w:val="-10"/>
          <w:position w:val="17"/>
        </w:rPr>
        <w:t>电诉宝</w:t>
      </w:r>
      <w:r>
        <w:rPr>
          <w:spacing w:val="-39"/>
          <w:position w:val="17"/>
        </w:rPr>
        <w:t xml:space="preserve"> </w:t>
      </w:r>
      <w:r>
        <w:rPr>
          <w:spacing w:val="-10"/>
          <w:position w:val="17"/>
        </w:rPr>
        <w:t xml:space="preserve">”显示，物流科技 2021 年女性用户投诉比例为 </w:t>
      </w:r>
      <w:r>
        <w:rPr>
          <w:b/>
          <w:bCs/>
          <w:spacing w:val="-10"/>
          <w:position w:val="17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59.62%</w:t>
      </w:r>
      <w:r>
        <w:rPr>
          <w:spacing w:val="-10"/>
          <w:position w:val="17"/>
        </w:rPr>
        <w:t>，男性用</w:t>
      </w:r>
    </w:p>
    <w:p>
      <w:pPr>
        <w:pStyle w:val="BodyText"/>
        <w:spacing w:line="185" w:lineRule="auto"/>
        <w:ind w:left="24"/>
      </w:pPr>
      <w:r>
        <w:rPr>
          <w:spacing w:val="-13"/>
        </w:rPr>
        <w:t xml:space="preserve">户投诉比例为 </w:t>
      </w:r>
      <w:r>
        <w:rPr>
          <w:b/>
          <w:bCs/>
          <w:spacing w:val="-13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40.38%</w:t>
      </w:r>
      <w:r>
        <w:rPr>
          <w:spacing w:val="-13"/>
        </w:rPr>
        <w:t>。</w:t>
      </w: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21" w:line="181" w:lineRule="auto"/>
        <w:ind w:left="592"/>
        <w:outlineLvl w:val="1"/>
        <w:rPr>
          <w:sz w:val="28"/>
          <w:szCs w:val="28"/>
        </w:rPr>
      </w:pPr>
      <w:bookmarkStart w:id="5" w:name="bookmark6"/>
      <w:bookmarkEnd w:id="5"/>
      <w:r>
        <w:rPr>
          <w:b/>
          <w:bCs/>
          <w:spacing w:val="-1"/>
          <w:sz w:val="28"/>
          <w:szCs w:val="28"/>
          <w14:textOutline w14:w="5103" w14:cap="sq">
            <w14:solidFill>
              <w14:srgbClr w14:val="000000"/>
            </w14:solidFill>
            <w14:prstDash w14:val="solid"/>
            <w14:bevel/>
          </w14:textOutline>
        </w:rPr>
        <w:t>（四）投诉金额区间分布</w:t>
      </w:r>
    </w:p>
    <w:p>
      <w:pPr>
        <w:spacing w:line="278" w:lineRule="auto"/>
        <w:rPr>
          <w:rFonts w:ascii="Arial"/>
          <w:sz w:val="21"/>
        </w:rPr>
        <w:sectPr>
          <w:headerReference w:type="default" r:id="rId21"/>
          <w:footerReference w:type="default" r:id="rId22"/>
          <w:pgSz w:w="11906" w:h="16839"/>
          <w:pgMar w:top="400" w:right="1785" w:bottom="1155" w:left="1785" w:header="0" w:footer="958" w:gutter="0"/>
          <w:pgNumType w:start="6"/>
          <w:cols w:space="708"/>
        </w:sectPr>
      </w:pPr>
    </w:p>
    <w:p>
      <w:pPr>
        <w:spacing w:line="5549" w:lineRule="exact"/>
        <w:ind w:firstLine="45"/>
      </w:pPr>
      <w:r>
        <w:rPr>
          <w:position w:val="-110"/>
        </w:rPr>
        <w:drawing>
          <wp:inline distT="0" distB="0" distL="0" distR="0">
            <wp:extent cx="5245608" cy="3523488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45608" cy="352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549" w:lineRule="exact"/>
        <w:sectPr>
          <w:headerReference w:type="default" r:id="rId24"/>
          <w:footerReference w:type="default" r:id="rId25"/>
          <w:type w:val="nextPage"/>
          <w:pgSz w:w="11906" w:h="16839"/>
          <w:pgMar w:top="400" w:right="1785" w:bottom="1155" w:left="1785" w:header="0" w:footer="958" w:gutter="0"/>
          <w:pgNumType w:start="7"/>
          <w:cols w:space="708"/>
          <w:titlePg w:val="0"/>
        </w:sectPr>
      </w:pPr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2907441</wp:posOffset>
            </wp:positionH>
            <wp:positionV relativeFrom="page">
              <wp:posOffset>651640</wp:posOffset>
            </wp:positionV>
            <wp:extent cx="892994" cy="307587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994" cy="307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434" w:lineRule="exact"/>
        <w:ind w:firstLine="45"/>
      </w:pPr>
      <w:r>
        <w:rPr>
          <w:position w:val="-8"/>
        </w:rPr>
        <w:drawing>
          <wp:inline distT="0" distB="0" distL="0" distR="0">
            <wp:extent cx="1658111" cy="275843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27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37" w:line="265" w:lineRule="auto"/>
        <w:ind w:left="29" w:right="52" w:firstLine="472"/>
        <w:jc w:val="both"/>
      </w:pPr>
      <w:r>
        <w:rPr>
          <w:spacing w:val="-7"/>
        </w:rPr>
        <w:t>据“</w:t>
      </w:r>
      <w:r>
        <w:rPr>
          <w:spacing w:val="-22"/>
        </w:rPr>
        <w:t xml:space="preserve"> </w:t>
      </w:r>
      <w:r>
        <w:rPr>
          <w:spacing w:val="-7"/>
        </w:rPr>
        <w:t>电诉宝</w:t>
      </w:r>
      <w:r>
        <w:rPr>
          <w:spacing w:val="-36"/>
        </w:rPr>
        <w:t xml:space="preserve"> </w:t>
      </w:r>
      <w:r>
        <w:rPr>
          <w:spacing w:val="-7"/>
        </w:rPr>
        <w:t>”显示</w:t>
      </w:r>
      <w:r>
        <w:rPr>
          <w:spacing w:val="-40"/>
        </w:rPr>
        <w:t xml:space="preserve"> </w:t>
      </w:r>
      <w:r>
        <w:rPr>
          <w:spacing w:val="-7"/>
        </w:rPr>
        <w:t>，</w:t>
      </w:r>
      <w:r>
        <w:rPr>
          <w:spacing w:val="-49"/>
        </w:rPr>
        <w:t xml:space="preserve"> </w:t>
      </w:r>
      <w:r>
        <w:rPr>
          <w:spacing w:val="-7"/>
        </w:rPr>
        <w:t>2021 年物流科技投诉金额分布主要集中在 100-500 元</w:t>
      </w:r>
      <w:r>
        <w:t xml:space="preserve"> </w:t>
      </w:r>
      <w:r>
        <w:rPr>
          <w:spacing w:val="-17"/>
        </w:rPr>
        <w:t>（26.92%）</w:t>
      </w:r>
      <w:r>
        <w:rPr>
          <w:spacing w:val="-48"/>
        </w:rPr>
        <w:t xml:space="preserve"> </w:t>
      </w:r>
      <w:r>
        <w:rPr>
          <w:spacing w:val="-17"/>
        </w:rPr>
        <w:t>、1000-5000 元（21.15%）</w:t>
      </w:r>
      <w:r>
        <w:rPr>
          <w:spacing w:val="-46"/>
        </w:rPr>
        <w:t xml:space="preserve"> </w:t>
      </w:r>
      <w:r>
        <w:rPr>
          <w:spacing w:val="-17"/>
        </w:rPr>
        <w:t>、500-1000 元（11.54</w:t>
      </w:r>
      <w:r>
        <w:rPr>
          <w:spacing w:val="-18"/>
        </w:rPr>
        <w:t>%）</w:t>
      </w:r>
      <w:r>
        <w:rPr>
          <w:spacing w:val="-47"/>
        </w:rPr>
        <w:t xml:space="preserve"> </w:t>
      </w:r>
      <w:r>
        <w:rPr>
          <w:spacing w:val="-18"/>
        </w:rPr>
        <w:t>、5000-10000 元</w:t>
      </w:r>
    </w:p>
    <w:p>
      <w:pPr>
        <w:pStyle w:val="BodyText"/>
        <w:spacing w:line="218" w:lineRule="auto"/>
        <w:jc w:val="right"/>
      </w:pPr>
      <w:r>
        <w:rPr>
          <w:spacing w:val="-26"/>
        </w:rPr>
        <w:t>（11.54%）、10000 元以上（9.62%）、0-100 元（7.69%</w:t>
      </w:r>
      <w:r>
        <w:rPr>
          <w:spacing w:val="-27"/>
        </w:rPr>
        <w:t>）以及未选择金额（11.54%）。</w:t>
      </w:r>
    </w:p>
    <w:p>
      <w:pPr>
        <w:pStyle w:val="BodyText"/>
        <w:spacing w:before="275" w:line="468" w:lineRule="exact"/>
        <w:jc w:val="right"/>
      </w:pPr>
      <w:r>
        <w:rPr>
          <w:spacing w:val="-3"/>
          <w:position w:val="17"/>
        </w:rPr>
        <w:t>同时，据悉，榜单依据反馈率、反馈时效、满</w:t>
      </w:r>
      <w:r>
        <w:rPr>
          <w:spacing w:val="-4"/>
          <w:position w:val="17"/>
        </w:rPr>
        <w:t>意度多项指标，</w:t>
      </w:r>
      <w:r>
        <w:rPr>
          <w:spacing w:val="-28"/>
          <w:position w:val="17"/>
        </w:rPr>
        <w:t xml:space="preserve"> </w:t>
      </w:r>
      <w:r>
        <w:rPr>
          <w:spacing w:val="-4"/>
          <w:position w:val="17"/>
        </w:rPr>
        <w:t>由系统建模、</w:t>
      </w:r>
    </w:p>
    <w:p>
      <w:pPr>
        <w:pStyle w:val="BodyText"/>
        <w:spacing w:line="184" w:lineRule="auto"/>
        <w:jc w:val="right"/>
      </w:pPr>
      <w:r>
        <w:rPr>
          <w:spacing w:val="-2"/>
        </w:rPr>
        <w:t>自动评估、公开披露，其数据评级完全由平台智</w:t>
      </w:r>
      <w:r>
        <w:rPr>
          <w:spacing w:val="-3"/>
        </w:rPr>
        <w:t>能化生成，独立、客观、公正。</w:t>
      </w:r>
    </w:p>
    <w:p>
      <w:pPr>
        <w:pStyle w:val="BodyText"/>
        <w:spacing w:before="307" w:line="468" w:lineRule="exact"/>
        <w:jc w:val="right"/>
      </w:pPr>
      <w:r>
        <w:rPr>
          <w:spacing w:val="-1"/>
          <w:position w:val="17"/>
        </w:rPr>
        <w:t>统计数据可选择时间段进行查询，来源为电诉宝（网络消费纠纷调解平台）</w:t>
      </w:r>
    </w:p>
    <w:p>
      <w:pPr>
        <w:pStyle w:val="BodyText"/>
        <w:spacing w:line="185" w:lineRule="auto"/>
        <w:ind w:left="23"/>
      </w:pPr>
      <w:r>
        <w:rPr>
          <w:spacing w:val="-1"/>
        </w:rPr>
        <w:t>所选时间内接到的用户有效投诉案例库。</w:t>
      </w:r>
    </w:p>
    <w:p>
      <w:pPr>
        <w:pStyle w:val="BodyText"/>
        <w:spacing w:before="281" w:line="222" w:lineRule="auto"/>
        <w:ind w:left="506"/>
      </w:pPr>
      <w:r>
        <w:rPr>
          <w:spacing w:val="-8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综合指数</w:t>
      </w:r>
      <w:r>
        <w:rPr>
          <w:spacing w:val="-8"/>
        </w:rPr>
        <w:t>=平台回复率*0.5+回复时效性*0.3+用户满意度/10*</w:t>
      </w:r>
      <w:r>
        <w:rPr>
          <w:spacing w:val="-9"/>
        </w:rPr>
        <w:t>0.2。</w:t>
      </w:r>
    </w:p>
    <w:p>
      <w:pPr>
        <w:pStyle w:val="BodyText"/>
        <w:spacing w:before="268" w:line="185" w:lineRule="auto"/>
        <w:jc w:val="right"/>
      </w:pPr>
      <w:r>
        <w:rPr>
          <w:spacing w:val="-1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平台回复率：</w:t>
      </w:r>
      <w:r>
        <w:rPr>
          <w:spacing w:val="-1"/>
        </w:rPr>
        <w:t>平台移交给被投诉电商用户投诉，被投诉电商的</w:t>
      </w:r>
      <w:r>
        <w:rPr>
          <w:spacing w:val="-2"/>
        </w:rPr>
        <w:t>有效回复率。</w:t>
      </w:r>
    </w:p>
    <w:p>
      <w:pPr>
        <w:pStyle w:val="BodyText"/>
        <w:spacing w:before="307" w:line="468" w:lineRule="exact"/>
        <w:ind w:left="526"/>
      </w:pPr>
      <w:r>
        <w:rPr>
          <w:spacing w:val="-6"/>
          <w:position w:val="17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回复时效性：</w:t>
      </w:r>
      <w:r>
        <w:rPr>
          <w:spacing w:val="-44"/>
          <w:position w:val="17"/>
        </w:rPr>
        <w:t xml:space="preserve"> </w:t>
      </w:r>
      <w:r>
        <w:rPr>
          <w:spacing w:val="-6"/>
          <w:position w:val="17"/>
        </w:rPr>
        <w:t>平台回复时间小于 72 小时为 1.0，</w:t>
      </w:r>
      <w:r>
        <w:rPr>
          <w:spacing w:val="-34"/>
          <w:position w:val="17"/>
        </w:rPr>
        <w:t xml:space="preserve"> </w:t>
      </w:r>
      <w:r>
        <w:rPr>
          <w:spacing w:val="-6"/>
          <w:position w:val="17"/>
        </w:rPr>
        <w:t>回复时间大于 72 小时且小</w:t>
      </w:r>
    </w:p>
    <w:p>
      <w:pPr>
        <w:pStyle w:val="BodyText"/>
        <w:spacing w:line="185" w:lineRule="auto"/>
        <w:ind w:left="27"/>
      </w:pPr>
      <w:r>
        <w:rPr>
          <w:spacing w:val="-9"/>
        </w:rPr>
        <w:t>于 120 小时为 0.6，</w:t>
      </w:r>
      <w:r>
        <w:rPr>
          <w:spacing w:val="-35"/>
        </w:rPr>
        <w:t xml:space="preserve"> </w:t>
      </w:r>
      <w:r>
        <w:rPr>
          <w:spacing w:val="-9"/>
        </w:rPr>
        <w:t>回复时间大于 1</w:t>
      </w:r>
      <w:r>
        <w:rPr>
          <w:spacing w:val="-10"/>
        </w:rPr>
        <w:t>20 小时为 0。</w:t>
      </w:r>
    </w:p>
    <w:p>
      <w:pPr>
        <w:pStyle w:val="BodyText"/>
        <w:spacing w:before="307" w:line="184" w:lineRule="auto"/>
        <w:ind w:left="505"/>
      </w:pPr>
      <w:r>
        <w:rPr>
          <w:spacing w:val="-2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用户满意度：</w:t>
      </w:r>
      <w:r>
        <w:rPr>
          <w:spacing w:val="-37"/>
        </w:rPr>
        <w:t xml:space="preserve"> </w:t>
      </w:r>
      <w:r>
        <w:rPr>
          <w:spacing w:val="-2"/>
        </w:rPr>
        <w:t>10 分满分制</w:t>
      </w:r>
      <w:r>
        <w:rPr>
          <w:spacing w:val="-40"/>
        </w:rPr>
        <w:t xml:space="preserve"> </w:t>
      </w:r>
      <w:r>
        <w:rPr>
          <w:spacing w:val="-2"/>
        </w:rPr>
        <w:t>，数据只截取已评分的用户投诉</w:t>
      </w:r>
      <w:r>
        <w:rPr>
          <w:spacing w:val="-42"/>
        </w:rPr>
        <w:t xml:space="preserve"> </w:t>
      </w:r>
      <w:r>
        <w:rPr>
          <w:spacing w:val="-2"/>
        </w:rPr>
        <w:t>，未评分的用户</w:t>
      </w:r>
    </w:p>
    <w:p>
      <w:pPr>
        <w:pStyle w:val="BodyText"/>
        <w:spacing w:before="152" w:line="184" w:lineRule="auto"/>
        <w:ind w:left="26"/>
        <w:outlineLvl w:val="1"/>
      </w:pPr>
      <w:r>
        <w:rPr>
          <w:spacing w:val="-1"/>
        </w:rPr>
        <w:t>投诉将不纳入满意度数据基数的统计。</w:t>
      </w:r>
    </w:p>
    <w:p>
      <w:pPr>
        <w:pStyle w:val="BodyText"/>
        <w:spacing w:before="283" w:line="468" w:lineRule="exact"/>
        <w:jc w:val="right"/>
      </w:pPr>
      <w:r>
        <w:rPr>
          <w:spacing w:val="-7"/>
          <w:position w:val="14"/>
        </w:rPr>
        <w:t>评级划分由综合指数高低决定，不建议下单∈[0,0.4)，谨慎下</w:t>
      </w:r>
      <w:r>
        <w:rPr>
          <w:spacing w:val="-8"/>
          <w:position w:val="14"/>
        </w:rPr>
        <w:t>单∈[0.4,0.75)，</w:t>
      </w:r>
    </w:p>
    <w:p>
      <w:pPr>
        <w:pStyle w:val="BodyText"/>
        <w:spacing w:line="218" w:lineRule="auto"/>
        <w:ind w:left="26"/>
      </w:pPr>
      <w:r>
        <w:rPr>
          <w:spacing w:val="-9"/>
        </w:rPr>
        <w:t>建议下单∈[0.75,1.0]</w:t>
      </w:r>
      <w:r>
        <w:rPr>
          <w:spacing w:val="-40"/>
        </w:rPr>
        <w:t xml:space="preserve"> </w:t>
      </w:r>
      <w:r>
        <w:rPr>
          <w:spacing w:val="-9"/>
        </w:rPr>
        <w:t>。对未入驻或未取得售后联系</w:t>
      </w:r>
      <w:r>
        <w:rPr>
          <w:spacing w:val="-10"/>
        </w:rPr>
        <w:t>方式的电商平台“不予评级”。</w:t>
      </w:r>
    </w:p>
    <w:p>
      <w:pPr>
        <w:pStyle w:val="BodyText"/>
        <w:spacing w:before="275" w:line="468" w:lineRule="exact"/>
        <w:ind w:left="532"/>
      </w:pPr>
      <w:r>
        <w:rPr>
          <w:spacing w:val="-4"/>
          <w:position w:val="17"/>
        </w:rPr>
        <w:t>由于投诉量的多少与平台的市场占有率有直接关联，故投诉量不列入评级统</w:t>
      </w:r>
    </w:p>
    <w:p>
      <w:pPr>
        <w:pStyle w:val="BodyText"/>
        <w:spacing w:before="1" w:line="186" w:lineRule="auto"/>
        <w:ind w:left="23"/>
      </w:pPr>
      <w:r>
        <w:rPr>
          <w:spacing w:val="-3"/>
        </w:rPr>
        <w:t>计范畴。</w:t>
      </w:r>
    </w:p>
    <w:p>
      <w:pPr>
        <w:pStyle w:val="BodyText"/>
        <w:spacing w:before="304" w:line="468" w:lineRule="exact"/>
        <w:ind w:left="504"/>
      </w:pPr>
      <w:r>
        <w:rPr>
          <w:spacing w:val="-3"/>
          <w:position w:val="17"/>
        </w:rPr>
        <w:t>本榜单所有数据均由系统后台根据各电商平台上述行为，依据</w:t>
      </w:r>
      <w:r>
        <w:rPr>
          <w:spacing w:val="-4"/>
          <w:position w:val="17"/>
        </w:rPr>
        <w:t>上述模型算法</w:t>
      </w:r>
    </w:p>
    <w:p>
      <w:pPr>
        <w:pStyle w:val="BodyText"/>
        <w:spacing w:line="185" w:lineRule="auto"/>
        <w:ind w:left="62"/>
      </w:pPr>
      <w:r>
        <w:rPr>
          <w:spacing w:val="-4"/>
        </w:rPr>
        <w:t>自动生成，不受任何人工因素影响。</w:t>
      </w:r>
    </w:p>
    <w:p>
      <w:pPr>
        <w:pStyle w:val="BodyText"/>
        <w:spacing w:before="306" w:line="468" w:lineRule="exact"/>
        <w:ind w:left="504"/>
      </w:pPr>
      <w:r>
        <w:rPr>
          <w:spacing w:val="-3"/>
          <w:position w:val="17"/>
        </w:rPr>
        <w:t>本榜单选取平台标准为选取时间段内用户有效投诉量为</w:t>
      </w:r>
      <w:r>
        <w:rPr>
          <w:spacing w:val="-4"/>
          <w:position w:val="17"/>
        </w:rPr>
        <w:t xml:space="preserve"> 5 条及以上，5 条以</w:t>
      </w:r>
    </w:p>
    <w:p>
      <w:pPr>
        <w:pStyle w:val="BodyText"/>
        <w:spacing w:before="2" w:line="185" w:lineRule="auto"/>
        <w:ind w:left="30"/>
      </w:pPr>
      <w:r>
        <w:rPr>
          <w:spacing w:val="-2"/>
        </w:rPr>
        <w:t>下平台不列入评级统计范畴。</w:t>
      </w:r>
    </w:p>
    <w:p>
      <w:pPr>
        <w:pStyle w:val="BodyText"/>
        <w:spacing w:before="306" w:line="184" w:lineRule="auto"/>
        <w:ind w:left="504"/>
        <w:sectPr>
          <w:headerReference w:type="default" r:id="rId26"/>
          <w:footerReference w:type="default" r:id="rId27"/>
          <w:pgSz w:w="11906" w:h="16839"/>
          <w:pgMar w:top="400" w:right="1713" w:bottom="1157" w:left="1785" w:header="0" w:footer="958" w:gutter="0"/>
          <w:pgNumType w:start="8"/>
          <w:cols w:space="708"/>
        </w:sectPr>
      </w:pPr>
      <w:r>
        <w:rPr>
          <w:spacing w:val="-1"/>
        </w:rPr>
        <w:t>本榜单据实时更新，榜单所有数据及排名仅代表查询当时。</w:t>
      </w:r>
    </w:p>
    <w:p>
      <w:pPr>
        <w:pStyle w:val="BodyText"/>
        <w:spacing w:before="266" w:line="186" w:lineRule="auto"/>
        <w:ind w:left="23"/>
        <w:rPr>
          <w:sz w:val="31"/>
          <w:szCs w:val="31"/>
        </w:rPr>
      </w:pPr>
      <w:bookmarkStart w:id="6" w:name="bookmark7"/>
      <w:bookmarkEnd w:id="6"/>
      <w:r>
        <w:rPr>
          <w:spacing w:val="8"/>
          <w:sz w:val="31"/>
          <w:szCs w:val="31"/>
          <w14:textOutline w14:w="3175">
            <w14:solidFill>
              <w14:srgbClr w14:val="000000"/>
            </w14:solidFill>
            <w14:prstDash w14:val="solid"/>
            <w14:miter w14:lim="0"/>
          </w14:textOutline>
        </w:rPr>
        <w:t>三、评级数据与典型案例</w:t>
      </w: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04" w:line="185" w:lineRule="auto"/>
        <w:ind w:left="502"/>
      </w:pPr>
      <w:r>
        <w:rPr>
          <w:spacing w:val="-4"/>
        </w:rPr>
        <w:t>据“</w:t>
      </w:r>
      <w:r>
        <w:rPr>
          <w:spacing w:val="-16"/>
        </w:rPr>
        <w:t xml:space="preserve"> </w:t>
      </w:r>
      <w:r>
        <w:rPr>
          <w:spacing w:val="-4"/>
        </w:rPr>
        <w:t>电诉宝</w:t>
      </w:r>
      <w:r>
        <w:rPr>
          <w:spacing w:val="-35"/>
        </w:rPr>
        <w:t xml:space="preserve"> </w:t>
      </w:r>
      <w:r>
        <w:rPr>
          <w:spacing w:val="-4"/>
        </w:rPr>
        <w:t>”2021 年受理的物流科技领域用户有效投诉显示</w:t>
      </w:r>
      <w:r>
        <w:rPr>
          <w:spacing w:val="-42"/>
        </w:rPr>
        <w:t xml:space="preserve"> </w:t>
      </w:r>
      <w:r>
        <w:rPr>
          <w:spacing w:val="-4"/>
        </w:rPr>
        <w:t>，入选投诉榜</w:t>
      </w:r>
    </w:p>
    <w:p>
      <w:pPr>
        <w:spacing w:line="185" w:lineRule="auto"/>
        <w:sectPr>
          <w:headerReference w:type="default" r:id="rId28"/>
          <w:footerReference w:type="default" r:id="rId29"/>
          <w:type w:val="nextPage"/>
          <w:pgSz w:w="11906" w:h="16839"/>
          <w:pgMar w:top="400" w:right="1713" w:bottom="1157" w:left="1785" w:header="0" w:footer="958" w:gutter="0"/>
          <w:pgNumType w:start="9"/>
          <w:cols w:space="708"/>
          <w:titlePg w:val="0"/>
        </w:sectPr>
      </w:pPr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2907441</wp:posOffset>
            </wp:positionH>
            <wp:positionV relativeFrom="page">
              <wp:posOffset>651640</wp:posOffset>
            </wp:positionV>
            <wp:extent cx="892994" cy="307587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994" cy="307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434" w:lineRule="exact"/>
        <w:ind w:firstLine="45"/>
      </w:pPr>
      <w:r>
        <w:rPr>
          <w:position w:val="-8"/>
        </w:rPr>
        <w:drawing>
          <wp:inline distT="0" distB="0" distL="0" distR="0">
            <wp:extent cx="1658111" cy="275843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27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34" w:line="273" w:lineRule="auto"/>
        <w:ind w:left="21" w:right="362" w:firstLine="3"/>
        <w:jc w:val="both"/>
      </w:pPr>
      <w:bookmarkStart w:id="7" w:name="bookmark8"/>
      <w:bookmarkEnd w:id="7"/>
      <w:r>
        <w:rPr>
          <w:spacing w:val="-5"/>
        </w:rPr>
        <w:t>依次为寺库</w:t>
      </w:r>
      <w:r>
        <w:rPr>
          <w:spacing w:val="-34"/>
        </w:rPr>
        <w:t xml:space="preserve"> </w:t>
      </w:r>
      <w:r>
        <w:rPr>
          <w:spacing w:val="-5"/>
        </w:rPr>
        <w:t>、海带宝</w:t>
      </w:r>
      <w:r>
        <w:rPr>
          <w:spacing w:val="-43"/>
        </w:rPr>
        <w:t xml:space="preserve"> </w:t>
      </w:r>
      <w:r>
        <w:rPr>
          <w:spacing w:val="-5"/>
        </w:rPr>
        <w:t>、顺丰速运</w:t>
      </w:r>
      <w:r>
        <w:rPr>
          <w:spacing w:val="-42"/>
        </w:rPr>
        <w:t xml:space="preserve"> </w:t>
      </w:r>
      <w:r>
        <w:rPr>
          <w:spacing w:val="-5"/>
        </w:rPr>
        <w:t>、韵达快递</w:t>
      </w:r>
      <w:r>
        <w:rPr>
          <w:spacing w:val="-43"/>
        </w:rPr>
        <w:t xml:space="preserve"> </w:t>
      </w:r>
      <w:r>
        <w:rPr>
          <w:spacing w:val="-5"/>
        </w:rPr>
        <w:t>、斑马物联网</w:t>
      </w:r>
      <w:r>
        <w:rPr>
          <w:spacing w:val="-42"/>
        </w:rPr>
        <w:t xml:space="preserve"> </w:t>
      </w:r>
      <w:r>
        <w:rPr>
          <w:spacing w:val="-5"/>
        </w:rPr>
        <w:t>、59 转运</w:t>
      </w:r>
      <w:r>
        <w:rPr>
          <w:spacing w:val="-43"/>
        </w:rPr>
        <w:t xml:space="preserve"> </w:t>
      </w:r>
      <w:r>
        <w:rPr>
          <w:spacing w:val="-5"/>
        </w:rPr>
        <w:t>、</w:t>
      </w:r>
      <w:r>
        <w:rPr>
          <w:spacing w:val="-49"/>
        </w:rPr>
        <w:t xml:space="preserve"> </w:t>
      </w:r>
      <w:r>
        <w:rPr>
          <w:spacing w:val="-5"/>
        </w:rPr>
        <w:t>中邮海外</w:t>
      </w:r>
      <w:r>
        <w:t xml:space="preserve"> </w:t>
      </w:r>
      <w:r>
        <w:rPr>
          <w:spacing w:val="-4"/>
        </w:rPr>
        <w:t>购、海狐海淘、铭宣海淘、百通物流、圆通</w:t>
      </w:r>
      <w:r>
        <w:rPr>
          <w:spacing w:val="-34"/>
        </w:rPr>
        <w:t xml:space="preserve"> </w:t>
      </w:r>
      <w:r>
        <w:rPr>
          <w:spacing w:val="-4"/>
        </w:rPr>
        <w:t>、申通快递、中环转运、通九州、中</w:t>
      </w:r>
    </w:p>
    <w:p>
      <w:pPr>
        <w:pStyle w:val="BodyText"/>
        <w:spacing w:line="185" w:lineRule="auto"/>
        <w:ind w:left="23"/>
      </w:pPr>
      <w:r>
        <w:t>通、澳洋转运、英超物流、百世、邮政、菜鸟裹</w:t>
      </w:r>
      <w:r>
        <w:rPr>
          <w:spacing w:val="-1"/>
        </w:rPr>
        <w:t>裹、壹米滴答、安达易。</w:t>
      </w:r>
    </w:p>
    <w:p>
      <w:pPr>
        <w:spacing w:before="129" w:line="6677" w:lineRule="exact"/>
        <w:ind w:firstLine="45"/>
      </w:pPr>
      <w:r>
        <w:rPr>
          <w:position w:val="-133"/>
        </w:rPr>
        <w:drawing>
          <wp:inline distT="0" distB="0" distL="0" distR="0">
            <wp:extent cx="5484875" cy="4239767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4875" cy="423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7" w:lineRule="auto"/>
        <w:rPr>
          <w:rFonts w:ascii="Arial"/>
          <w:sz w:val="21"/>
        </w:rPr>
      </w:pPr>
    </w:p>
    <w:p>
      <w:pPr>
        <w:pStyle w:val="BodyText"/>
        <w:spacing w:before="104" w:line="225" w:lineRule="auto"/>
        <w:ind w:left="466"/>
      </w:pPr>
      <w:r>
        <w:rPr>
          <w:b/>
          <w:bCs/>
          <w:spacing w:val="-5"/>
        </w:rPr>
        <w:t>（ 一 ）2021 年“海带宝”获“建议下单”</w:t>
      </w:r>
      <w:r>
        <w:rPr>
          <w:b/>
          <w:bCs/>
          <w:spacing w:val="-6"/>
        </w:rPr>
        <w:t>评级</w:t>
      </w: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03" w:line="273" w:lineRule="auto"/>
        <w:ind w:left="22" w:right="208" w:firstLine="480"/>
        <w:jc w:val="both"/>
      </w:pPr>
      <w:r>
        <w:rPr>
          <w:spacing w:val="-2"/>
        </w:rPr>
        <w:t>据网经社旗下电商大数据库“</w:t>
      </w:r>
      <w:r>
        <w:rPr>
          <w:spacing w:val="-34"/>
        </w:rPr>
        <w:t xml:space="preserve"> </w:t>
      </w:r>
      <w:r>
        <w:rPr>
          <w:spacing w:val="-2"/>
        </w:rPr>
        <w:t>电数宝</w:t>
      </w:r>
      <w:r>
        <w:rPr>
          <w:spacing w:val="-39"/>
        </w:rPr>
        <w:t xml:space="preserve"> </w:t>
      </w:r>
      <w:r>
        <w:rPr>
          <w:spacing w:val="-2"/>
        </w:rPr>
        <w:t>”监测数</w:t>
      </w:r>
      <w:r>
        <w:rPr>
          <w:spacing w:val="-3"/>
        </w:rPr>
        <w:t>据显示，2021 年</w:t>
      </w:r>
      <w:r>
        <w:rPr>
          <w:spacing w:val="49"/>
        </w:rPr>
        <w:t xml:space="preserve"> </w:t>
      </w:r>
      <w:r>
        <w:rPr>
          <w:spacing w:val="-3"/>
        </w:rPr>
        <w:t>“海带宝</w:t>
      </w:r>
      <w:r>
        <w:rPr>
          <w:spacing w:val="-39"/>
        </w:rPr>
        <w:t xml:space="preserve"> </w:t>
      </w:r>
      <w:r>
        <w:rPr>
          <w:spacing w:val="-3"/>
        </w:rPr>
        <w:t>”</w:t>
      </w:r>
      <w:r>
        <w:t xml:space="preserve"> </w:t>
      </w:r>
      <w:r>
        <w:rPr>
          <w:spacing w:val="-5"/>
        </w:rPr>
        <w:t>共获得</w:t>
      </w:r>
      <w:r>
        <w:rPr>
          <w:spacing w:val="16"/>
        </w:rPr>
        <w:t xml:space="preserve"> </w:t>
      </w:r>
      <w:r>
        <w:rPr>
          <w:b/>
          <w:bCs/>
          <w:spacing w:val="-5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10</w:t>
      </w:r>
      <w:r>
        <w:rPr>
          <w:b/>
          <w:bCs/>
          <w:spacing w:val="-5"/>
        </w:rPr>
        <w:t xml:space="preserve"> </w:t>
      </w:r>
      <w:r>
        <w:rPr>
          <w:spacing w:val="-5"/>
        </w:rPr>
        <w:t>次消费评级，5 次获</w:t>
      </w:r>
      <w:r>
        <w:rPr>
          <w:b/>
          <w:bCs/>
          <w:spacing w:val="-5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“建议下单</w:t>
      </w:r>
      <w:r>
        <w:rPr>
          <w:b/>
          <w:bCs/>
          <w:spacing w:val="-40"/>
        </w:rPr>
        <w:t xml:space="preserve"> </w:t>
      </w:r>
      <w:r>
        <w:rPr>
          <w:b/>
          <w:bCs/>
          <w:spacing w:val="-5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”</w:t>
      </w:r>
      <w:r>
        <w:rPr>
          <w:spacing w:val="-5"/>
        </w:rPr>
        <w:t>评级、3 次获</w:t>
      </w:r>
      <w:r>
        <w:rPr>
          <w:b/>
          <w:bCs/>
          <w:spacing w:val="-5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“谨慎下单</w:t>
      </w:r>
      <w:r>
        <w:rPr>
          <w:b/>
          <w:bCs/>
          <w:spacing w:val="-37"/>
        </w:rPr>
        <w:t xml:space="preserve"> </w:t>
      </w:r>
      <w:r>
        <w:rPr>
          <w:b/>
          <w:bCs/>
          <w:spacing w:val="-5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”</w:t>
      </w:r>
      <w:r>
        <w:rPr>
          <w:spacing w:val="-5"/>
        </w:rPr>
        <w:t>评级、1</w:t>
      </w:r>
    </w:p>
    <w:p>
      <w:pPr>
        <w:pStyle w:val="BodyText"/>
        <w:spacing w:before="1" w:line="185" w:lineRule="auto"/>
        <w:ind w:left="29"/>
      </w:pPr>
      <w:r>
        <w:rPr>
          <w:spacing w:val="-5"/>
        </w:rPr>
        <w:t>次获</w:t>
      </w:r>
      <w:r>
        <w:rPr>
          <w:b/>
          <w:bCs/>
          <w:spacing w:val="-5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“不建议下单</w:t>
      </w:r>
      <w:r>
        <w:rPr>
          <w:b/>
          <w:bCs/>
          <w:spacing w:val="-39"/>
        </w:rPr>
        <w:t xml:space="preserve"> </w:t>
      </w:r>
      <w:r>
        <w:rPr>
          <w:b/>
          <w:bCs/>
          <w:spacing w:val="-5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”</w:t>
      </w:r>
      <w:r>
        <w:rPr>
          <w:spacing w:val="-5"/>
        </w:rPr>
        <w:t>评级、1 次获</w:t>
      </w:r>
      <w:r>
        <w:rPr>
          <w:b/>
          <w:bCs/>
          <w:spacing w:val="-5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“不予评级</w:t>
      </w:r>
      <w:r>
        <w:rPr>
          <w:b/>
          <w:bCs/>
          <w:spacing w:val="-37"/>
        </w:rPr>
        <w:t xml:space="preserve"> </w:t>
      </w:r>
      <w:r>
        <w:rPr>
          <w:b/>
          <w:bCs/>
          <w:spacing w:val="-5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”</w:t>
      </w:r>
      <w:r>
        <w:rPr>
          <w:spacing w:val="-5"/>
        </w:rPr>
        <w:t>，最终获</w:t>
      </w:r>
      <w:r>
        <w:rPr>
          <w:b/>
          <w:bCs/>
          <w:spacing w:val="-5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“建议下</w:t>
      </w:r>
      <w:r>
        <w:rPr>
          <w:b/>
          <w:bCs/>
          <w:spacing w:val="-6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单</w:t>
      </w:r>
      <w:r>
        <w:rPr>
          <w:b/>
          <w:bCs/>
          <w:spacing w:val="-38"/>
        </w:rPr>
        <w:t xml:space="preserve"> </w:t>
      </w:r>
      <w:r>
        <w:rPr>
          <w:b/>
          <w:bCs/>
          <w:spacing w:val="-6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”</w:t>
      </w:r>
      <w:r>
        <w:rPr>
          <w:spacing w:val="-6"/>
        </w:rPr>
        <w:t>评级</w:t>
      </w:r>
      <w:r>
        <w:rPr>
          <w:spacing w:val="-38"/>
        </w:rPr>
        <w:t xml:space="preserve"> </w:t>
      </w:r>
      <w:r>
        <w:rPr>
          <w:spacing w:val="-6"/>
        </w:rPr>
        <w:t>。同</w:t>
      </w:r>
    </w:p>
    <w:p>
      <w:pPr>
        <w:pStyle w:val="BodyText"/>
        <w:spacing w:before="150" w:line="185" w:lineRule="auto"/>
        <w:ind w:left="34"/>
        <w:outlineLvl w:val="0"/>
      </w:pPr>
      <w:r>
        <w:rPr>
          <w:spacing w:val="-1"/>
        </w:rPr>
        <w:t>时，“海带宝</w:t>
      </w:r>
      <w:r>
        <w:rPr>
          <w:spacing w:val="-39"/>
        </w:rPr>
        <w:t xml:space="preserve"> </w:t>
      </w:r>
      <w:r>
        <w:rPr>
          <w:spacing w:val="-1"/>
        </w:rPr>
        <w:t>”存在</w:t>
      </w:r>
      <w:r>
        <w:rPr>
          <w:b/>
          <w:bCs/>
          <w:spacing w:val="-1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物流问题、发货问题、订单问题</w:t>
      </w:r>
      <w:r>
        <w:rPr>
          <w:b/>
          <w:bCs/>
          <w:spacing w:val="-2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、售后服务等</w:t>
      </w:r>
      <w:r>
        <w:rPr>
          <w:spacing w:val="-2"/>
        </w:rPr>
        <w:t>。</w:t>
      </w:r>
    </w:p>
    <w:p>
      <w:pPr>
        <w:spacing w:line="185" w:lineRule="auto"/>
        <w:sectPr>
          <w:headerReference w:type="default" r:id="rId31"/>
          <w:footerReference w:type="default" r:id="rId32"/>
          <w:pgSz w:w="11906" w:h="16839"/>
          <w:pgMar w:top="400" w:right="1437" w:bottom="1155" w:left="1785" w:header="0" w:footer="957" w:gutter="0"/>
          <w:pgNumType w:start="10"/>
          <w:cols w:space="708"/>
        </w:sectPr>
      </w:pPr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2907441</wp:posOffset>
            </wp:positionH>
            <wp:positionV relativeFrom="page">
              <wp:posOffset>651640</wp:posOffset>
            </wp:positionV>
            <wp:extent cx="892994" cy="307587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994" cy="307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434" w:lineRule="exact"/>
        <w:ind w:firstLine="45"/>
      </w:pPr>
      <w:r>
        <w:rPr>
          <w:position w:val="-8"/>
        </w:rPr>
        <w:drawing>
          <wp:inline distT="0" distB="0" distL="0" distR="0">
            <wp:extent cx="1658111" cy="275843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27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8" w:line="4936" w:lineRule="exact"/>
        <w:ind w:firstLine="45"/>
      </w:pPr>
      <w:r>
        <w:rPr>
          <w:position w:val="-98"/>
        </w:rPr>
        <w:drawing>
          <wp:inline distT="0" distB="0" distL="0" distR="0">
            <wp:extent cx="5335523" cy="3134867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35523" cy="313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1" w:line="5578" w:lineRule="exact"/>
        <w:ind w:firstLine="45"/>
      </w:pPr>
      <w:r>
        <w:rPr>
          <w:position w:val="-111"/>
        </w:rPr>
        <w:drawing>
          <wp:inline distT="0" distB="0" distL="0" distR="0">
            <wp:extent cx="5242559" cy="3541776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42559" cy="354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91" w:line="185" w:lineRule="auto"/>
        <w:ind w:left="506"/>
        <w:outlineLvl w:val="0"/>
      </w:pPr>
      <w:r>
        <w:rPr>
          <w:spacing w:val="-8"/>
        </w:rPr>
        <w:t>2021 年全年</w:t>
      </w:r>
      <w:r>
        <w:rPr>
          <w:spacing w:val="-35"/>
        </w:rPr>
        <w:t xml:space="preserve"> </w:t>
      </w:r>
      <w:r>
        <w:rPr>
          <w:spacing w:val="-8"/>
        </w:rPr>
        <w:t>，“海带宝</w:t>
      </w:r>
      <w:r>
        <w:rPr>
          <w:spacing w:val="-37"/>
        </w:rPr>
        <w:t xml:space="preserve"> </w:t>
      </w:r>
      <w:r>
        <w:rPr>
          <w:spacing w:val="-8"/>
        </w:rPr>
        <w:t>”平台回复率为 92.31%</w:t>
      </w:r>
      <w:r>
        <w:rPr>
          <w:spacing w:val="-42"/>
        </w:rPr>
        <w:t xml:space="preserve"> </w:t>
      </w:r>
      <w:r>
        <w:rPr>
          <w:spacing w:val="-8"/>
        </w:rPr>
        <w:t>，</w:t>
      </w:r>
      <w:r>
        <w:rPr>
          <w:spacing w:val="-32"/>
        </w:rPr>
        <w:t xml:space="preserve"> </w:t>
      </w:r>
      <w:r>
        <w:rPr>
          <w:spacing w:val="-8"/>
        </w:rPr>
        <w:t>回复时效性为 0.615</w:t>
      </w:r>
      <w:r>
        <w:rPr>
          <w:spacing w:val="-43"/>
        </w:rPr>
        <w:t xml:space="preserve"> </w:t>
      </w:r>
      <w:r>
        <w:rPr>
          <w:spacing w:val="-8"/>
        </w:rPr>
        <w:t>，用</w:t>
      </w:r>
    </w:p>
    <w:p>
      <w:pPr>
        <w:pStyle w:val="BodyText"/>
        <w:spacing w:before="151" w:line="184" w:lineRule="auto"/>
        <w:ind w:left="24"/>
      </w:pPr>
      <w:r>
        <w:rPr>
          <w:spacing w:val="-3"/>
        </w:rPr>
        <w:t>户满意度为 6.000，综合指数为 0.7</w:t>
      </w:r>
      <w:r>
        <w:rPr>
          <w:spacing w:val="-4"/>
        </w:rPr>
        <w:t>76。</w:t>
      </w:r>
    </w:p>
    <w:p>
      <w:pPr>
        <w:spacing w:line="184" w:lineRule="auto"/>
        <w:sectPr>
          <w:headerReference w:type="default" r:id="rId35"/>
          <w:footerReference w:type="default" r:id="rId36"/>
          <w:pgSz w:w="11906" w:h="16839"/>
          <w:pgMar w:top="400" w:right="1672" w:bottom="1157" w:left="1785" w:header="0" w:footer="958" w:gutter="0"/>
          <w:pgNumType w:start="11"/>
          <w:cols w:space="708"/>
        </w:sectPr>
      </w:pPr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2907441</wp:posOffset>
            </wp:positionH>
            <wp:positionV relativeFrom="page">
              <wp:posOffset>651640</wp:posOffset>
            </wp:positionV>
            <wp:extent cx="892994" cy="307587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994" cy="307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434" w:lineRule="exact"/>
        <w:ind w:firstLine="45"/>
      </w:pPr>
      <w:r>
        <w:rPr>
          <w:position w:val="-8"/>
        </w:rPr>
        <w:drawing>
          <wp:inline distT="0" distB="0" distL="0" distR="0">
            <wp:extent cx="1658111" cy="275843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27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4" w:line="5840" w:lineRule="exact"/>
        <w:ind w:firstLine="45"/>
      </w:pPr>
      <w:r>
        <w:rPr>
          <w:position w:val="-116"/>
        </w:rPr>
        <w:drawing>
          <wp:inline distT="0" distB="0" distL="0" distR="0">
            <wp:extent cx="5274563" cy="3707892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563" cy="370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14" w:line="185" w:lineRule="auto"/>
        <w:ind w:left="492"/>
      </w:pPr>
      <w:r>
        <w:rPr>
          <w:b/>
          <w:bCs/>
          <w:spacing w:val="-2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【案例一</w:t>
      </w:r>
      <w:r>
        <w:rPr>
          <w:b/>
          <w:bCs/>
          <w:spacing w:val="-36"/>
        </w:rPr>
        <w:t xml:space="preserve"> </w:t>
      </w:r>
      <w:r>
        <w:rPr>
          <w:b/>
          <w:bCs/>
          <w:spacing w:val="-2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】“海带宝</w:t>
      </w:r>
      <w:r>
        <w:rPr>
          <w:b/>
          <w:bCs/>
          <w:spacing w:val="-40"/>
        </w:rPr>
        <w:t xml:space="preserve"> </w:t>
      </w:r>
      <w:r>
        <w:rPr>
          <w:b/>
          <w:bCs/>
          <w:spacing w:val="-2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”被指利用不通关表面弃货</w:t>
      </w:r>
      <w:r>
        <w:rPr>
          <w:b/>
          <w:bCs/>
          <w:spacing w:val="64"/>
        </w:rPr>
        <w:t xml:space="preserve"> </w:t>
      </w:r>
      <w:r>
        <w:rPr>
          <w:b/>
          <w:bCs/>
          <w:spacing w:val="-2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实质是偷卖</w:t>
      </w:r>
      <w:r>
        <w:rPr>
          <w:b/>
          <w:bCs/>
          <w:spacing w:val="-3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货物</w:t>
      </w:r>
    </w:p>
    <w:p>
      <w:pPr>
        <w:pStyle w:val="BodyText"/>
        <w:spacing w:before="304" w:line="273" w:lineRule="auto"/>
        <w:ind w:left="23" w:firstLine="497"/>
        <w:jc w:val="both"/>
      </w:pPr>
      <w:r>
        <w:rPr>
          <w:rFonts w:ascii="Arial" w:eastAsia="Arial" w:hAnsi="Arial" w:cs="Arial"/>
          <w:spacing w:val="-5"/>
        </w:rPr>
        <w:t xml:space="preserve">11 </w:t>
      </w:r>
      <w:r>
        <w:rPr>
          <w:spacing w:val="-5"/>
        </w:rPr>
        <w:t>月</w:t>
      </w:r>
      <w:r>
        <w:rPr>
          <w:spacing w:val="17"/>
        </w:rPr>
        <w:t xml:space="preserve"> </w:t>
      </w:r>
      <w:r>
        <w:rPr>
          <w:rFonts w:ascii="Arial" w:eastAsia="Arial" w:hAnsi="Arial" w:cs="Arial"/>
          <w:spacing w:val="-5"/>
        </w:rPr>
        <w:t>11</w:t>
      </w:r>
      <w:r>
        <w:rPr>
          <w:rFonts w:ascii="Arial" w:eastAsia="Arial" w:hAnsi="Arial" w:cs="Arial"/>
          <w:spacing w:val="43"/>
          <w:w w:val="101"/>
        </w:rPr>
        <w:t xml:space="preserve"> </w:t>
      </w:r>
      <w:r>
        <w:rPr>
          <w:spacing w:val="-5"/>
        </w:rPr>
        <w:t>日，广东省的张先生向</w:t>
      </w:r>
      <w:r>
        <w:rPr>
          <w:spacing w:val="39"/>
          <w:w w:val="101"/>
        </w:rPr>
        <w:t xml:space="preserve"> </w:t>
      </w:r>
      <w:r>
        <w:rPr>
          <w:rFonts w:ascii="Arial" w:eastAsia="Arial" w:hAnsi="Arial" w:cs="Arial"/>
          <w:spacing w:val="-5"/>
        </w:rPr>
        <w:t>“</w:t>
      </w:r>
      <w:r>
        <w:rPr>
          <w:rFonts w:ascii="Arial" w:eastAsia="Arial" w:hAnsi="Arial" w:cs="Arial"/>
          <w:spacing w:val="-30"/>
        </w:rPr>
        <w:t xml:space="preserve"> </w:t>
      </w:r>
      <w:r>
        <w:rPr>
          <w:spacing w:val="-5"/>
        </w:rPr>
        <w:t>电诉宝</w:t>
      </w:r>
      <w:r>
        <w:rPr>
          <w:spacing w:val="-39"/>
        </w:rPr>
        <w:t xml:space="preserve"> </w:t>
      </w:r>
      <w:r>
        <w:rPr>
          <w:rFonts w:ascii="Arial" w:eastAsia="Arial" w:hAnsi="Arial" w:cs="Arial"/>
          <w:spacing w:val="-5"/>
        </w:rPr>
        <w:t>”</w:t>
      </w:r>
      <w:r>
        <w:rPr>
          <w:spacing w:val="-5"/>
        </w:rPr>
        <w:t>投诉称，</w:t>
      </w:r>
      <w:r>
        <w:rPr>
          <w:spacing w:val="-18"/>
        </w:rPr>
        <w:t xml:space="preserve"> </w:t>
      </w:r>
      <w:r>
        <w:rPr>
          <w:spacing w:val="-5"/>
        </w:rPr>
        <w:t xml:space="preserve">自己于于 </w:t>
      </w:r>
      <w:r>
        <w:rPr>
          <w:rFonts w:ascii="Arial" w:eastAsia="Arial" w:hAnsi="Arial" w:cs="Arial"/>
          <w:spacing w:val="-5"/>
        </w:rPr>
        <w:t xml:space="preserve">2020 </w:t>
      </w:r>
      <w:r>
        <w:rPr>
          <w:spacing w:val="-5"/>
        </w:rPr>
        <w:t xml:space="preserve">年 </w:t>
      </w:r>
      <w:r>
        <w:rPr>
          <w:rFonts w:ascii="Arial" w:eastAsia="Arial" w:hAnsi="Arial" w:cs="Arial"/>
          <w:spacing w:val="-6"/>
        </w:rPr>
        <w:t xml:space="preserve">7 </w:t>
      </w:r>
      <w:r>
        <w:rPr>
          <w:spacing w:val="-6"/>
        </w:rPr>
        <w:t xml:space="preserve">月   </w:t>
      </w:r>
      <w:r>
        <w:rPr>
          <w:rFonts w:ascii="Arial" w:eastAsia="Arial" w:hAnsi="Arial" w:cs="Arial"/>
          <w:spacing w:val="-13"/>
        </w:rPr>
        <w:t>14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spacing w:val="-13"/>
        </w:rPr>
        <w:t>日、</w:t>
      </w:r>
      <w:r>
        <w:rPr>
          <w:rFonts w:ascii="Arial" w:eastAsia="Arial" w:hAnsi="Arial" w:cs="Arial"/>
          <w:spacing w:val="-13"/>
        </w:rPr>
        <w:t xml:space="preserve">12 </w:t>
      </w:r>
      <w:r>
        <w:rPr>
          <w:spacing w:val="-13"/>
        </w:rPr>
        <w:t>月</w:t>
      </w:r>
      <w:r>
        <w:rPr>
          <w:spacing w:val="16"/>
        </w:rPr>
        <w:t xml:space="preserve"> </w:t>
      </w:r>
      <w:r>
        <w:rPr>
          <w:rFonts w:ascii="Arial" w:eastAsia="Arial" w:hAnsi="Arial" w:cs="Arial"/>
          <w:spacing w:val="-13"/>
        </w:rPr>
        <w:t>12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spacing w:val="-13"/>
        </w:rPr>
        <w:t xml:space="preserve">日分别下单了 </w:t>
      </w:r>
      <w:r>
        <w:rPr>
          <w:rFonts w:ascii="Arial" w:eastAsia="Arial" w:hAnsi="Arial" w:cs="Arial"/>
          <w:spacing w:val="-13"/>
        </w:rPr>
        <w:t xml:space="preserve">4 </w:t>
      </w:r>
      <w:r>
        <w:rPr>
          <w:spacing w:val="-13"/>
        </w:rPr>
        <w:t>件货物转运，鉴于之前有在用该公司的转运服务，</w:t>
      </w:r>
      <w:r>
        <w:t xml:space="preserve"> </w:t>
      </w:r>
      <w:r>
        <w:rPr>
          <w:spacing w:val="-3"/>
        </w:rPr>
        <w:t>之前的货物都可以顺利送达广州。其后这些货物被告知不能到达广州，只能送达</w:t>
      </w:r>
      <w:r>
        <w:t xml:space="preserve">  </w:t>
      </w:r>
      <w:r>
        <w:t>香港，被迫选择香港取货点。然后因为有疫情发生，香港不通关不能去自</w:t>
      </w:r>
      <w:r>
        <w:rPr>
          <w:rFonts w:ascii="Leelawadee UI" w:eastAsia="Leelawadee UI" w:hAnsi="Leelawadee UI" w:cs="Leelawadee UI"/>
        </w:rPr>
        <w:t>ᨀ</w:t>
      </w:r>
      <w:r>
        <w:t xml:space="preserve">，沟  </w:t>
      </w:r>
      <w:r>
        <w:rPr>
          <w:spacing w:val="-3"/>
        </w:rPr>
        <w:t>通表面情况，该公司没有正面回复，单纯讲其他问题试图回避这个取货问题，然</w:t>
      </w:r>
      <w:r>
        <w:t xml:space="preserve">  </w:t>
      </w:r>
      <w:r>
        <w:rPr>
          <w:spacing w:val="-3"/>
        </w:rPr>
        <w:t>后该公司也没有电话，通过在线客服沟通，得到的全部都是机械式回复，对于取</w:t>
      </w:r>
    </w:p>
    <w:p>
      <w:pPr>
        <w:pStyle w:val="BodyText"/>
        <w:spacing w:line="185" w:lineRule="auto"/>
        <w:ind w:left="29"/>
      </w:pPr>
      <w:r>
        <w:rPr>
          <w:spacing w:val="-2"/>
        </w:rPr>
        <w:t>货问题毫无帮助。</w:t>
      </w:r>
    </w:p>
    <w:p>
      <w:pPr>
        <w:pStyle w:val="BodyText"/>
        <w:spacing w:before="304" w:line="273" w:lineRule="auto"/>
        <w:ind w:left="23" w:right="68" w:firstLine="485"/>
        <w:jc w:val="both"/>
        <w:sectPr>
          <w:headerReference w:type="default" r:id="rId38"/>
          <w:footerReference w:type="default" r:id="rId39"/>
          <w:pgSz w:w="11906" w:h="16839"/>
          <w:pgMar w:top="400" w:right="1731" w:bottom="1157" w:left="1785" w:header="0" w:footer="1002" w:gutter="0"/>
          <w:pgNumType w:start="12"/>
          <w:cols w:space="708"/>
        </w:sectPr>
      </w:pPr>
      <w:r>
        <w:rPr>
          <w:spacing w:val="-3"/>
        </w:rPr>
        <w:t>张先生讲述欺骗消费者，告知可以再次转运，由香</w:t>
      </w:r>
      <w:r>
        <w:rPr>
          <w:spacing w:val="-4"/>
        </w:rPr>
        <w:t>港运送到广州，要求本人</w:t>
      </w:r>
      <w:r>
        <w:t xml:space="preserve"> </w:t>
      </w:r>
      <w:r>
        <w:rPr>
          <w:spacing w:val="-3"/>
        </w:rPr>
        <w:t>做工单，在做完工单后，又说不可以转运，到后来再沟通，就告知货物已经被弃</w:t>
      </w:r>
      <w:r>
        <w:rPr>
          <w:spacing w:val="1"/>
        </w:rPr>
        <w:t xml:space="preserve"> </w:t>
      </w:r>
      <w:r>
        <w:rPr>
          <w:spacing w:val="-3"/>
        </w:rPr>
        <w:t>货。其中一件未支付运费的货物，该公司并没有进行弃货操作，前一天该公司的</w:t>
      </w:r>
      <w:r>
        <w:rPr>
          <w:spacing w:val="1"/>
        </w:rPr>
        <w:t xml:space="preserve"> </w:t>
      </w:r>
      <w:r>
        <w:rPr>
          <w:spacing w:val="-3"/>
        </w:rPr>
        <w:t>工作人员打电话询问那件未弃货的货物还要不要，并且已到达</w:t>
      </w:r>
      <w:hyperlink r:id="rId40" w:history="1">
        <w:r>
          <w:rPr>
            <w:spacing w:val="-3"/>
          </w:rPr>
          <w:t>上海</w:t>
        </w:r>
      </w:hyperlink>
      <w:r>
        <w:rPr>
          <w:spacing w:val="-3"/>
        </w:rPr>
        <w:t>，张先生明明</w:t>
      </w:r>
      <w:r>
        <w:rPr>
          <w:spacing w:val="1"/>
        </w:rPr>
        <w:t xml:space="preserve"> </w:t>
      </w:r>
      <w:r>
        <w:rPr>
          <w:spacing w:val="-3"/>
        </w:rPr>
        <w:t>没有进行运送操作就莫名的到了上海，张先生怀疑该公司并没有进</w:t>
      </w:r>
      <w:r>
        <w:rPr>
          <w:spacing w:val="-4"/>
        </w:rPr>
        <w:t>行他们所</w:t>
      </w:r>
      <w:r>
        <w:rPr>
          <w:rFonts w:ascii="Leelawadee UI" w:eastAsia="Leelawadee UI" w:hAnsi="Leelawadee UI" w:cs="Leelawadee UI"/>
          <w:spacing w:val="-4"/>
        </w:rPr>
        <w:t>᧿</w:t>
      </w:r>
      <w:r>
        <w:rPr>
          <w:spacing w:val="-4"/>
        </w:rPr>
        <w:t>述</w:t>
      </w:r>
      <w:r>
        <w:t xml:space="preserve"> </w:t>
      </w:r>
      <w:r>
        <w:rPr>
          <w:spacing w:val="-8"/>
        </w:rPr>
        <w:t>的弃货，而是私下将顾客的货物进行偷卖出去。并且在弃货后，该</w:t>
      </w:r>
      <w:r>
        <w:rPr>
          <w:spacing w:val="-9"/>
        </w:rPr>
        <w:t>公司才告知</w:t>
      </w:r>
      <w:r>
        <w:rPr>
          <w:spacing w:val="40"/>
        </w:rPr>
        <w:t xml:space="preserve"> </w:t>
      </w:r>
      <w:r>
        <w:rPr>
          <w:rFonts w:ascii="Arial" w:eastAsia="Arial" w:hAnsi="Arial" w:cs="Arial"/>
          <w:spacing w:val="-9"/>
        </w:rPr>
        <w:t>“</w:t>
      </w:r>
      <w:r>
        <w:rPr>
          <w:spacing w:val="-9"/>
        </w:rPr>
        <w:t>可</w:t>
      </w:r>
    </w:p>
    <w:p>
      <w:pPr>
        <w:pStyle w:val="BodyText"/>
        <w:spacing w:line="185" w:lineRule="auto"/>
        <w:ind w:left="50"/>
      </w:pPr>
      <w:r>
        <w:t>以找香港的水货客帮忙带货</w:t>
      </w:r>
      <w:r>
        <w:rPr>
          <w:spacing w:val="-40"/>
        </w:rPr>
        <w:t xml:space="preserve"> </w:t>
      </w:r>
      <w:r>
        <w:rPr>
          <w:rFonts w:ascii="Arial" w:eastAsia="Arial" w:hAnsi="Arial" w:cs="Arial"/>
        </w:rPr>
        <w:t>”</w:t>
      </w:r>
      <w:r>
        <w:t>，张先生觉得已经毫无意义，所以让张先生</w:t>
      </w:r>
      <w:r>
        <w:rPr>
          <w:spacing w:val="-1"/>
        </w:rPr>
        <w:t>觉得该</w:t>
      </w:r>
    </w:p>
    <w:p>
      <w:pPr>
        <w:spacing w:line="185" w:lineRule="auto"/>
        <w:sectPr>
          <w:headerReference w:type="default" r:id="rId41"/>
          <w:footerReference w:type="default" r:id="rId42"/>
          <w:type w:val="nextPage"/>
          <w:pgSz w:w="11906" w:h="16839"/>
          <w:pgMar w:top="400" w:right="1731" w:bottom="1157" w:left="1785" w:header="0" w:footer="1002" w:gutter="0"/>
          <w:pgNumType w:start="13"/>
          <w:cols w:space="708"/>
          <w:titlePg w:val="0"/>
        </w:sectPr>
      </w:pPr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2907441</wp:posOffset>
            </wp:positionH>
            <wp:positionV relativeFrom="page">
              <wp:posOffset>651640</wp:posOffset>
            </wp:positionV>
            <wp:extent cx="892994" cy="307587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994" cy="307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434" w:lineRule="exact"/>
        <w:ind w:firstLine="45"/>
      </w:pPr>
      <w:r>
        <w:rPr>
          <w:position w:val="-8"/>
        </w:rPr>
        <w:drawing>
          <wp:inline distT="0" distB="0" distL="0" distR="0">
            <wp:extent cx="1658111" cy="275843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27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35" w:line="468" w:lineRule="exact"/>
        <w:ind w:left="30"/>
      </w:pPr>
      <w:r>
        <w:rPr>
          <w:spacing w:val="-3"/>
          <w:position w:val="17"/>
        </w:rPr>
        <w:t>公司单纯就想收钱并且利用不通关的问题进行他们表面是弃货，</w:t>
      </w:r>
      <w:r>
        <w:rPr>
          <w:spacing w:val="-4"/>
          <w:position w:val="17"/>
        </w:rPr>
        <w:t>实质是偷卖的行</w:t>
      </w:r>
    </w:p>
    <w:p>
      <w:pPr>
        <w:pStyle w:val="BodyText"/>
        <w:spacing w:line="185" w:lineRule="auto"/>
        <w:ind w:left="26"/>
      </w:pPr>
      <w:r>
        <w:rPr>
          <w:spacing w:val="-7"/>
        </w:rPr>
        <w:t>为。</w:t>
      </w:r>
    </w:p>
    <w:p>
      <w:pPr>
        <w:pStyle w:val="BodyText"/>
        <w:spacing w:before="306" w:line="185" w:lineRule="auto"/>
        <w:ind w:left="492"/>
      </w:pPr>
      <w:bookmarkStart w:id="8" w:name="bookmark9"/>
      <w:bookmarkEnd w:id="8"/>
      <w:r>
        <w:rPr>
          <w:b/>
          <w:bCs/>
          <w:spacing w:val="-1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【案例二】“海带宝</w:t>
      </w:r>
      <w:r>
        <w:rPr>
          <w:b/>
          <w:bCs/>
          <w:spacing w:val="-23"/>
        </w:rPr>
        <w:t xml:space="preserve"> </w:t>
      </w:r>
      <w:r>
        <w:rPr>
          <w:b/>
          <w:bCs/>
          <w:spacing w:val="-1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”被指收款后迟迟未发货</w:t>
      </w:r>
      <w:r>
        <w:rPr>
          <w:b/>
          <w:bCs/>
          <w:spacing w:val="60"/>
        </w:rPr>
        <w:t xml:space="preserve"> </w:t>
      </w:r>
      <w:r>
        <w:rPr>
          <w:b/>
          <w:bCs/>
          <w:spacing w:val="-1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客服机械官方的有问不答</w:t>
      </w:r>
    </w:p>
    <w:p>
      <w:pPr>
        <w:pStyle w:val="BodyText"/>
        <w:spacing w:before="306" w:line="185" w:lineRule="auto"/>
        <w:ind w:right="42"/>
        <w:jc w:val="right"/>
      </w:pPr>
      <w:r>
        <w:rPr>
          <w:spacing w:val="-11"/>
        </w:rPr>
        <w:t>9 月 29</w:t>
      </w:r>
      <w:r>
        <w:rPr>
          <w:spacing w:val="40"/>
        </w:rPr>
        <w:t xml:space="preserve"> </w:t>
      </w:r>
      <w:r>
        <w:rPr>
          <w:spacing w:val="-11"/>
        </w:rPr>
        <w:t>日，</w:t>
      </w:r>
      <w:r>
        <w:rPr>
          <w:spacing w:val="-45"/>
        </w:rPr>
        <w:t xml:space="preserve"> </w:t>
      </w:r>
      <w:r>
        <w:rPr>
          <w:spacing w:val="-11"/>
        </w:rPr>
        <w:t>内蒙古自治区的李女士向“</w:t>
      </w:r>
      <w:r>
        <w:rPr>
          <w:spacing w:val="-34"/>
        </w:rPr>
        <w:t xml:space="preserve"> </w:t>
      </w:r>
      <w:r>
        <w:rPr>
          <w:spacing w:val="-11"/>
        </w:rPr>
        <w:t>电诉宝</w:t>
      </w:r>
      <w:r>
        <w:rPr>
          <w:spacing w:val="-39"/>
        </w:rPr>
        <w:t xml:space="preserve"> </w:t>
      </w:r>
      <w:r>
        <w:rPr>
          <w:spacing w:val="-11"/>
        </w:rPr>
        <w:t>”投诉称，</w:t>
      </w:r>
      <w:r>
        <w:rPr>
          <w:spacing w:val="-35"/>
        </w:rPr>
        <w:t xml:space="preserve"> </w:t>
      </w:r>
      <w:r>
        <w:rPr>
          <w:spacing w:val="-11"/>
        </w:rPr>
        <w:t>自己于 8</w:t>
      </w:r>
      <w:r>
        <w:rPr>
          <w:spacing w:val="-12"/>
        </w:rPr>
        <w:t xml:space="preserve"> 月</w:t>
      </w:r>
      <w:r>
        <w:rPr>
          <w:spacing w:val="16"/>
        </w:rPr>
        <w:t xml:space="preserve"> </w:t>
      </w:r>
      <w:r>
        <w:rPr>
          <w:spacing w:val="-12"/>
        </w:rPr>
        <w:t>11</w:t>
      </w:r>
      <w:r>
        <w:rPr>
          <w:spacing w:val="40"/>
        </w:rPr>
        <w:t xml:space="preserve"> </w:t>
      </w:r>
      <w:r>
        <w:rPr>
          <w:spacing w:val="-12"/>
        </w:rPr>
        <w:t>日</w:t>
      </w:r>
    </w:p>
    <w:p>
      <w:pPr>
        <w:pStyle w:val="BodyText"/>
        <w:spacing w:before="150" w:line="273" w:lineRule="auto"/>
        <w:ind w:left="24" w:right="93"/>
        <w:jc w:val="both"/>
      </w:pPr>
      <w:r>
        <w:rPr>
          <w:spacing w:val="-5"/>
        </w:rPr>
        <w:t>和 8 月</w:t>
      </w:r>
      <w:r>
        <w:rPr>
          <w:spacing w:val="27"/>
          <w:w w:val="101"/>
        </w:rPr>
        <w:t xml:space="preserve"> </w:t>
      </w:r>
      <w:r>
        <w:rPr>
          <w:spacing w:val="-5"/>
        </w:rPr>
        <w:t>19</w:t>
      </w:r>
      <w:r>
        <w:rPr>
          <w:spacing w:val="39"/>
        </w:rPr>
        <w:t xml:space="preserve"> </w:t>
      </w:r>
      <w:r>
        <w:rPr>
          <w:spacing w:val="-5"/>
        </w:rPr>
        <w:t>日共两个包裹到达</w:t>
      </w:r>
      <w:hyperlink r:id="rId43" w:history="1">
        <w:r>
          <w:rPr>
            <w:spacing w:val="-5"/>
          </w:rPr>
          <w:t>日本</w:t>
        </w:r>
      </w:hyperlink>
      <w:r>
        <w:rPr>
          <w:spacing w:val="-5"/>
        </w:rPr>
        <w:t>仓库代收点，李女士讲述日本仓库收到货物之</w:t>
      </w:r>
      <w:r>
        <w:t xml:space="preserve"> </w:t>
      </w:r>
      <w:r>
        <w:rPr>
          <w:spacing w:val="-3"/>
        </w:rPr>
        <w:t>后很积极的收取了代收费用，但是收了钱之后迟迟不发货，等待了很久也是毫无</w:t>
      </w:r>
    </w:p>
    <w:p>
      <w:pPr>
        <w:pStyle w:val="BodyText"/>
        <w:spacing w:line="185" w:lineRule="auto"/>
        <w:ind w:left="24"/>
      </w:pPr>
      <w:r>
        <w:rPr>
          <w:spacing w:val="-1"/>
        </w:rPr>
        <w:t>反应</w:t>
      </w:r>
      <w:r>
        <w:rPr>
          <w:spacing w:val="-38"/>
        </w:rPr>
        <w:t xml:space="preserve"> </w:t>
      </w:r>
      <w:r>
        <w:rPr>
          <w:spacing w:val="-1"/>
        </w:rPr>
        <w:t>。李女士中间几次联系客服，客服机械</w:t>
      </w:r>
      <w:r>
        <w:rPr>
          <w:spacing w:val="-2"/>
        </w:rPr>
        <w:t>官方的有问不答，推脱责任。</w:t>
      </w:r>
    </w:p>
    <w:p>
      <w:pPr>
        <w:pStyle w:val="BodyText"/>
        <w:spacing w:before="306" w:line="468" w:lineRule="exact"/>
        <w:ind w:left="502"/>
      </w:pPr>
      <w:r>
        <w:rPr>
          <w:spacing w:val="-4"/>
          <w:position w:val="17"/>
        </w:rPr>
        <w:t>对此，“海带宝</w:t>
      </w:r>
      <w:r>
        <w:rPr>
          <w:spacing w:val="-40"/>
          <w:position w:val="17"/>
        </w:rPr>
        <w:t xml:space="preserve"> </w:t>
      </w:r>
      <w:r>
        <w:rPr>
          <w:spacing w:val="-4"/>
          <w:position w:val="17"/>
        </w:rPr>
        <w:t>”反馈称，我司在收到贵平台的转函后立刻安排客户</w:t>
      </w:r>
      <w:r>
        <w:rPr>
          <w:spacing w:val="-5"/>
          <w:position w:val="17"/>
        </w:rPr>
        <w:t>服务部</w:t>
      </w:r>
    </w:p>
    <w:p>
      <w:pPr>
        <w:pStyle w:val="BodyText"/>
        <w:spacing w:before="1" w:line="185" w:lineRule="auto"/>
        <w:ind w:left="25"/>
      </w:pPr>
      <w:r>
        <w:rPr>
          <w:spacing w:val="-9"/>
        </w:rPr>
        <w:t>展开了调查，详细见以下说明：  包裹单号：XJ202108193919722</w:t>
      </w:r>
    </w:p>
    <w:p>
      <w:pPr>
        <w:pStyle w:val="BodyText"/>
        <w:spacing w:before="149" w:line="273" w:lineRule="auto"/>
        <w:ind w:left="21" w:right="93" w:hanging="1"/>
      </w:pPr>
      <w:r>
        <w:rPr>
          <w:spacing w:val="-10"/>
        </w:rPr>
        <w:t>XJ202108113918392</w:t>
      </w:r>
      <w:r>
        <w:rPr>
          <w:spacing w:val="31"/>
        </w:rPr>
        <w:t xml:space="preserve"> </w:t>
      </w:r>
      <w:r>
        <w:rPr>
          <w:spacing w:val="-10"/>
        </w:rPr>
        <w:t>已登记仓库催促尽快安排，很抱歉给您带来不便，</w:t>
      </w:r>
      <w:r>
        <w:rPr>
          <w:spacing w:val="-46"/>
        </w:rPr>
        <w:t xml:space="preserve"> </w:t>
      </w:r>
      <w:r>
        <w:rPr>
          <w:spacing w:val="-10"/>
        </w:rPr>
        <w:t>由于近期</w:t>
      </w:r>
      <w:r>
        <w:t xml:space="preserve"> </w:t>
      </w:r>
      <w:r>
        <w:rPr>
          <w:spacing w:val="-3"/>
        </w:rPr>
        <w:t>仓库爆仓严重，加上航班紧张导致包裹滞留仓库时间较长。给您带来不便深感抱</w:t>
      </w:r>
    </w:p>
    <w:p>
      <w:pPr>
        <w:pStyle w:val="BodyText"/>
        <w:spacing w:line="185" w:lineRule="auto"/>
        <w:ind w:left="22"/>
      </w:pPr>
      <w:r>
        <w:rPr>
          <w:spacing w:val="-2"/>
        </w:rPr>
        <w:t>歉，</w:t>
      </w:r>
      <w:r>
        <w:rPr>
          <w:spacing w:val="-29"/>
        </w:rPr>
        <w:t xml:space="preserve"> </w:t>
      </w:r>
      <w:r>
        <w:rPr>
          <w:spacing w:val="-2"/>
        </w:rPr>
        <w:t>国庆期间仓库同事会加急处理，请您后续再留意查看。</w:t>
      </w:r>
    </w:p>
    <w:p>
      <w:pPr>
        <w:pStyle w:val="BodyText"/>
        <w:spacing w:before="307" w:line="185" w:lineRule="auto"/>
        <w:ind w:left="492"/>
      </w:pPr>
      <w:r>
        <w:rPr>
          <w:b/>
          <w:bCs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【案例三】踢皮球？用户货物签收后丢失投诉“海带宝</w:t>
      </w:r>
      <w:r>
        <w:rPr>
          <w:b/>
          <w:bCs/>
          <w:spacing w:val="-40"/>
        </w:rPr>
        <w:t xml:space="preserve"> </w:t>
      </w:r>
      <w:r>
        <w:rPr>
          <w:b/>
          <w:bCs/>
          <w:spacing w:val="-1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”推卸责任</w:t>
      </w:r>
    </w:p>
    <w:p>
      <w:pPr>
        <w:pStyle w:val="BodyText"/>
        <w:spacing w:before="304" w:line="273" w:lineRule="auto"/>
        <w:ind w:left="22" w:right="51" w:firstLine="481"/>
        <w:jc w:val="both"/>
      </w:pPr>
      <w:r>
        <w:rPr>
          <w:spacing w:val="-9"/>
        </w:rPr>
        <w:t>9 月 2</w:t>
      </w:r>
      <w:r>
        <w:rPr>
          <w:spacing w:val="43"/>
          <w:w w:val="101"/>
        </w:rPr>
        <w:t xml:space="preserve"> </w:t>
      </w:r>
      <w:r>
        <w:rPr>
          <w:spacing w:val="-9"/>
        </w:rPr>
        <w:t>日，重庆市的柳女士向“</w:t>
      </w:r>
      <w:r>
        <w:rPr>
          <w:spacing w:val="-34"/>
        </w:rPr>
        <w:t xml:space="preserve"> </w:t>
      </w:r>
      <w:r>
        <w:rPr>
          <w:spacing w:val="-9"/>
        </w:rPr>
        <w:t>电诉宝</w:t>
      </w:r>
      <w:r>
        <w:rPr>
          <w:spacing w:val="-39"/>
        </w:rPr>
        <w:t xml:space="preserve"> </w:t>
      </w:r>
      <w:r>
        <w:rPr>
          <w:spacing w:val="-9"/>
        </w:rPr>
        <w:t>”投诉称，</w:t>
      </w:r>
      <w:r>
        <w:rPr>
          <w:spacing w:val="-18"/>
        </w:rPr>
        <w:t xml:space="preserve"> </w:t>
      </w:r>
      <w:r>
        <w:rPr>
          <w:spacing w:val="-9"/>
        </w:rPr>
        <w:t>自己于 8 月</w:t>
      </w:r>
      <w:r>
        <w:rPr>
          <w:spacing w:val="16"/>
        </w:rPr>
        <w:t xml:space="preserve"> </w:t>
      </w:r>
      <w:r>
        <w:rPr>
          <w:spacing w:val="-9"/>
        </w:rPr>
        <w:t>13 号在 etsy</w:t>
      </w:r>
      <w:r>
        <w:t xml:space="preserve">  </w:t>
      </w:r>
      <w:r>
        <w:rPr>
          <w:spacing w:val="-1"/>
        </w:rPr>
        <w:t>平台上购买一件价值 97.5 英镑的外套</w:t>
      </w:r>
      <w:r>
        <w:rPr>
          <w:spacing w:val="-43"/>
        </w:rPr>
        <w:t xml:space="preserve"> </w:t>
      </w:r>
      <w:r>
        <w:rPr>
          <w:spacing w:val="-1"/>
        </w:rPr>
        <w:t>，物流显示包裹被海带宝方签收，</w:t>
      </w:r>
      <w:r>
        <w:rPr>
          <w:spacing w:val="-2"/>
        </w:rPr>
        <w:t xml:space="preserve">但最终 </w:t>
      </w:r>
      <w:r>
        <w:rPr>
          <w:spacing w:val="-3"/>
        </w:rPr>
        <w:t>发现包裹被破坏，外套不见了</w:t>
      </w:r>
      <w:r>
        <w:rPr>
          <w:spacing w:val="-28"/>
        </w:rPr>
        <w:t xml:space="preserve"> </w:t>
      </w:r>
      <w:r>
        <w:rPr>
          <w:spacing w:val="-3"/>
        </w:rPr>
        <w:t>。联系海带宝后推卸责任，让柳女士去联系卖方，</w:t>
      </w:r>
      <w:r>
        <w:t xml:space="preserve"> </w:t>
      </w:r>
      <w:r>
        <w:rPr>
          <w:spacing w:val="-3"/>
        </w:rPr>
        <w:t>卖方联系快递后确认包裹在签收前都没有问题，基本确定包裹在海带宝仓库出了</w:t>
      </w:r>
    </w:p>
    <w:p>
      <w:pPr>
        <w:pStyle w:val="BodyText"/>
        <w:spacing w:line="185" w:lineRule="auto"/>
        <w:ind w:left="50"/>
      </w:pPr>
      <w:r>
        <w:rPr>
          <w:spacing w:val="-2"/>
        </w:rPr>
        <w:t>问题，海带宝方踢皮球的做法让柳女士不能接受。</w:t>
      </w: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04" w:line="225" w:lineRule="auto"/>
        <w:ind w:left="466"/>
      </w:pPr>
      <w:r>
        <w:rPr>
          <w:b/>
          <w:bCs/>
          <w:spacing w:val="-2"/>
        </w:rPr>
        <w:t>（ 二 ）2021 年“</w:t>
      </w:r>
      <w:r>
        <w:rPr>
          <w:b/>
          <w:bCs/>
          <w:spacing w:val="-41"/>
        </w:rPr>
        <w:t xml:space="preserve"> </w:t>
      </w:r>
      <w:r>
        <w:rPr>
          <w:b/>
          <w:bCs/>
          <w:spacing w:val="-2"/>
        </w:rPr>
        <w:t>59 转运”获“不予评级”</w:t>
      </w: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03" w:line="273" w:lineRule="auto"/>
        <w:ind w:left="22" w:firstLine="480"/>
        <w:jc w:val="both"/>
      </w:pPr>
      <w:r>
        <w:rPr>
          <w:spacing w:val="-4"/>
        </w:rPr>
        <w:t>据网经社旗下电商大数据库“</w:t>
      </w:r>
      <w:r>
        <w:rPr>
          <w:spacing w:val="-23"/>
        </w:rPr>
        <w:t xml:space="preserve"> </w:t>
      </w:r>
      <w:r>
        <w:rPr>
          <w:spacing w:val="-4"/>
        </w:rPr>
        <w:t>电数宝</w:t>
      </w:r>
      <w:r>
        <w:rPr>
          <w:spacing w:val="-39"/>
        </w:rPr>
        <w:t xml:space="preserve"> </w:t>
      </w:r>
      <w:r>
        <w:rPr>
          <w:spacing w:val="-4"/>
        </w:rPr>
        <w:t>”监测数据显示，2021 年“59 转运</w:t>
      </w:r>
      <w:r>
        <w:rPr>
          <w:spacing w:val="-39"/>
        </w:rPr>
        <w:t xml:space="preserve"> </w:t>
      </w:r>
      <w:r>
        <w:rPr>
          <w:spacing w:val="-4"/>
        </w:rPr>
        <w:t>”</w:t>
      </w:r>
      <w:r>
        <w:t xml:space="preserve"> </w:t>
      </w:r>
      <w:r>
        <w:rPr>
          <w:spacing w:val="-6"/>
        </w:rPr>
        <w:t xml:space="preserve">共获得 </w:t>
      </w:r>
      <w:r>
        <w:rPr>
          <w:b/>
          <w:bCs/>
          <w:spacing w:val="-6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b/>
          <w:bCs/>
          <w:spacing w:val="-6"/>
        </w:rPr>
        <w:t xml:space="preserve"> </w:t>
      </w:r>
      <w:r>
        <w:rPr>
          <w:spacing w:val="-6"/>
        </w:rPr>
        <w:t>次消费评级，均获</w:t>
      </w:r>
      <w:r>
        <w:rPr>
          <w:b/>
          <w:bCs/>
          <w:spacing w:val="-6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“不予评级</w:t>
      </w:r>
      <w:r>
        <w:rPr>
          <w:b/>
          <w:bCs/>
          <w:spacing w:val="-24"/>
        </w:rPr>
        <w:t xml:space="preserve"> </w:t>
      </w:r>
      <w:r>
        <w:rPr>
          <w:b/>
          <w:bCs/>
          <w:spacing w:val="-6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”</w:t>
      </w:r>
      <w:r>
        <w:rPr>
          <w:spacing w:val="-6"/>
        </w:rPr>
        <w:t>。同时，“洋码头</w:t>
      </w:r>
      <w:r>
        <w:rPr>
          <w:spacing w:val="-39"/>
        </w:rPr>
        <w:t xml:space="preserve"> </w:t>
      </w:r>
      <w:r>
        <w:rPr>
          <w:spacing w:val="-6"/>
        </w:rPr>
        <w:t>”存在</w:t>
      </w:r>
      <w:r>
        <w:rPr>
          <w:b/>
          <w:bCs/>
          <w:spacing w:val="-6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退款问题、商</w:t>
      </w:r>
    </w:p>
    <w:p>
      <w:pPr>
        <w:pStyle w:val="BodyText"/>
        <w:spacing w:before="1" w:line="185" w:lineRule="auto"/>
        <w:ind w:left="43"/>
      </w:pPr>
      <w:r>
        <w:rPr>
          <w:b/>
          <w:bCs/>
          <w:spacing w:val="-1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品质量、退店保证金不退还、退换货难</w:t>
      </w:r>
      <w:r>
        <w:rPr>
          <w:spacing w:val="-1"/>
        </w:rPr>
        <w:t>等问题。</w:t>
      </w:r>
    </w:p>
    <w:p>
      <w:pPr>
        <w:spacing w:line="185" w:lineRule="auto"/>
        <w:sectPr>
          <w:headerReference w:type="default" r:id="rId44"/>
          <w:footerReference w:type="default" r:id="rId45"/>
          <w:pgSz w:w="11906" w:h="16839"/>
          <w:pgMar w:top="400" w:right="1705" w:bottom="1157" w:left="1785" w:header="0" w:footer="958" w:gutter="0"/>
          <w:pgNumType w:start="14"/>
          <w:cols w:space="708"/>
        </w:sectPr>
      </w:pPr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2907441</wp:posOffset>
            </wp:positionH>
            <wp:positionV relativeFrom="page">
              <wp:posOffset>651640</wp:posOffset>
            </wp:positionV>
            <wp:extent cx="892994" cy="307587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994" cy="307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434" w:lineRule="exact"/>
        <w:ind w:firstLine="45"/>
      </w:pPr>
      <w:r>
        <w:rPr>
          <w:position w:val="-8"/>
        </w:rPr>
        <w:drawing>
          <wp:inline distT="0" distB="0" distL="0" distR="0">
            <wp:extent cx="1658111" cy="275843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27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2" w:line="3125" w:lineRule="exact"/>
        <w:ind w:firstLine="45"/>
      </w:pPr>
      <w:r>
        <w:rPr>
          <w:position w:val="-62"/>
        </w:rPr>
        <w:drawing>
          <wp:inline distT="0" distB="0" distL="0" distR="0">
            <wp:extent cx="5279135" cy="1984247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9135" cy="198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4" w:lineRule="auto"/>
        <w:rPr>
          <w:rFonts w:ascii="Arial"/>
          <w:sz w:val="21"/>
        </w:rPr>
      </w:pPr>
    </w:p>
    <w:p>
      <w:pPr>
        <w:spacing w:line="5501" w:lineRule="exact"/>
        <w:ind w:firstLine="45"/>
      </w:pPr>
      <w:r>
        <w:rPr>
          <w:position w:val="-110"/>
        </w:rPr>
        <w:drawing>
          <wp:inline distT="0" distB="0" distL="0" distR="0">
            <wp:extent cx="5132832" cy="3493008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132832" cy="349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29" w:line="186" w:lineRule="auto"/>
        <w:ind w:left="492"/>
        <w:outlineLvl w:val="0"/>
      </w:pPr>
      <w:r>
        <w:rPr>
          <w:b/>
          <w:bCs/>
          <w:spacing w:val="-6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【案例一</w:t>
      </w:r>
      <w:r>
        <w:rPr>
          <w:b/>
          <w:bCs/>
          <w:spacing w:val="-24"/>
        </w:rPr>
        <w:t xml:space="preserve"> </w:t>
      </w:r>
      <w:r>
        <w:rPr>
          <w:b/>
          <w:bCs/>
          <w:spacing w:val="-6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】“59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6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转运</w:t>
      </w:r>
      <w:r>
        <w:rPr>
          <w:b/>
          <w:bCs/>
          <w:spacing w:val="-37"/>
        </w:rPr>
        <w:t xml:space="preserve"> </w:t>
      </w:r>
      <w:r>
        <w:rPr>
          <w:b/>
          <w:bCs/>
          <w:spacing w:val="-6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”被指物流较慢</w:t>
      </w:r>
      <w:r>
        <w:rPr>
          <w:b/>
          <w:bCs/>
          <w:spacing w:val="65"/>
        </w:rPr>
        <w:t xml:space="preserve"> </w:t>
      </w:r>
      <w:r>
        <w:rPr>
          <w:b/>
          <w:bCs/>
          <w:spacing w:val="-6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商品久未收到</w:t>
      </w:r>
    </w:p>
    <w:p>
      <w:pPr>
        <w:pStyle w:val="BodyText"/>
        <w:spacing w:before="304" w:line="273" w:lineRule="auto"/>
        <w:ind w:left="24" w:right="38" w:firstLine="496"/>
        <w:jc w:val="both"/>
      </w:pPr>
      <w:r>
        <w:rPr>
          <w:rFonts w:ascii="Arial" w:eastAsia="Arial" w:hAnsi="Arial" w:cs="Arial"/>
          <w:spacing w:val="-7"/>
        </w:rPr>
        <w:t xml:space="preserve">12 </w:t>
      </w:r>
      <w:r>
        <w:rPr>
          <w:spacing w:val="-7"/>
        </w:rPr>
        <w:t xml:space="preserve">月 </w:t>
      </w:r>
      <w:r>
        <w:rPr>
          <w:rFonts w:ascii="Arial" w:eastAsia="Arial" w:hAnsi="Arial" w:cs="Arial"/>
          <w:spacing w:val="-7"/>
        </w:rPr>
        <w:t xml:space="preserve">21  </w:t>
      </w:r>
      <w:r>
        <w:rPr>
          <w:spacing w:val="-7"/>
        </w:rPr>
        <w:t>日</w:t>
      </w:r>
      <w:r>
        <w:rPr>
          <w:spacing w:val="-33"/>
        </w:rPr>
        <w:t xml:space="preserve"> </w:t>
      </w:r>
      <w:r>
        <w:rPr>
          <w:spacing w:val="-7"/>
        </w:rPr>
        <w:t>，江西省的管女士向</w:t>
      </w:r>
      <w:r>
        <w:rPr>
          <w:spacing w:val="44"/>
          <w:w w:val="101"/>
        </w:rPr>
        <w:t xml:space="preserve"> </w:t>
      </w:r>
      <w:r>
        <w:rPr>
          <w:rFonts w:ascii="Arial" w:eastAsia="Arial" w:hAnsi="Arial" w:cs="Arial"/>
          <w:spacing w:val="-7"/>
        </w:rPr>
        <w:t>“</w:t>
      </w:r>
      <w:r>
        <w:rPr>
          <w:rFonts w:ascii="Arial" w:eastAsia="Arial" w:hAnsi="Arial" w:cs="Arial"/>
          <w:spacing w:val="-25"/>
        </w:rPr>
        <w:t xml:space="preserve"> </w:t>
      </w:r>
      <w:r>
        <w:rPr>
          <w:spacing w:val="-7"/>
        </w:rPr>
        <w:t>电诉宝</w:t>
      </w:r>
      <w:r>
        <w:rPr>
          <w:spacing w:val="-34"/>
        </w:rPr>
        <w:t xml:space="preserve"> </w:t>
      </w:r>
      <w:r>
        <w:rPr>
          <w:rFonts w:ascii="Arial" w:eastAsia="Arial" w:hAnsi="Arial" w:cs="Arial"/>
          <w:spacing w:val="-7"/>
        </w:rPr>
        <w:t>”</w:t>
      </w:r>
      <w:r>
        <w:rPr>
          <w:spacing w:val="-7"/>
        </w:rPr>
        <w:t>称</w:t>
      </w:r>
      <w:r>
        <w:rPr>
          <w:spacing w:val="-40"/>
        </w:rPr>
        <w:t xml:space="preserve"> </w:t>
      </w:r>
      <w:r>
        <w:rPr>
          <w:spacing w:val="-7"/>
        </w:rPr>
        <w:t>， 自己于</w:t>
      </w:r>
      <w:r>
        <w:rPr>
          <w:spacing w:val="21"/>
        </w:rPr>
        <w:t xml:space="preserve"> </w:t>
      </w:r>
      <w:r>
        <w:rPr>
          <w:rFonts w:ascii="Arial" w:eastAsia="Arial" w:hAnsi="Arial" w:cs="Arial"/>
          <w:spacing w:val="-7"/>
        </w:rPr>
        <w:t xml:space="preserve">10 </w:t>
      </w:r>
      <w:r>
        <w:rPr>
          <w:spacing w:val="-7"/>
        </w:rPr>
        <w:t>月</w:t>
      </w:r>
      <w:r>
        <w:rPr>
          <w:spacing w:val="21"/>
        </w:rPr>
        <w:t xml:space="preserve"> </w:t>
      </w:r>
      <w:r>
        <w:rPr>
          <w:rFonts w:ascii="Arial" w:eastAsia="Arial" w:hAnsi="Arial" w:cs="Arial"/>
          <w:spacing w:val="-7"/>
        </w:rPr>
        <w:t xml:space="preserve">15  </w:t>
      </w:r>
      <w:r>
        <w:rPr>
          <w:spacing w:val="-7"/>
        </w:rPr>
        <w:t>日</w:t>
      </w:r>
      <w:r>
        <w:rPr>
          <w:spacing w:val="-40"/>
        </w:rPr>
        <w:t xml:space="preserve"> </w:t>
      </w:r>
      <w:r>
        <w:rPr>
          <w:spacing w:val="-7"/>
        </w:rPr>
        <w:t xml:space="preserve">，在 </w:t>
      </w:r>
      <w:r>
        <w:rPr>
          <w:rFonts w:ascii="Arial" w:eastAsia="Arial" w:hAnsi="Arial" w:cs="Arial"/>
          <w:spacing w:val="-7"/>
        </w:rPr>
        <w:t>59</w:t>
      </w:r>
      <w:r>
        <w:rPr>
          <w:rFonts w:ascii="Arial" w:eastAsia="Arial" w:hAnsi="Arial" w:cs="Arial"/>
        </w:rPr>
        <w:t xml:space="preserve"> </w:t>
      </w:r>
      <w:r>
        <w:t>转运</w:t>
      </w:r>
      <w:r>
        <w:rPr>
          <w:rFonts w:ascii="Leelawadee UI" w:eastAsia="Leelawadee UI" w:hAnsi="Leelawadee UI" w:cs="Leelawadee UI"/>
        </w:rPr>
        <w:t>ᨀ</w:t>
      </w:r>
      <w:r>
        <w:t xml:space="preserve">交一笔订单，从美国转运回来一个包裹，时至今日都没收到，强烈怀疑包 </w:t>
      </w:r>
      <w:r>
        <w:rPr>
          <w:spacing w:val="-1"/>
        </w:rPr>
        <w:t xml:space="preserve">裹已丢失，可 </w:t>
      </w:r>
      <w:r>
        <w:rPr>
          <w:rFonts w:ascii="Arial" w:eastAsia="Arial" w:hAnsi="Arial" w:cs="Arial"/>
          <w:spacing w:val="-1"/>
        </w:rPr>
        <w:t xml:space="preserve">59 </w:t>
      </w:r>
      <w:r>
        <w:rPr>
          <w:spacing w:val="-1"/>
        </w:rPr>
        <w:t>转运只会一直拖延时间让等，从月中到下旬到月末，现在又说</w:t>
      </w:r>
    </w:p>
    <w:p>
      <w:pPr>
        <w:pStyle w:val="BodyText"/>
        <w:spacing w:before="1" w:line="185" w:lineRule="auto"/>
        <w:ind w:left="24"/>
      </w:pPr>
      <w:r>
        <w:rPr>
          <w:spacing w:val="-2"/>
        </w:rPr>
        <w:t xml:space="preserve">要 </w:t>
      </w:r>
      <w:r>
        <w:rPr>
          <w:rFonts w:ascii="Arial" w:eastAsia="Arial" w:hAnsi="Arial" w:cs="Arial"/>
          <w:spacing w:val="-2"/>
        </w:rPr>
        <w:t xml:space="preserve">20 </w:t>
      </w:r>
      <w:r>
        <w:rPr>
          <w:spacing w:val="-2"/>
        </w:rPr>
        <w:t>个工作日，一直在拖延时间，管女士讲述问客服永远都是一样的回答。</w:t>
      </w:r>
    </w:p>
    <w:p>
      <w:pPr>
        <w:pStyle w:val="BodyText"/>
        <w:spacing w:before="305" w:line="185" w:lineRule="auto"/>
        <w:ind w:left="492"/>
        <w:sectPr>
          <w:headerReference w:type="default" r:id="rId48"/>
          <w:footerReference w:type="default" r:id="rId49"/>
          <w:pgSz w:w="11906" w:h="16839"/>
          <w:pgMar w:top="400" w:right="1761" w:bottom="1156" w:left="1785" w:header="0" w:footer="1002" w:gutter="0"/>
          <w:pgNumType w:start="15"/>
          <w:cols w:space="708"/>
        </w:sectPr>
      </w:pPr>
      <w:r>
        <w:rPr>
          <w:b/>
          <w:bCs/>
          <w:spacing w:val="-4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【案例二】“59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4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转运</w:t>
      </w:r>
      <w:r>
        <w:rPr>
          <w:b/>
          <w:bCs/>
          <w:spacing w:val="-37"/>
        </w:rPr>
        <w:t xml:space="preserve"> </w:t>
      </w:r>
      <w:r>
        <w:rPr>
          <w:b/>
          <w:bCs/>
          <w:spacing w:val="-4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”被指包裹签收不入</w:t>
      </w:r>
      <w:r>
        <w:rPr>
          <w:b/>
          <w:bCs/>
          <w:spacing w:val="-5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库</w:t>
      </w:r>
      <w:r>
        <w:rPr>
          <w:b/>
          <w:bCs/>
          <w:spacing w:val="61"/>
        </w:rPr>
        <w:t xml:space="preserve"> </w:t>
      </w:r>
      <w:r>
        <w:rPr>
          <w:b/>
          <w:bCs/>
          <w:spacing w:val="-5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偷货</w:t>
      </w:r>
    </w:p>
    <w:p>
      <w:pPr>
        <w:pStyle w:val="BodyText"/>
        <w:spacing w:before="307" w:line="468" w:lineRule="exact"/>
        <w:ind w:right="40"/>
        <w:jc w:val="right"/>
      </w:pPr>
      <w:r>
        <w:rPr>
          <w:rFonts w:ascii="Arial" w:eastAsia="Arial" w:hAnsi="Arial" w:cs="Arial"/>
          <w:spacing w:val="-2"/>
          <w:position w:val="17"/>
        </w:rPr>
        <w:t xml:space="preserve">9 </w:t>
      </w:r>
      <w:r>
        <w:rPr>
          <w:spacing w:val="-2"/>
          <w:position w:val="17"/>
        </w:rPr>
        <w:t>月</w:t>
      </w:r>
      <w:r>
        <w:rPr>
          <w:spacing w:val="18"/>
          <w:position w:val="17"/>
        </w:rPr>
        <w:t xml:space="preserve"> </w:t>
      </w:r>
      <w:r>
        <w:rPr>
          <w:rFonts w:ascii="Arial" w:eastAsia="Arial" w:hAnsi="Arial" w:cs="Arial"/>
          <w:spacing w:val="-2"/>
          <w:position w:val="17"/>
        </w:rPr>
        <w:t>18</w:t>
      </w:r>
      <w:r>
        <w:rPr>
          <w:rFonts w:ascii="Arial" w:eastAsia="Arial" w:hAnsi="Arial" w:cs="Arial"/>
          <w:spacing w:val="49"/>
          <w:position w:val="17"/>
        </w:rPr>
        <w:t xml:space="preserve"> </w:t>
      </w:r>
      <w:r>
        <w:rPr>
          <w:spacing w:val="-2"/>
          <w:position w:val="17"/>
        </w:rPr>
        <w:t>日</w:t>
      </w:r>
      <w:r>
        <w:rPr>
          <w:spacing w:val="-43"/>
          <w:position w:val="17"/>
        </w:rPr>
        <w:t xml:space="preserve"> </w:t>
      </w:r>
      <w:r>
        <w:rPr>
          <w:spacing w:val="-2"/>
          <w:position w:val="17"/>
        </w:rPr>
        <w:t>，福建省的王女士向</w:t>
      </w:r>
      <w:r>
        <w:rPr>
          <w:spacing w:val="42"/>
          <w:w w:val="101"/>
          <w:position w:val="17"/>
        </w:rPr>
        <w:t xml:space="preserve"> </w:t>
      </w:r>
      <w:r>
        <w:rPr>
          <w:rFonts w:ascii="Arial" w:eastAsia="Arial" w:hAnsi="Arial" w:cs="Arial"/>
          <w:spacing w:val="-2"/>
          <w:position w:val="17"/>
        </w:rPr>
        <w:t>“</w:t>
      </w:r>
      <w:r>
        <w:rPr>
          <w:rFonts w:ascii="Arial" w:eastAsia="Arial" w:hAnsi="Arial" w:cs="Arial"/>
          <w:spacing w:val="-27"/>
          <w:position w:val="17"/>
        </w:rPr>
        <w:t xml:space="preserve"> </w:t>
      </w:r>
      <w:r>
        <w:rPr>
          <w:spacing w:val="-2"/>
          <w:position w:val="17"/>
        </w:rPr>
        <w:t>电诉宝</w:t>
      </w:r>
      <w:r>
        <w:rPr>
          <w:spacing w:val="-37"/>
          <w:position w:val="17"/>
        </w:rPr>
        <w:t xml:space="preserve"> </w:t>
      </w:r>
      <w:r>
        <w:rPr>
          <w:rFonts w:ascii="Arial" w:eastAsia="Arial" w:hAnsi="Arial" w:cs="Arial"/>
          <w:spacing w:val="-2"/>
          <w:position w:val="17"/>
        </w:rPr>
        <w:t>”</w:t>
      </w:r>
      <w:r>
        <w:rPr>
          <w:spacing w:val="-2"/>
          <w:position w:val="17"/>
        </w:rPr>
        <w:t>称</w:t>
      </w:r>
      <w:r>
        <w:rPr>
          <w:spacing w:val="-42"/>
          <w:position w:val="17"/>
        </w:rPr>
        <w:t xml:space="preserve"> </w:t>
      </w:r>
      <w:r>
        <w:rPr>
          <w:spacing w:val="-3"/>
          <w:position w:val="17"/>
        </w:rPr>
        <w:t>，</w:t>
      </w:r>
      <w:r>
        <w:rPr>
          <w:spacing w:val="-14"/>
          <w:position w:val="17"/>
        </w:rPr>
        <w:t xml:space="preserve"> </w:t>
      </w:r>
      <w:r>
        <w:rPr>
          <w:spacing w:val="-3"/>
          <w:position w:val="17"/>
        </w:rPr>
        <w:t xml:space="preserve">自己于美国 </w:t>
      </w:r>
      <w:r>
        <w:rPr>
          <w:rFonts w:ascii="Arial" w:eastAsia="Arial" w:hAnsi="Arial" w:cs="Arial"/>
          <w:spacing w:val="-3"/>
          <w:position w:val="17"/>
        </w:rPr>
        <w:t xml:space="preserve">Nordstrom </w:t>
      </w:r>
      <w:r>
        <w:rPr>
          <w:spacing w:val="-3"/>
          <w:position w:val="17"/>
        </w:rPr>
        <w:t>购物</w:t>
      </w:r>
    </w:p>
    <w:p>
      <w:pPr>
        <w:pStyle w:val="BodyText"/>
        <w:spacing w:line="185" w:lineRule="auto"/>
        <w:ind w:left="32"/>
      </w:pPr>
      <w:r>
        <w:rPr>
          <w:spacing w:val="-7"/>
        </w:rPr>
        <w:t>买了香奈儿的香水</w:t>
      </w:r>
      <w:r>
        <w:rPr>
          <w:spacing w:val="16"/>
        </w:rPr>
        <w:t xml:space="preserve"> </w:t>
      </w:r>
      <w:r>
        <w:rPr>
          <w:rFonts w:ascii="Arial" w:eastAsia="Arial" w:hAnsi="Arial" w:cs="Arial"/>
          <w:spacing w:val="-7"/>
        </w:rPr>
        <w:t xml:space="preserve">15 </w:t>
      </w:r>
      <w:r>
        <w:rPr>
          <w:spacing w:val="-7"/>
        </w:rPr>
        <w:t>瓶，价值</w:t>
      </w:r>
      <w:r>
        <w:rPr>
          <w:spacing w:val="16"/>
        </w:rPr>
        <w:t xml:space="preserve"> </w:t>
      </w:r>
      <w:r>
        <w:rPr>
          <w:rFonts w:ascii="Arial" w:eastAsia="Arial" w:hAnsi="Arial" w:cs="Arial"/>
          <w:spacing w:val="-7"/>
        </w:rPr>
        <w:t xml:space="preserve">1819 </w:t>
      </w:r>
      <w:r>
        <w:rPr>
          <w:spacing w:val="-8"/>
        </w:rPr>
        <w:t xml:space="preserve">美元，在 </w:t>
      </w:r>
      <w:r>
        <w:rPr>
          <w:rFonts w:ascii="Arial" w:eastAsia="Arial" w:hAnsi="Arial" w:cs="Arial"/>
          <w:spacing w:val="-8"/>
        </w:rPr>
        <w:t xml:space="preserve">9 </w:t>
      </w:r>
      <w:r>
        <w:rPr>
          <w:spacing w:val="-8"/>
        </w:rPr>
        <w:t>月</w:t>
      </w:r>
      <w:r>
        <w:rPr>
          <w:spacing w:val="16"/>
        </w:rPr>
        <w:t xml:space="preserve"> </w:t>
      </w:r>
      <w:r>
        <w:rPr>
          <w:rFonts w:ascii="Arial" w:eastAsia="Arial" w:hAnsi="Arial" w:cs="Arial"/>
          <w:spacing w:val="-8"/>
        </w:rPr>
        <w:t xml:space="preserve">14  </w:t>
      </w:r>
      <w:r>
        <w:rPr>
          <w:spacing w:val="-8"/>
        </w:rPr>
        <w:t>日，</w:t>
      </w:r>
      <w:r>
        <w:rPr>
          <w:spacing w:val="-48"/>
        </w:rPr>
        <w:t xml:space="preserve"> </w:t>
      </w:r>
      <w:r>
        <w:rPr>
          <w:spacing w:val="-8"/>
        </w:rPr>
        <w:t>由签收人</w:t>
      </w:r>
      <w:r>
        <w:rPr>
          <w:spacing w:val="21"/>
        </w:rPr>
        <w:t xml:space="preserve"> </w:t>
      </w:r>
      <w:r>
        <w:rPr>
          <w:rFonts w:ascii="Arial" w:eastAsia="Arial" w:hAnsi="Arial" w:cs="Arial"/>
          <w:spacing w:val="-8"/>
        </w:rPr>
        <w:t>“BSHSI</w:t>
      </w:r>
      <w:r>
        <w:rPr>
          <w:rFonts w:ascii="Arial" w:eastAsia="Arial" w:hAnsi="Arial" w:cs="Arial"/>
          <w:spacing w:val="-35"/>
        </w:rPr>
        <w:t xml:space="preserve"> </w:t>
      </w:r>
      <w:r>
        <w:rPr>
          <w:rFonts w:ascii="Arial" w:eastAsia="Arial" w:hAnsi="Arial" w:cs="Arial"/>
          <w:spacing w:val="-8"/>
        </w:rPr>
        <w:t>”</w:t>
      </w:r>
      <w:r>
        <w:rPr>
          <w:spacing w:val="-8"/>
        </w:rPr>
        <w:t>在</w:t>
      </w:r>
    </w:p>
    <w:p>
      <w:pPr>
        <w:spacing w:line="185" w:lineRule="auto"/>
        <w:sectPr>
          <w:headerReference w:type="default" r:id="rId50"/>
          <w:footerReference w:type="default" r:id="rId51"/>
          <w:type w:val="nextPage"/>
          <w:pgSz w:w="11906" w:h="16839"/>
          <w:pgMar w:top="400" w:right="1761" w:bottom="1156" w:left="1785" w:header="0" w:footer="1002" w:gutter="0"/>
          <w:pgNumType w:start="16"/>
          <w:cols w:space="708"/>
          <w:titlePg w:val="0"/>
        </w:sectPr>
      </w:pPr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2907441</wp:posOffset>
            </wp:positionH>
            <wp:positionV relativeFrom="page">
              <wp:posOffset>651640</wp:posOffset>
            </wp:positionV>
            <wp:extent cx="892994" cy="307587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994" cy="307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434" w:lineRule="exact"/>
        <w:ind w:firstLine="45"/>
      </w:pPr>
      <w:r>
        <w:rPr>
          <w:position w:val="-8"/>
        </w:rPr>
        <w:drawing>
          <wp:inline distT="0" distB="0" distL="0" distR="0">
            <wp:extent cx="1658111" cy="275843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27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34" w:line="273" w:lineRule="auto"/>
        <w:ind w:left="27" w:right="13" w:hanging="2"/>
        <w:jc w:val="both"/>
      </w:pPr>
      <w:bookmarkStart w:id="9" w:name="bookmark10"/>
      <w:bookmarkEnd w:id="9"/>
      <w:r>
        <w:rPr>
          <w:spacing w:val="-8"/>
        </w:rPr>
        <w:t>美国时间</w:t>
      </w:r>
      <w:r>
        <w:rPr>
          <w:spacing w:val="22"/>
        </w:rPr>
        <w:t xml:space="preserve"> </w:t>
      </w:r>
      <w:r>
        <w:rPr>
          <w:spacing w:val="-8"/>
        </w:rPr>
        <w:t>11:53</w:t>
      </w:r>
      <w:r>
        <w:rPr>
          <w:spacing w:val="51"/>
        </w:rPr>
        <w:t xml:space="preserve"> </w:t>
      </w:r>
      <w:r>
        <w:rPr>
          <w:spacing w:val="-8"/>
        </w:rPr>
        <w:t>AM 签收，</w:t>
      </w:r>
      <w:r>
        <w:rPr>
          <w:spacing w:val="-35"/>
        </w:rPr>
        <w:t xml:space="preserve"> </w:t>
      </w:r>
      <w:r>
        <w:rPr>
          <w:spacing w:val="-8"/>
        </w:rPr>
        <w:t>同一时间，</w:t>
      </w:r>
      <w:r>
        <w:rPr>
          <w:spacing w:val="-46"/>
        </w:rPr>
        <w:t xml:space="preserve"> </w:t>
      </w:r>
      <w:r>
        <w:rPr>
          <w:spacing w:val="-8"/>
        </w:rPr>
        <w:t>多个包裹被该签收人签收，但是部分包裹</w:t>
      </w:r>
      <w:r>
        <w:t xml:space="preserve"> </w:t>
      </w:r>
      <w:r>
        <w:rPr>
          <w:spacing w:val="-2"/>
        </w:rPr>
        <w:t>59 转运回复他们收到了，这个金额最大的</w:t>
      </w:r>
      <w:r>
        <w:rPr>
          <w:spacing w:val="-3"/>
        </w:rPr>
        <w:t>他们表示没有收到！59 转运人工服务</w:t>
      </w:r>
    </w:p>
    <w:p>
      <w:pPr>
        <w:pStyle w:val="BodyText"/>
        <w:spacing w:line="185" w:lineRule="auto"/>
        <w:ind w:left="46"/>
      </w:pPr>
      <w:r>
        <w:rPr>
          <w:spacing w:val="-2"/>
        </w:rPr>
        <w:t>回复，包裹未被他们家签收，是别人家签收的，拒不理赔！</w:t>
      </w:r>
    </w:p>
    <w:p>
      <w:pPr>
        <w:pStyle w:val="BodyText"/>
        <w:spacing w:before="306" w:line="185" w:lineRule="auto"/>
        <w:ind w:left="492"/>
      </w:pPr>
      <w:r>
        <w:rPr>
          <w:b/>
          <w:bCs/>
          <w:spacing w:val="-4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【案例三】“59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4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转运</w:t>
      </w:r>
      <w:r>
        <w:rPr>
          <w:b/>
          <w:bCs/>
          <w:spacing w:val="-38"/>
        </w:rPr>
        <w:t xml:space="preserve"> </w:t>
      </w:r>
      <w:r>
        <w:rPr>
          <w:b/>
          <w:bCs/>
          <w:spacing w:val="-4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”被指售后体验不佳</w:t>
      </w:r>
      <w:r>
        <w:rPr>
          <w:b/>
          <w:bCs/>
          <w:spacing w:val="59"/>
        </w:rPr>
        <w:t xml:space="preserve"> </w:t>
      </w:r>
      <w:r>
        <w:rPr>
          <w:b/>
          <w:bCs/>
          <w:spacing w:val="-4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退款难</w:t>
      </w:r>
    </w:p>
    <w:p>
      <w:pPr>
        <w:pStyle w:val="BodyText"/>
        <w:spacing w:before="304" w:line="273" w:lineRule="auto"/>
        <w:ind w:left="24" w:right="13" w:firstLine="481"/>
        <w:jc w:val="both"/>
      </w:pPr>
      <w:r>
        <w:rPr>
          <w:spacing w:val="-9"/>
        </w:rPr>
        <w:t>2 月 26</w:t>
      </w:r>
      <w:r>
        <w:rPr>
          <w:spacing w:val="40"/>
        </w:rPr>
        <w:t xml:space="preserve"> </w:t>
      </w:r>
      <w:r>
        <w:rPr>
          <w:spacing w:val="-9"/>
        </w:rPr>
        <w:t>日，吉林省的李女士向“</w:t>
      </w:r>
      <w:r>
        <w:rPr>
          <w:spacing w:val="-34"/>
        </w:rPr>
        <w:t xml:space="preserve"> </w:t>
      </w:r>
      <w:r>
        <w:rPr>
          <w:spacing w:val="-9"/>
        </w:rPr>
        <w:t>电诉宝</w:t>
      </w:r>
      <w:r>
        <w:rPr>
          <w:spacing w:val="-39"/>
        </w:rPr>
        <w:t xml:space="preserve"> </w:t>
      </w:r>
      <w:r>
        <w:rPr>
          <w:spacing w:val="-9"/>
        </w:rPr>
        <w:t>”称，</w:t>
      </w:r>
      <w:r>
        <w:rPr>
          <w:spacing w:val="-35"/>
        </w:rPr>
        <w:t xml:space="preserve"> </w:t>
      </w:r>
      <w:r>
        <w:rPr>
          <w:spacing w:val="-9"/>
        </w:rPr>
        <w:t>自己在 59</w:t>
      </w:r>
      <w:r>
        <w:rPr>
          <w:spacing w:val="-10"/>
        </w:rPr>
        <w:t xml:space="preserve"> 转运选择了特殊加</w:t>
      </w:r>
      <w:r>
        <w:t xml:space="preserve"> </w:t>
      </w:r>
      <w:r>
        <w:rPr>
          <w:spacing w:val="-4"/>
        </w:rPr>
        <w:t>固服务</w:t>
      </w:r>
      <w:r>
        <w:rPr>
          <w:spacing w:val="-31"/>
        </w:rPr>
        <w:t xml:space="preserve"> </w:t>
      </w:r>
      <w:r>
        <w:rPr>
          <w:spacing w:val="-4"/>
        </w:rPr>
        <w:t>，共有 20-30 单左右</w:t>
      </w:r>
      <w:r>
        <w:rPr>
          <w:spacing w:val="-38"/>
        </w:rPr>
        <w:t xml:space="preserve"> </w:t>
      </w:r>
      <w:r>
        <w:rPr>
          <w:spacing w:val="-4"/>
        </w:rPr>
        <w:t>，</w:t>
      </w:r>
      <w:r>
        <w:rPr>
          <w:spacing w:val="-47"/>
        </w:rPr>
        <w:t xml:space="preserve"> </w:t>
      </w:r>
      <w:r>
        <w:rPr>
          <w:spacing w:val="-4"/>
        </w:rPr>
        <w:t>并且支付了每单</w:t>
      </w:r>
      <w:r>
        <w:rPr>
          <w:spacing w:val="21"/>
        </w:rPr>
        <w:t xml:space="preserve"> </w:t>
      </w:r>
      <w:r>
        <w:rPr>
          <w:spacing w:val="-4"/>
        </w:rPr>
        <w:t>10 元的特殊加固费用</w:t>
      </w:r>
      <w:r>
        <w:rPr>
          <w:spacing w:val="-38"/>
        </w:rPr>
        <w:t xml:space="preserve"> </w:t>
      </w:r>
      <w:r>
        <w:rPr>
          <w:spacing w:val="-4"/>
        </w:rPr>
        <w:t>，但是 59</w:t>
      </w:r>
      <w:r>
        <w:t xml:space="preserve"> </w:t>
      </w:r>
      <w:r>
        <w:rPr>
          <w:spacing w:val="-3"/>
        </w:rPr>
        <w:t>转运敷衍打包，每个箱子都随便扔两个气泡袋就完事，几分钱的缓冲物品且不需</w:t>
      </w:r>
      <w:r>
        <w:t xml:space="preserve"> </w:t>
      </w:r>
      <w:r>
        <w:rPr>
          <w:spacing w:val="-2"/>
        </w:rPr>
        <w:t>要任何劳动力的事情，李女士讲述收了 10 元的费用，甚至粗暴对待</w:t>
      </w:r>
      <w:r>
        <w:rPr>
          <w:spacing w:val="-42"/>
        </w:rPr>
        <w:t xml:space="preserve"> </w:t>
      </w:r>
      <w:r>
        <w:rPr>
          <w:spacing w:val="-2"/>
        </w:rPr>
        <w:t>，</w:t>
      </w:r>
      <w:r>
        <w:rPr>
          <w:spacing w:val="-3"/>
        </w:rPr>
        <w:t>把李女士</w:t>
      </w:r>
    </w:p>
    <w:p>
      <w:pPr>
        <w:pStyle w:val="BodyText"/>
        <w:spacing w:before="1" w:line="185" w:lineRule="auto"/>
        <w:ind w:left="43"/>
      </w:pPr>
      <w:r>
        <w:rPr>
          <w:spacing w:val="-1"/>
        </w:rPr>
        <w:t>的物品强硬塞进并不适合的箱子里，导致李女士的物品出现挤压变形破损。</w:t>
      </w:r>
    </w:p>
    <w:p>
      <w:pPr>
        <w:rPr>
          <w:rFonts w:ascii="Arial"/>
          <w:sz w:val="21"/>
        </w:rPr>
      </w:pPr>
    </w:p>
    <w:p>
      <w:pPr>
        <w:pStyle w:val="BodyText"/>
        <w:spacing w:before="103" w:line="225" w:lineRule="auto"/>
        <w:ind w:left="466"/>
        <w:outlineLvl w:val="0"/>
      </w:pPr>
      <w:r>
        <w:rPr>
          <w:b/>
          <w:bCs/>
        </w:rPr>
        <w:t>（三）2021 年“中邮海外购”获“建议下单”评级</w:t>
      </w: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04" w:line="273" w:lineRule="auto"/>
        <w:ind w:left="21" w:right="16" w:firstLine="480"/>
        <w:jc w:val="both"/>
      </w:pPr>
      <w:r>
        <w:rPr>
          <w:spacing w:val="-6"/>
        </w:rPr>
        <w:t>据网经社旗下电商大数据库“</w:t>
      </w:r>
      <w:r>
        <w:rPr>
          <w:spacing w:val="-29"/>
        </w:rPr>
        <w:t xml:space="preserve"> </w:t>
      </w:r>
      <w:r>
        <w:rPr>
          <w:spacing w:val="-6"/>
        </w:rPr>
        <w:t>电数宝</w:t>
      </w:r>
      <w:r>
        <w:rPr>
          <w:spacing w:val="-39"/>
        </w:rPr>
        <w:t xml:space="preserve"> </w:t>
      </w:r>
      <w:r>
        <w:rPr>
          <w:spacing w:val="-6"/>
        </w:rPr>
        <w:t>”监测数据显示，2021 年“</w:t>
      </w:r>
      <w:r>
        <w:rPr>
          <w:spacing w:val="-39"/>
        </w:rPr>
        <w:t xml:space="preserve"> </w:t>
      </w:r>
      <w:r>
        <w:rPr>
          <w:spacing w:val="-6"/>
        </w:rPr>
        <w:t>中邮海外</w:t>
      </w:r>
      <w:r>
        <w:t xml:space="preserve">  </w:t>
      </w:r>
      <w:r>
        <w:rPr>
          <w:spacing w:val="-8"/>
        </w:rPr>
        <w:t>购</w:t>
      </w:r>
      <w:r>
        <w:rPr>
          <w:spacing w:val="-29"/>
        </w:rPr>
        <w:t xml:space="preserve"> </w:t>
      </w:r>
      <w:r>
        <w:rPr>
          <w:spacing w:val="-8"/>
        </w:rPr>
        <w:t xml:space="preserve">”共获得 </w:t>
      </w:r>
      <w:r>
        <w:rPr>
          <w:b/>
          <w:bCs/>
          <w:spacing w:val="-8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7</w:t>
      </w:r>
      <w:r>
        <w:rPr>
          <w:b/>
          <w:bCs/>
          <w:spacing w:val="-8"/>
        </w:rPr>
        <w:t xml:space="preserve"> </w:t>
      </w:r>
      <w:r>
        <w:rPr>
          <w:spacing w:val="-8"/>
        </w:rPr>
        <w:t>次消费评级，均获</w:t>
      </w:r>
      <w:r>
        <w:rPr>
          <w:b/>
          <w:bCs/>
          <w:spacing w:val="-8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“不予评级</w:t>
      </w:r>
      <w:r>
        <w:rPr>
          <w:b/>
          <w:bCs/>
          <w:spacing w:val="-37"/>
        </w:rPr>
        <w:t xml:space="preserve"> </w:t>
      </w:r>
      <w:r>
        <w:rPr>
          <w:b/>
          <w:bCs/>
          <w:spacing w:val="-8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”</w:t>
      </w:r>
      <w:r>
        <w:rPr>
          <w:spacing w:val="-8"/>
        </w:rPr>
        <w:t>。同时，“</w:t>
      </w:r>
      <w:r>
        <w:rPr>
          <w:spacing w:val="-39"/>
        </w:rPr>
        <w:t xml:space="preserve"> </w:t>
      </w:r>
      <w:r>
        <w:rPr>
          <w:spacing w:val="-8"/>
        </w:rPr>
        <w:t>中邮海外购</w:t>
      </w:r>
      <w:r>
        <w:rPr>
          <w:spacing w:val="-39"/>
        </w:rPr>
        <w:t xml:space="preserve"> </w:t>
      </w:r>
      <w:r>
        <w:rPr>
          <w:spacing w:val="-8"/>
        </w:rPr>
        <w:t>”存在</w:t>
      </w:r>
      <w:r>
        <w:rPr>
          <w:b/>
          <w:bCs/>
          <w:spacing w:val="-8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订单</w:t>
      </w:r>
    </w:p>
    <w:p>
      <w:pPr>
        <w:pStyle w:val="BodyText"/>
        <w:spacing w:before="2" w:line="184" w:lineRule="auto"/>
        <w:ind w:left="50"/>
      </w:pPr>
      <w:r>
        <w:rPr>
          <w:b/>
          <w:bCs/>
          <w:spacing w:val="-4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问题、退款</w:t>
      </w:r>
      <w:r>
        <w:rPr>
          <w:spacing w:val="-4"/>
        </w:rPr>
        <w:t>的问题。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3850" w:lineRule="exact"/>
        <w:ind w:firstLine="45"/>
      </w:pPr>
      <w:r>
        <w:rPr>
          <w:position w:val="-76"/>
        </w:rPr>
        <w:drawing>
          <wp:inline distT="0" distB="0" distL="0" distR="0">
            <wp:extent cx="5262371" cy="2444495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2371" cy="244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850" w:lineRule="exact"/>
        <w:sectPr>
          <w:headerReference w:type="default" r:id="rId53"/>
          <w:footerReference w:type="default" r:id="rId54"/>
          <w:pgSz w:w="11906" w:h="16839"/>
          <w:pgMar w:top="400" w:right="1785" w:bottom="1157" w:left="1785" w:header="0" w:footer="957" w:gutter="0"/>
          <w:pgNumType w:start="17"/>
          <w:cols w:space="708"/>
        </w:sectPr>
      </w:pPr>
    </w:p>
    <w:p>
      <w:pPr>
        <w:spacing w:line="275" w:lineRule="auto"/>
        <w:rPr>
          <w:rFonts w:ascii="Arial"/>
          <w:sz w:val="21"/>
        </w:rPr>
      </w:pPr>
      <w:r>
        <w:drawing>
          <wp:anchor distT="0" distB="0" distL="0" distR="0" simplePos="0" relativeHeight="251669504" behindDoc="0" locked="0" layoutInCell="0" allowOverlap="1">
            <wp:simplePos x="0" y="0"/>
            <wp:positionH relativeFrom="page">
              <wp:posOffset>2907441</wp:posOffset>
            </wp:positionH>
            <wp:positionV relativeFrom="page">
              <wp:posOffset>651640</wp:posOffset>
            </wp:positionV>
            <wp:extent cx="892994" cy="307587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2994" cy="307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434" w:lineRule="exact"/>
        <w:ind w:firstLine="45"/>
      </w:pPr>
      <w:r>
        <w:rPr>
          <w:position w:val="-8"/>
        </w:rPr>
        <w:drawing>
          <wp:inline distT="0" distB="0" distL="0" distR="0">
            <wp:extent cx="1658111" cy="275843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8111" cy="27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0" w:line="5536" w:lineRule="exact"/>
        <w:ind w:firstLine="45"/>
      </w:pPr>
      <w:r>
        <w:rPr>
          <w:position w:val="-110"/>
        </w:rPr>
        <w:drawing>
          <wp:inline distT="0" distB="0" distL="0" distR="0">
            <wp:extent cx="5245608" cy="3515867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45608" cy="351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10" w:line="185" w:lineRule="auto"/>
        <w:ind w:right="44"/>
        <w:jc w:val="right"/>
        <w:outlineLvl w:val="0"/>
      </w:pPr>
      <w:r>
        <w:rPr>
          <w:spacing w:val="8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【案例一</w:t>
      </w:r>
      <w:r>
        <w:rPr>
          <w:spacing w:val="-38"/>
        </w:rPr>
        <w:t xml:space="preserve"> </w:t>
      </w:r>
      <w:r>
        <w:rPr>
          <w:spacing w:val="8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】</w:t>
      </w:r>
      <w:r>
        <w:rPr>
          <w:spacing w:val="24"/>
        </w:rPr>
        <w:t xml:space="preserve"> </w:t>
      </w:r>
      <w:r>
        <w:rPr>
          <w:rFonts w:ascii="Arial" w:eastAsia="Arial" w:hAnsi="Arial" w:cs="Arial"/>
          <w:spacing w:val="8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“</w:t>
      </w:r>
      <w:r>
        <w:rPr>
          <w:rFonts w:ascii="Arial" w:eastAsia="Arial" w:hAnsi="Arial" w:cs="Arial"/>
          <w:spacing w:val="-35"/>
        </w:rPr>
        <w:t xml:space="preserve"> </w:t>
      </w:r>
      <w:r>
        <w:rPr>
          <w:spacing w:val="8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中邮海外购</w:t>
      </w:r>
      <w:r>
        <w:rPr>
          <w:spacing w:val="-39"/>
        </w:rPr>
        <w:t xml:space="preserve"> </w:t>
      </w:r>
      <w:r>
        <w:rPr>
          <w:rFonts w:ascii="Arial" w:eastAsia="Arial" w:hAnsi="Arial" w:cs="Arial"/>
          <w:spacing w:val="8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”</w:t>
      </w:r>
      <w:r>
        <w:rPr>
          <w:spacing w:val="8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被指在未能</w:t>
      </w:r>
      <w:r>
        <w:rPr>
          <w:rFonts w:ascii="Leelawadee UI" w:eastAsia="Leelawadee UI" w:hAnsi="Leelawadee UI" w:cs="Leelawadee UI"/>
          <w:spacing w:val="8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ᨀ</w:t>
      </w:r>
      <w:r>
        <w:rPr>
          <w:spacing w:val="8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供税</w:t>
      </w:r>
      <w:r>
        <w:rPr>
          <w:spacing w:val="7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单等凭证下</w:t>
      </w:r>
      <w:r>
        <w:rPr>
          <w:spacing w:val="63"/>
        </w:rPr>
        <w:t xml:space="preserve"> </w:t>
      </w:r>
      <w:r>
        <w:rPr>
          <w:spacing w:val="7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直接让客户交税</w:t>
      </w:r>
    </w:p>
    <w:p>
      <w:pPr>
        <w:pStyle w:val="BodyText"/>
        <w:spacing w:before="304" w:line="273" w:lineRule="auto"/>
        <w:ind w:left="22" w:right="42" w:firstLine="498"/>
        <w:jc w:val="both"/>
      </w:pPr>
      <w:r>
        <w:rPr>
          <w:rFonts w:ascii="Arial" w:eastAsia="Arial" w:hAnsi="Arial" w:cs="Arial"/>
          <w:spacing w:val="-6"/>
        </w:rPr>
        <w:t xml:space="preserve">12 </w:t>
      </w:r>
      <w:r>
        <w:rPr>
          <w:spacing w:val="-6"/>
        </w:rPr>
        <w:t>月</w:t>
      </w:r>
      <w:r>
        <w:rPr>
          <w:spacing w:val="17"/>
        </w:rPr>
        <w:t xml:space="preserve"> </w:t>
      </w:r>
      <w:r>
        <w:rPr>
          <w:rFonts w:ascii="Arial" w:eastAsia="Arial" w:hAnsi="Arial" w:cs="Arial"/>
          <w:spacing w:val="-6"/>
        </w:rPr>
        <w:t>1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spacing w:val="-6"/>
        </w:rPr>
        <w:t>日，河北省的石女士向</w:t>
      </w:r>
      <w:r>
        <w:rPr>
          <w:spacing w:val="39"/>
        </w:rPr>
        <w:t xml:space="preserve"> </w:t>
      </w:r>
      <w:r>
        <w:rPr>
          <w:rFonts w:ascii="Arial" w:eastAsia="Arial" w:hAnsi="Arial" w:cs="Arial"/>
          <w:spacing w:val="-6"/>
        </w:rPr>
        <w:t>“</w:t>
      </w:r>
      <w:r>
        <w:rPr>
          <w:rFonts w:ascii="Arial" w:eastAsia="Arial" w:hAnsi="Arial" w:cs="Arial"/>
          <w:spacing w:val="-29"/>
        </w:rPr>
        <w:t xml:space="preserve"> </w:t>
      </w:r>
      <w:r>
        <w:rPr>
          <w:spacing w:val="-6"/>
        </w:rPr>
        <w:t>电诉宝</w:t>
      </w:r>
      <w:r>
        <w:rPr>
          <w:spacing w:val="-39"/>
        </w:rPr>
        <w:t xml:space="preserve"> </w:t>
      </w:r>
      <w:r>
        <w:rPr>
          <w:rFonts w:ascii="Arial" w:eastAsia="Arial" w:hAnsi="Arial" w:cs="Arial"/>
          <w:spacing w:val="-6"/>
        </w:rPr>
        <w:t>”</w:t>
      </w:r>
      <w:r>
        <w:rPr>
          <w:spacing w:val="-6"/>
        </w:rPr>
        <w:t>投诉称，</w:t>
      </w:r>
      <w:r>
        <w:rPr>
          <w:spacing w:val="-18"/>
        </w:rPr>
        <w:t xml:space="preserve"> </w:t>
      </w:r>
      <w:r>
        <w:rPr>
          <w:spacing w:val="-6"/>
        </w:rPr>
        <w:t>自己于</w:t>
      </w:r>
      <w:r>
        <w:rPr>
          <w:spacing w:val="-7"/>
        </w:rPr>
        <w:t xml:space="preserve"> </w:t>
      </w:r>
      <w:r>
        <w:rPr>
          <w:rFonts w:ascii="Arial" w:eastAsia="Arial" w:hAnsi="Arial" w:cs="Arial"/>
          <w:spacing w:val="-7"/>
        </w:rPr>
        <w:t xml:space="preserve">2021 </w:t>
      </w:r>
      <w:r>
        <w:rPr>
          <w:spacing w:val="-7"/>
        </w:rPr>
        <w:t>年</w:t>
      </w:r>
      <w:r>
        <w:rPr>
          <w:spacing w:val="16"/>
        </w:rPr>
        <w:t xml:space="preserve"> </w:t>
      </w:r>
      <w:r>
        <w:rPr>
          <w:rFonts w:ascii="Arial" w:eastAsia="Arial" w:hAnsi="Arial" w:cs="Arial"/>
          <w:spacing w:val="-7"/>
        </w:rPr>
        <w:t xml:space="preserve">11 </w:t>
      </w:r>
      <w:r>
        <w:rPr>
          <w:spacing w:val="-7"/>
        </w:rPr>
        <w:t>月</w:t>
      </w:r>
      <w:r>
        <w:rPr>
          <w:spacing w:val="16"/>
        </w:rPr>
        <w:t xml:space="preserve"> </w:t>
      </w:r>
      <w:r>
        <w:rPr>
          <w:rFonts w:ascii="Arial" w:eastAsia="Arial" w:hAnsi="Arial" w:cs="Arial"/>
          <w:spacing w:val="-7"/>
        </w:rPr>
        <w:t>17</w:t>
      </w:r>
      <w:r>
        <w:rPr>
          <w:rFonts w:ascii="Arial" w:eastAsia="Arial" w:hAnsi="Arial" w:cs="Arial"/>
        </w:rPr>
        <w:t xml:space="preserve"> </w:t>
      </w:r>
      <w:r>
        <w:rPr>
          <w:spacing w:val="-3"/>
        </w:rPr>
        <w:t>日有一个境外快递由中邮海外购转运到广州海关开始清关</w:t>
      </w:r>
      <w:r>
        <w:rPr>
          <w:spacing w:val="-42"/>
        </w:rPr>
        <w:t xml:space="preserve"> </w:t>
      </w:r>
      <w:r>
        <w:rPr>
          <w:spacing w:val="-3"/>
        </w:rPr>
        <w:t>，</w:t>
      </w:r>
      <w:r>
        <w:rPr>
          <w:spacing w:val="-38"/>
        </w:rPr>
        <w:t xml:space="preserve"> </w:t>
      </w:r>
      <w:r>
        <w:rPr>
          <w:rFonts w:ascii="Arial" w:eastAsia="Arial" w:hAnsi="Arial" w:cs="Arial"/>
          <w:spacing w:val="-4"/>
        </w:rPr>
        <w:t xml:space="preserve">12 </w:t>
      </w:r>
      <w:r>
        <w:rPr>
          <w:spacing w:val="-4"/>
        </w:rPr>
        <w:t>月</w:t>
      </w:r>
      <w:r>
        <w:rPr>
          <w:spacing w:val="19"/>
        </w:rPr>
        <w:t xml:space="preserve"> </w:t>
      </w:r>
      <w:r>
        <w:rPr>
          <w:rFonts w:ascii="Arial" w:eastAsia="Arial" w:hAnsi="Arial" w:cs="Arial"/>
          <w:spacing w:val="-4"/>
        </w:rPr>
        <w:t>1</w:t>
      </w:r>
      <w:r>
        <w:rPr>
          <w:rFonts w:ascii="Arial" w:eastAsia="Arial" w:hAnsi="Arial" w:cs="Arial"/>
          <w:spacing w:val="46"/>
          <w:w w:val="101"/>
        </w:rPr>
        <w:t xml:space="preserve"> </w:t>
      </w:r>
      <w:r>
        <w:rPr>
          <w:spacing w:val="-4"/>
        </w:rPr>
        <w:t>日收的中邮</w:t>
      </w:r>
      <w:r>
        <w:t xml:space="preserve"> </w:t>
      </w:r>
      <w:r>
        <w:rPr>
          <w:spacing w:val="-4"/>
        </w:rPr>
        <w:t>海外购的通知</w:t>
      </w:r>
      <w:r>
        <w:rPr>
          <w:spacing w:val="-43"/>
        </w:rPr>
        <w:t xml:space="preserve"> </w:t>
      </w:r>
      <w:r>
        <w:rPr>
          <w:spacing w:val="-4"/>
        </w:rPr>
        <w:t>，</w:t>
      </w:r>
      <w:r>
        <w:rPr>
          <w:spacing w:val="-37"/>
        </w:rPr>
        <w:t xml:space="preserve"> </w:t>
      </w:r>
      <w:r>
        <w:rPr>
          <w:rFonts w:ascii="Arial" w:eastAsia="Arial" w:hAnsi="Arial" w:cs="Arial"/>
          <w:spacing w:val="-4"/>
        </w:rPr>
        <w:t xml:space="preserve">120 </w:t>
      </w:r>
      <w:r>
        <w:rPr>
          <w:spacing w:val="-4"/>
        </w:rPr>
        <w:t>美元总价值的海报</w:t>
      </w:r>
      <w:r>
        <w:rPr>
          <w:spacing w:val="-40"/>
        </w:rPr>
        <w:t xml:space="preserve"> </w:t>
      </w:r>
      <w:r>
        <w:rPr>
          <w:spacing w:val="-4"/>
        </w:rPr>
        <w:t>，须在三日内缴纳</w:t>
      </w:r>
      <w:r>
        <w:rPr>
          <w:spacing w:val="18"/>
          <w:w w:val="101"/>
        </w:rPr>
        <w:t xml:space="preserve"> </w:t>
      </w:r>
      <w:r>
        <w:rPr>
          <w:rFonts w:ascii="Arial" w:eastAsia="Arial" w:hAnsi="Arial" w:cs="Arial"/>
          <w:spacing w:val="-4"/>
        </w:rPr>
        <w:t xml:space="preserve">153.77 </w:t>
      </w:r>
      <w:r>
        <w:rPr>
          <w:spacing w:val="-4"/>
        </w:rPr>
        <w:t>元的</w:t>
      </w:r>
      <w:r>
        <w:rPr>
          <w:spacing w:val="-5"/>
        </w:rPr>
        <w:t>关税</w:t>
      </w:r>
      <w:r>
        <w:rPr>
          <w:spacing w:val="-43"/>
        </w:rPr>
        <w:t xml:space="preserve"> </w:t>
      </w:r>
      <w:r>
        <w:rPr>
          <w:spacing w:val="-5"/>
        </w:rPr>
        <w:t>，</w:t>
      </w:r>
      <w:r>
        <w:rPr>
          <w:spacing w:val="-49"/>
        </w:rPr>
        <w:t xml:space="preserve"> </w:t>
      </w:r>
      <w:r>
        <w:rPr>
          <w:spacing w:val="-5"/>
        </w:rPr>
        <w:t>并</w:t>
      </w:r>
      <w:r>
        <w:t xml:space="preserve"> </w:t>
      </w:r>
      <w:r>
        <w:t>且客服</w:t>
      </w:r>
      <w:r>
        <w:rPr>
          <w:rFonts w:ascii="Leelawadee UI" w:eastAsia="Leelawadee UI" w:hAnsi="Leelawadee UI" w:cs="Leelawadee UI"/>
        </w:rPr>
        <w:t>ᨀ</w:t>
      </w:r>
      <w:r>
        <w:t>供不出税单或者任何海关征收关税的证明，说是海关工作人员直接通知</w:t>
      </w:r>
      <w:r>
        <w:rPr>
          <w:spacing w:val="2"/>
        </w:rPr>
        <w:t xml:space="preserve"> </w:t>
      </w:r>
      <w:r>
        <w:rPr>
          <w:spacing w:val="-3"/>
        </w:rPr>
        <w:t>的，并没有相关官方证明。说是因为快件清关所以没有个人邮件信息，但是中邮</w:t>
      </w:r>
    </w:p>
    <w:p>
      <w:pPr>
        <w:pStyle w:val="BodyText"/>
        <w:spacing w:before="1" w:line="185" w:lineRule="auto"/>
        <w:ind w:left="28"/>
      </w:pPr>
      <w:r>
        <w:rPr>
          <w:spacing w:val="-2"/>
        </w:rPr>
        <w:t>也没有出具收费明细。</w:t>
      </w:r>
    </w:p>
    <w:p>
      <w:pPr>
        <w:pStyle w:val="BodyText"/>
        <w:spacing w:before="306" w:line="185" w:lineRule="auto"/>
        <w:ind w:left="492"/>
      </w:pPr>
      <w:r>
        <w:rPr>
          <w:spacing w:val="6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【案例二】</w:t>
      </w:r>
      <w:r>
        <w:rPr>
          <w:spacing w:val="42"/>
        </w:rPr>
        <w:t xml:space="preserve"> </w:t>
      </w:r>
      <w:r>
        <w:rPr>
          <w:rFonts w:ascii="Arial" w:eastAsia="Arial" w:hAnsi="Arial" w:cs="Arial"/>
          <w:spacing w:val="6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“</w:t>
      </w:r>
      <w:r>
        <w:rPr>
          <w:rFonts w:ascii="Arial" w:eastAsia="Arial" w:hAnsi="Arial" w:cs="Arial"/>
          <w:spacing w:val="-35"/>
        </w:rPr>
        <w:t xml:space="preserve"> </w:t>
      </w:r>
      <w:r>
        <w:rPr>
          <w:spacing w:val="6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中邮海外购</w:t>
      </w:r>
      <w:r>
        <w:rPr>
          <w:spacing w:val="-39"/>
        </w:rPr>
        <w:t xml:space="preserve"> </w:t>
      </w:r>
      <w:r>
        <w:rPr>
          <w:rFonts w:ascii="Arial" w:eastAsia="Arial" w:hAnsi="Arial" w:cs="Arial"/>
          <w:spacing w:val="6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”</w:t>
      </w:r>
      <w:hyperlink r:id="rId43" w:history="1">
        <w:r>
          <w:rPr>
            <w:spacing w:val="6"/>
            <w14:textOutline w14:w="4358" w14:cap="sq">
              <w14:solidFill>
                <w14:srgbClr w14:val="000000"/>
              </w14:solidFill>
              <w14:prstDash w14:val="solid"/>
              <w14:bevel/>
            </w14:textOutline>
          </w:rPr>
          <w:t>被指有海外购美国</w:t>
        </w:r>
      </w:hyperlink>
      <w:r>
        <w:rPr>
          <w:spacing w:val="5"/>
          <w14:textOutline w14:w="4358" w14:cap="sq">
            <w14:solidFill>
              <w14:srgbClr w14:val="000000"/>
            </w14:solidFill>
            <w14:prstDash w14:val="solid"/>
            <w14:bevel/>
          </w14:textOutline>
        </w:rPr>
        <w:t>仓库收货后不及时入库</w:t>
      </w:r>
    </w:p>
    <w:p>
      <w:pPr>
        <w:pStyle w:val="BodyText"/>
        <w:spacing w:before="304" w:line="273" w:lineRule="auto"/>
        <w:ind w:left="24" w:firstLine="496"/>
        <w:jc w:val="both"/>
      </w:pPr>
      <w:r>
        <w:rPr>
          <w:rFonts w:ascii="Arial" w:eastAsia="Arial" w:hAnsi="Arial" w:cs="Arial"/>
          <w:spacing w:val="-7"/>
        </w:rPr>
        <w:t xml:space="preserve">1 </w:t>
      </w:r>
      <w:r>
        <w:rPr>
          <w:spacing w:val="-7"/>
        </w:rPr>
        <w:t>月</w:t>
      </w:r>
      <w:r>
        <w:rPr>
          <w:spacing w:val="30"/>
        </w:rPr>
        <w:t xml:space="preserve"> </w:t>
      </w:r>
      <w:r>
        <w:rPr>
          <w:rFonts w:ascii="Arial" w:eastAsia="Arial" w:hAnsi="Arial" w:cs="Arial"/>
          <w:spacing w:val="-7"/>
        </w:rPr>
        <w:t>18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spacing w:val="-7"/>
        </w:rPr>
        <w:t>日</w:t>
      </w:r>
      <w:r>
        <w:rPr>
          <w:spacing w:val="-43"/>
        </w:rPr>
        <w:t xml:space="preserve"> </w:t>
      </w:r>
      <w:r>
        <w:rPr>
          <w:spacing w:val="-7"/>
        </w:rPr>
        <w:t>，</w:t>
      </w:r>
      <w:r>
        <w:rPr>
          <w:spacing w:val="-34"/>
        </w:rPr>
        <w:t xml:space="preserve"> </w:t>
      </w:r>
      <w:r>
        <w:rPr>
          <w:spacing w:val="-7"/>
        </w:rPr>
        <w:t>山东省的余先生向</w:t>
      </w:r>
      <w:r>
        <w:rPr>
          <w:spacing w:val="45"/>
        </w:rPr>
        <w:t xml:space="preserve"> </w:t>
      </w:r>
      <w:r>
        <w:rPr>
          <w:rFonts w:ascii="Arial" w:eastAsia="Arial" w:hAnsi="Arial" w:cs="Arial"/>
          <w:spacing w:val="-7"/>
        </w:rPr>
        <w:t>“</w:t>
      </w:r>
      <w:r>
        <w:rPr>
          <w:rFonts w:ascii="Arial" w:eastAsia="Arial" w:hAnsi="Arial" w:cs="Arial"/>
          <w:spacing w:val="-27"/>
        </w:rPr>
        <w:t xml:space="preserve"> </w:t>
      </w:r>
      <w:r>
        <w:rPr>
          <w:spacing w:val="-7"/>
        </w:rPr>
        <w:t>电诉宝</w:t>
      </w:r>
      <w:r>
        <w:rPr>
          <w:spacing w:val="-34"/>
        </w:rPr>
        <w:t xml:space="preserve"> </w:t>
      </w:r>
      <w:r>
        <w:rPr>
          <w:rFonts w:ascii="Arial" w:eastAsia="Arial" w:hAnsi="Arial" w:cs="Arial"/>
          <w:spacing w:val="-7"/>
        </w:rPr>
        <w:t>”</w:t>
      </w:r>
      <w:r>
        <w:rPr>
          <w:spacing w:val="-7"/>
        </w:rPr>
        <w:t>投诉称</w:t>
      </w:r>
      <w:r>
        <w:rPr>
          <w:spacing w:val="-43"/>
        </w:rPr>
        <w:t xml:space="preserve"> </w:t>
      </w:r>
      <w:r>
        <w:rPr>
          <w:spacing w:val="-7"/>
        </w:rPr>
        <w:t>， 自己于</w:t>
      </w:r>
      <w:r>
        <w:rPr>
          <w:spacing w:val="21"/>
          <w:w w:val="101"/>
        </w:rPr>
        <w:t xml:space="preserve"> </w:t>
      </w:r>
      <w:r>
        <w:rPr>
          <w:rFonts w:ascii="Arial" w:eastAsia="Arial" w:hAnsi="Arial" w:cs="Arial"/>
          <w:spacing w:val="-7"/>
        </w:rPr>
        <w:t xml:space="preserve">1 </w:t>
      </w:r>
      <w:r>
        <w:rPr>
          <w:spacing w:val="-7"/>
        </w:rPr>
        <w:t xml:space="preserve">月 </w:t>
      </w:r>
      <w:r>
        <w:rPr>
          <w:rFonts w:ascii="Arial" w:eastAsia="Arial" w:hAnsi="Arial" w:cs="Arial"/>
          <w:spacing w:val="-7"/>
        </w:rPr>
        <w:t xml:space="preserve">7  </w:t>
      </w:r>
      <w:r>
        <w:rPr>
          <w:spacing w:val="-7"/>
        </w:rPr>
        <w:t xml:space="preserve">日在美国 </w:t>
      </w:r>
      <w:r>
        <w:rPr>
          <w:spacing w:val="-7"/>
        </w:rPr>
        <w:t xml:space="preserve">戴尔官网买了一台外星人笔记本电脑，美国戴尔官网于 </w:t>
      </w:r>
      <w:r>
        <w:rPr>
          <w:rFonts w:ascii="Arial" w:eastAsia="Arial" w:hAnsi="Arial" w:cs="Arial"/>
          <w:spacing w:val="-7"/>
        </w:rPr>
        <w:t>2</w:t>
      </w:r>
      <w:r>
        <w:rPr>
          <w:rFonts w:ascii="Arial" w:eastAsia="Arial" w:hAnsi="Arial" w:cs="Arial"/>
          <w:spacing w:val="-8"/>
        </w:rPr>
        <w:t xml:space="preserve">021 </w:t>
      </w:r>
      <w:r>
        <w:rPr>
          <w:spacing w:val="-8"/>
        </w:rPr>
        <w:t>年</w:t>
      </w:r>
      <w:r>
        <w:rPr>
          <w:spacing w:val="16"/>
        </w:rPr>
        <w:t xml:space="preserve"> </w:t>
      </w:r>
      <w:r>
        <w:rPr>
          <w:rFonts w:ascii="Arial" w:eastAsia="Arial" w:hAnsi="Arial" w:cs="Arial"/>
          <w:spacing w:val="-8"/>
        </w:rPr>
        <w:t xml:space="preserve">1 </w:t>
      </w:r>
      <w:r>
        <w:rPr>
          <w:spacing w:val="-8"/>
        </w:rPr>
        <w:t>月</w:t>
      </w:r>
      <w:r>
        <w:rPr>
          <w:spacing w:val="16"/>
        </w:rPr>
        <w:t xml:space="preserve"> </w:t>
      </w:r>
      <w:r>
        <w:rPr>
          <w:rFonts w:ascii="Arial" w:eastAsia="Arial" w:hAnsi="Arial" w:cs="Arial"/>
          <w:spacing w:val="-8"/>
        </w:rPr>
        <w:t xml:space="preserve">12  </w:t>
      </w:r>
      <w:r>
        <w:rPr>
          <w:spacing w:val="-8"/>
        </w:rPr>
        <w:t>日发货，</w:t>
      </w:r>
      <w:r>
        <w:t xml:space="preserve"> </w:t>
      </w:r>
      <w:r>
        <w:rPr>
          <w:spacing w:val="-8"/>
        </w:rPr>
        <w:t xml:space="preserve">发的是美国联邦快递。美国联邦快递官网显示在美国时间 </w:t>
      </w:r>
      <w:r>
        <w:rPr>
          <w:rFonts w:ascii="Arial" w:eastAsia="Arial" w:hAnsi="Arial" w:cs="Arial"/>
          <w:spacing w:val="-9"/>
        </w:rPr>
        <w:t xml:space="preserve">2021 </w:t>
      </w:r>
      <w:r>
        <w:rPr>
          <w:spacing w:val="-9"/>
        </w:rPr>
        <w:t>年</w:t>
      </w:r>
      <w:r>
        <w:rPr>
          <w:spacing w:val="16"/>
        </w:rPr>
        <w:t xml:space="preserve"> </w:t>
      </w:r>
      <w:r>
        <w:rPr>
          <w:rFonts w:ascii="Arial" w:eastAsia="Arial" w:hAnsi="Arial" w:cs="Arial"/>
          <w:spacing w:val="-9"/>
        </w:rPr>
        <w:t xml:space="preserve">1 </w:t>
      </w:r>
      <w:r>
        <w:rPr>
          <w:spacing w:val="-9"/>
        </w:rPr>
        <w:t>月</w:t>
      </w:r>
      <w:r>
        <w:rPr>
          <w:spacing w:val="16"/>
        </w:rPr>
        <w:t xml:space="preserve"> </w:t>
      </w:r>
      <w:r>
        <w:rPr>
          <w:rFonts w:ascii="Arial" w:eastAsia="Arial" w:hAnsi="Arial" w:cs="Arial"/>
          <w:spacing w:val="-9"/>
        </w:rPr>
        <w:t xml:space="preserve">14  </w:t>
      </w:r>
      <w:r>
        <w:rPr>
          <w:spacing w:val="-9"/>
        </w:rPr>
        <w:t xml:space="preserve">日上午 </w:t>
      </w:r>
      <w:r>
        <w:rPr>
          <w:rFonts w:ascii="Arial" w:eastAsia="Arial" w:hAnsi="Arial" w:cs="Arial"/>
          <w:spacing w:val="-8"/>
        </w:rPr>
        <w:t xml:space="preserve">10 </w:t>
      </w:r>
      <w:r>
        <w:rPr>
          <w:spacing w:val="-8"/>
        </w:rPr>
        <w:t xml:space="preserve">点 </w:t>
      </w:r>
      <w:r>
        <w:rPr>
          <w:rFonts w:ascii="Arial" w:eastAsia="Arial" w:hAnsi="Arial" w:cs="Arial"/>
          <w:spacing w:val="-8"/>
        </w:rPr>
        <w:t xml:space="preserve">20 </w:t>
      </w:r>
      <w:r>
        <w:rPr>
          <w:spacing w:val="-8"/>
        </w:rPr>
        <w:t xml:space="preserve">分被中邮海外淘美国仓库签收。直至 </w:t>
      </w:r>
      <w:r>
        <w:rPr>
          <w:rFonts w:ascii="Arial" w:eastAsia="Arial" w:hAnsi="Arial" w:cs="Arial"/>
          <w:spacing w:val="-8"/>
        </w:rPr>
        <w:t xml:space="preserve">2021 </w:t>
      </w:r>
      <w:r>
        <w:rPr>
          <w:spacing w:val="-8"/>
        </w:rPr>
        <w:t>年</w:t>
      </w:r>
      <w:r>
        <w:rPr>
          <w:spacing w:val="16"/>
        </w:rPr>
        <w:t xml:space="preserve"> </w:t>
      </w:r>
      <w:r>
        <w:rPr>
          <w:rFonts w:ascii="Arial" w:eastAsia="Arial" w:hAnsi="Arial" w:cs="Arial"/>
          <w:spacing w:val="-8"/>
        </w:rPr>
        <w:t xml:space="preserve">1 </w:t>
      </w:r>
      <w:r>
        <w:rPr>
          <w:spacing w:val="-8"/>
        </w:rPr>
        <w:t>月</w:t>
      </w:r>
      <w:r>
        <w:rPr>
          <w:spacing w:val="16"/>
        </w:rPr>
        <w:t xml:space="preserve"> </w:t>
      </w:r>
      <w:r>
        <w:rPr>
          <w:rFonts w:ascii="Arial" w:eastAsia="Arial" w:hAnsi="Arial" w:cs="Arial"/>
          <w:spacing w:val="-8"/>
        </w:rPr>
        <w:t xml:space="preserve">18  </w:t>
      </w:r>
      <w:r>
        <w:rPr>
          <w:spacing w:val="-8"/>
        </w:rPr>
        <w:t>日中邮海外淘</w:t>
      </w:r>
      <w:r>
        <w:rPr>
          <w:spacing w:val="-9"/>
        </w:rPr>
        <w:t xml:space="preserve">还没 </w:t>
      </w:r>
      <w:r>
        <w:rPr>
          <w:spacing w:val="-3"/>
        </w:rPr>
        <w:t>有办理入库，联系中邮海外淘的</w:t>
      </w:r>
      <w:hyperlink r:id="rId56" w:history="1">
        <w:r>
          <w:rPr>
            <w:spacing w:val="-3"/>
          </w:rPr>
          <w:t>客服</w:t>
        </w:r>
      </w:hyperlink>
      <w:r>
        <w:rPr>
          <w:spacing w:val="-3"/>
        </w:rPr>
        <w:t>，客服没有办法明确中邮海外淘</w:t>
      </w:r>
      <w:r>
        <w:rPr>
          <w:spacing w:val="-4"/>
        </w:rPr>
        <w:t xml:space="preserve">美国仓库是 </w:t>
      </w:r>
      <w:r>
        <w:rPr>
          <w:spacing w:val="-3"/>
        </w:rPr>
        <w:t>否已经签收。余先生联系了美国联邦快递已经明确已经被中邮海外淘美国仓库签</w:t>
      </w: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https://d.book118.com/508073012107006046</w:t>
        </w:r>
      </w:hyperlink>
    </w:p>
    <w:p>
      <w:pPr>
        <w:pStyle w:val="BodyText"/>
        <w:spacing w:before="304" w:line="273" w:lineRule="auto"/>
        <w:ind w:left="24" w:firstLine="496"/>
        <w:jc w:val="both"/>
      </w:pPr>
    </w:p>
    <w:sectPr>
      <w:headerReference w:type="default" r:id="rId58"/>
      <w:footerReference w:type="default" r:id="rId59"/>
      <w:pgSz w:w="11906" w:h="16839"/>
      <w:pgMar w:top="400" w:right="1757" w:bottom="1157" w:left="1785" w:header="0" w:footer="1002" w:gutter="0"/>
      <w:pgNumType w:start="1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8" w:lineRule="exact"/>
      <w:ind w:left="4129"/>
      <w:rPr>
        <w:sz w:val="18"/>
        <w:szCs w:val="18"/>
      </w:rPr>
    </w:pPr>
    <w:r>
      <w:rPr>
        <w:position w:val="-1"/>
        <w:sz w:val="18"/>
        <w:szCs w:val="18"/>
      </w:rPr>
      <w:t>7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9" w:lineRule="exact"/>
      <w:ind w:left="4127"/>
      <w:rPr>
        <w:sz w:val="18"/>
        <w:szCs w:val="18"/>
      </w:rPr>
    </w:pPr>
    <w:r>
      <w:rPr>
        <w:position w:val="-1"/>
        <w:sz w:val="18"/>
        <w:szCs w:val="18"/>
      </w:rPr>
      <w:t>8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4127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9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4127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9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9" w:lineRule="exact"/>
      <w:ind w:left="4090"/>
      <w:rPr>
        <w:sz w:val="18"/>
        <w:szCs w:val="18"/>
      </w:rPr>
    </w:pPr>
    <w:r>
      <w:rPr>
        <w:spacing w:val="-15"/>
        <w:position w:val="-1"/>
        <w:sz w:val="18"/>
        <w:szCs w:val="18"/>
      </w:rPr>
      <w:t>10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4090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pacing w:val="-13"/>
        <w:sz w:val="18"/>
        <w:szCs w:val="18"/>
      </w:rPr>
      <w:t>11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4090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pacing w:val="-13"/>
        <w:sz w:val="18"/>
        <w:szCs w:val="18"/>
      </w:rPr>
      <w:t>11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9" w:lineRule="exact"/>
      <w:ind w:left="4090"/>
      <w:rPr>
        <w:sz w:val="18"/>
        <w:szCs w:val="18"/>
      </w:rPr>
    </w:pPr>
    <w:r>
      <w:rPr>
        <w:spacing w:val="-15"/>
        <w:position w:val="-1"/>
        <w:sz w:val="18"/>
        <w:szCs w:val="18"/>
      </w:rPr>
      <w:t>12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7" w:lineRule="auto"/>
      <w:ind w:left="4090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pacing w:val="-13"/>
        <w:sz w:val="18"/>
        <w:szCs w:val="18"/>
      </w:rPr>
      <w:t>13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9" w:lineRule="exact"/>
      <w:ind w:left="4130"/>
      <w:rPr>
        <w:sz w:val="18"/>
        <w:szCs w:val="18"/>
      </w:rPr>
    </w:pPr>
    <w:r>
      <w:rPr>
        <w:position w:val="-1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9" w:lineRule="exact"/>
      <w:ind w:left="4129"/>
      <w:rPr>
        <w:sz w:val="18"/>
        <w:szCs w:val="18"/>
      </w:rPr>
    </w:pPr>
    <w:r>
      <w:rPr>
        <w:position w:val="-1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9" w:lineRule="exact"/>
      <w:ind w:left="4129"/>
      <w:rPr>
        <w:sz w:val="18"/>
        <w:szCs w:val="18"/>
      </w:rPr>
    </w:pPr>
    <w:r>
      <w:rPr>
        <w:position w:val="-1"/>
        <w:sz w:val="18"/>
        <w:szCs w:val="18"/>
      </w:rP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9" w:lineRule="exact"/>
      <w:ind w:left="4124"/>
      <w:rPr>
        <w:sz w:val="18"/>
        <w:szCs w:val="18"/>
      </w:rPr>
    </w:pPr>
    <w:r>
      <w:rPr>
        <w:position w:val="-1"/>
        <w:sz w:val="18"/>
        <w:szCs w:val="18"/>
      </w:rP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7" w:lineRule="exact"/>
      <w:ind w:left="4129"/>
      <w:rPr>
        <w:sz w:val="18"/>
        <w:szCs w:val="18"/>
      </w:rPr>
    </w:pPr>
    <w:r>
      <w:rPr>
        <w:position w:val="-1"/>
        <w:sz w:val="18"/>
        <w:szCs w:val="18"/>
      </w:rPr>
      <w:t>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7" w:lineRule="exact"/>
      <w:ind w:left="4129"/>
      <w:rPr>
        <w:sz w:val="18"/>
        <w:szCs w:val="18"/>
      </w:rPr>
    </w:pPr>
    <w:r>
      <w:rPr>
        <w:position w:val="-1"/>
        <w:sz w:val="18"/>
        <w:szCs w:val="18"/>
      </w:rPr>
      <w:t>5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9" w:lineRule="exact"/>
      <w:ind w:left="4129"/>
      <w:rPr>
        <w:sz w:val="18"/>
        <w:szCs w:val="18"/>
      </w:rPr>
    </w:pPr>
    <w:r>
      <w:rPr>
        <w:position w:val="-1"/>
        <w:sz w:val="18"/>
        <w:szCs w:val="18"/>
      </w:rPr>
      <w:t>6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89" w:lineRule="exact"/>
      <w:ind w:left="4129"/>
      <w:rPr>
        <w:sz w:val="18"/>
        <w:szCs w:val="18"/>
      </w:rPr>
    </w:pPr>
    <w:r>
      <w:rPr>
        <w:position w:val="-1"/>
        <w:sz w:val="18"/>
        <w:szCs w:val="18"/>
      </w:rPr>
      <w:t>6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.8pt;height:9.75pt;margin-top:783.08pt;margin-left:295.08pt;mso-position-horizontal-relative:page;mso-position-vertical-relative:page;position:absolute;z-index:251658240" o:allowincell="f" filled="f" stroked="f">
          <o:lock v:ext="edit" aspectratio="f"/>
          <v:textbox inset="0,0,0,0">
            <w:txbxContent>
              <w:p>
                <w:pPr>
                  <w:spacing w:before="19" w:line="179" w:lineRule="auto"/>
                  <w:jc w:val="right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pacing w:val="-25"/>
                    <w:sz w:val="18"/>
                    <w:szCs w:val="18"/>
                  </w:rPr>
                  <w:t>1</w:t>
                </w:r>
              </w:p>
            </w:txbxContent>
          </v:textbox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yperlink" Target="http://show.s.315.100ec.cn/" TargetMode="Externa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image" Target="media/image4.jpeg" /><Relationship Id="rId15" Type="http://schemas.openxmlformats.org/officeDocument/2006/relationships/header" Target="header4.xml" /><Relationship Id="rId16" Type="http://schemas.openxmlformats.org/officeDocument/2006/relationships/footer" Target="footer4.xml" /><Relationship Id="rId17" Type="http://schemas.openxmlformats.org/officeDocument/2006/relationships/image" Target="media/image5.jpeg" /><Relationship Id="rId18" Type="http://schemas.openxmlformats.org/officeDocument/2006/relationships/header" Target="header5.xml" /><Relationship Id="rId19" Type="http://schemas.openxmlformats.org/officeDocument/2006/relationships/footer" Target="footer5.xml" /><Relationship Id="rId2" Type="http://schemas.openxmlformats.org/officeDocument/2006/relationships/webSettings" Target="webSettings.xml" /><Relationship Id="rId20" Type="http://schemas.openxmlformats.org/officeDocument/2006/relationships/image" Target="media/image6.jpeg" /><Relationship Id="rId21" Type="http://schemas.openxmlformats.org/officeDocument/2006/relationships/header" Target="header6.xml" /><Relationship Id="rId22" Type="http://schemas.openxmlformats.org/officeDocument/2006/relationships/footer" Target="footer6.xml" /><Relationship Id="rId23" Type="http://schemas.openxmlformats.org/officeDocument/2006/relationships/image" Target="media/image7.jpeg" /><Relationship Id="rId24" Type="http://schemas.openxmlformats.org/officeDocument/2006/relationships/header" Target="header7.xml" /><Relationship Id="rId25" Type="http://schemas.openxmlformats.org/officeDocument/2006/relationships/footer" Target="footer7.xml" /><Relationship Id="rId26" Type="http://schemas.openxmlformats.org/officeDocument/2006/relationships/header" Target="header8.xml" /><Relationship Id="rId27" Type="http://schemas.openxmlformats.org/officeDocument/2006/relationships/footer" Target="footer8.xml" /><Relationship Id="rId28" Type="http://schemas.openxmlformats.org/officeDocument/2006/relationships/header" Target="header9.xml" /><Relationship Id="rId29" Type="http://schemas.openxmlformats.org/officeDocument/2006/relationships/footer" Target="footer9.xml" /><Relationship Id="rId3" Type="http://schemas.openxmlformats.org/officeDocument/2006/relationships/fontTable" Target="fontTable.xml" /><Relationship Id="rId30" Type="http://schemas.openxmlformats.org/officeDocument/2006/relationships/image" Target="media/image8.jpeg" /><Relationship Id="rId31" Type="http://schemas.openxmlformats.org/officeDocument/2006/relationships/header" Target="header10.xml" /><Relationship Id="rId32" Type="http://schemas.openxmlformats.org/officeDocument/2006/relationships/footer" Target="footer10.xml" /><Relationship Id="rId33" Type="http://schemas.openxmlformats.org/officeDocument/2006/relationships/image" Target="media/image9.jpeg" /><Relationship Id="rId34" Type="http://schemas.openxmlformats.org/officeDocument/2006/relationships/image" Target="media/image10.jpeg" /><Relationship Id="rId35" Type="http://schemas.openxmlformats.org/officeDocument/2006/relationships/header" Target="header11.xml" /><Relationship Id="rId36" Type="http://schemas.openxmlformats.org/officeDocument/2006/relationships/footer" Target="footer11.xml" /><Relationship Id="rId37" Type="http://schemas.openxmlformats.org/officeDocument/2006/relationships/image" Target="media/image11.jpeg" /><Relationship Id="rId38" Type="http://schemas.openxmlformats.org/officeDocument/2006/relationships/header" Target="header12.xml" /><Relationship Id="rId39" Type="http://schemas.openxmlformats.org/officeDocument/2006/relationships/footer" Target="footer12.xml" /><Relationship Id="rId4" Type="http://schemas.openxmlformats.org/officeDocument/2006/relationships/image" Target="media/image1.png" /><Relationship Id="rId40" Type="http://schemas.openxmlformats.org/officeDocument/2006/relationships/hyperlink" Target="http://www.100ec.cn/zt/df/" TargetMode="External" /><Relationship Id="rId41" Type="http://schemas.openxmlformats.org/officeDocument/2006/relationships/header" Target="header13.xml" /><Relationship Id="rId42" Type="http://schemas.openxmlformats.org/officeDocument/2006/relationships/footer" Target="footer13.xml" /><Relationship Id="rId43" Type="http://schemas.openxmlformats.org/officeDocument/2006/relationships/hyperlink" Target="http://www.100ec.cn/zt/world/" TargetMode="External" /><Relationship Id="rId44" Type="http://schemas.openxmlformats.org/officeDocument/2006/relationships/header" Target="header14.xml" /><Relationship Id="rId45" Type="http://schemas.openxmlformats.org/officeDocument/2006/relationships/footer" Target="footer14.xml" /><Relationship Id="rId46" Type="http://schemas.openxmlformats.org/officeDocument/2006/relationships/image" Target="media/image12.jpeg" /><Relationship Id="rId47" Type="http://schemas.openxmlformats.org/officeDocument/2006/relationships/image" Target="media/image13.jpeg" /><Relationship Id="rId48" Type="http://schemas.openxmlformats.org/officeDocument/2006/relationships/header" Target="header15.xml" /><Relationship Id="rId49" Type="http://schemas.openxmlformats.org/officeDocument/2006/relationships/footer" Target="footer15.xml" /><Relationship Id="rId5" Type="http://schemas.openxmlformats.org/officeDocument/2006/relationships/header" Target="header1.xml" /><Relationship Id="rId50" Type="http://schemas.openxmlformats.org/officeDocument/2006/relationships/header" Target="header16.xml" /><Relationship Id="rId51" Type="http://schemas.openxmlformats.org/officeDocument/2006/relationships/footer" Target="footer16.xml" /><Relationship Id="rId52" Type="http://schemas.openxmlformats.org/officeDocument/2006/relationships/image" Target="media/image14.jpeg" /><Relationship Id="rId53" Type="http://schemas.openxmlformats.org/officeDocument/2006/relationships/header" Target="header17.xml" /><Relationship Id="rId54" Type="http://schemas.openxmlformats.org/officeDocument/2006/relationships/footer" Target="footer17.xml" /><Relationship Id="rId55" Type="http://schemas.openxmlformats.org/officeDocument/2006/relationships/image" Target="media/image15.jpeg" /><Relationship Id="rId56" Type="http://schemas.openxmlformats.org/officeDocument/2006/relationships/hyperlink" Target="http://www.100ec.cn/Index/complaintData.html" TargetMode="External" /><Relationship Id="rId57" Type="http://schemas.openxmlformats.org/officeDocument/2006/relationships/hyperlink" Target="https://d.book118.com/508073012107006046" TargetMode="External" /><Relationship Id="rId58" Type="http://schemas.openxmlformats.org/officeDocument/2006/relationships/header" Target="header18.xml" /><Relationship Id="rId59" Type="http://schemas.openxmlformats.org/officeDocument/2006/relationships/footer" Target="footer18.xml" /><Relationship Id="rId6" Type="http://schemas.openxmlformats.org/officeDocument/2006/relationships/footer" Target="footer1.xml" /><Relationship Id="rId60" Type="http://schemas.openxmlformats.org/officeDocument/2006/relationships/theme" Target="theme/theme1.xml" /><Relationship Id="rId61" Type="http://schemas.openxmlformats.org/officeDocument/2006/relationships/styles" Target="styles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2022-03-11T12:30:25Z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2024-03-17T22:16:22Z</vt:filetime>
  </property>
  <property fmtid="{D5CDD505-2E9C-101B-9397-08002B2CF9AE}" pid="3" name="CRO">
    <vt:lpwstr>wqlLaW5nc29mdCBQREYgdG8gV1BTIDkw</vt:lpwstr>
  </property>
</Properties>
</file>