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86" w:history="1">
        <w:r>
          <w:rPr>
            <w:rFonts w:ascii="仿宋" w:eastAsia="仿宋" w:hAnsi="仿宋" w:cs="仿宋" w:hint="eastAsia"/>
            <w:lang w:eastAsia="zh-CN"/>
          </w:rPr>
          <w:t>概论</w:t>
        </w:r>
        <w:r>
          <w:tab/>
        </w:r>
        <w:r>
          <w:fldChar w:fldCharType="begin"/>
        </w:r>
        <w:r>
          <w:instrText xml:space="preserve"> PAGEREF _Toc26686 \h </w:instrText>
        </w:r>
        <w:r>
          <w:fldChar w:fldCharType="separate"/>
        </w:r>
        <w:r>
          <w:t>3</w:t>
        </w:r>
        <w:r>
          <w:fldChar w:fldCharType="end"/>
        </w:r>
      </w:hyperlink>
    </w:p>
    <w:p>
      <w:pPr>
        <w:pStyle w:val="TOC1"/>
        <w:tabs>
          <w:tab w:val="right" w:leader="dot" w:pos="8306"/>
        </w:tabs>
      </w:pPr>
      <w:hyperlink w:anchor="_Toc27011" w:history="1">
        <w:r>
          <w:rPr>
            <w:rFonts w:ascii="仿宋" w:eastAsia="仿宋" w:hAnsi="仿宋" w:cs="仿宋" w:hint="eastAsia"/>
            <w:lang w:eastAsia="zh-CN"/>
          </w:rPr>
          <w:t>一、项目选址研究</w:t>
        </w:r>
        <w:r>
          <w:tab/>
        </w:r>
        <w:r>
          <w:fldChar w:fldCharType="begin"/>
        </w:r>
        <w:r>
          <w:instrText xml:space="preserve"> PAGEREF _Toc27011 \h </w:instrText>
        </w:r>
        <w:r>
          <w:fldChar w:fldCharType="separate"/>
        </w:r>
        <w:r>
          <w:t>3</w:t>
        </w:r>
        <w:r>
          <w:fldChar w:fldCharType="end"/>
        </w:r>
      </w:hyperlink>
    </w:p>
    <w:p>
      <w:pPr>
        <w:pStyle w:val="TOC2"/>
        <w:tabs>
          <w:tab w:val="right" w:leader="dot" w:pos="8306"/>
        </w:tabs>
      </w:pPr>
      <w:hyperlink w:anchor="_Toc30869" w:history="1">
        <w:r>
          <w:rPr>
            <w:rFonts w:ascii="仿宋" w:eastAsia="仿宋" w:hAnsi="仿宋" w:cs="仿宋" w:hint="eastAsia"/>
            <w:lang w:eastAsia="zh-CN"/>
          </w:rPr>
          <w:t>(一)、项目选址原则</w:t>
        </w:r>
        <w:r>
          <w:tab/>
        </w:r>
        <w:r>
          <w:fldChar w:fldCharType="begin"/>
        </w:r>
        <w:r>
          <w:instrText xml:space="preserve"> PAGEREF _Toc30869 \h </w:instrText>
        </w:r>
        <w:r>
          <w:fldChar w:fldCharType="separate"/>
        </w:r>
        <w:r>
          <w:t>3</w:t>
        </w:r>
        <w:r>
          <w:fldChar w:fldCharType="end"/>
        </w:r>
      </w:hyperlink>
    </w:p>
    <w:p>
      <w:pPr>
        <w:pStyle w:val="TOC2"/>
        <w:tabs>
          <w:tab w:val="right" w:leader="dot" w:pos="8306"/>
        </w:tabs>
      </w:pPr>
      <w:hyperlink w:anchor="_Toc18860" w:history="1">
        <w:r>
          <w:rPr>
            <w:rFonts w:ascii="仿宋" w:eastAsia="仿宋" w:hAnsi="仿宋" w:cs="仿宋" w:hint="eastAsia"/>
            <w:lang w:eastAsia="zh-CN"/>
          </w:rPr>
          <w:t>(二)、项目选址</w:t>
        </w:r>
        <w:r>
          <w:tab/>
        </w:r>
        <w:r>
          <w:fldChar w:fldCharType="begin"/>
        </w:r>
        <w:r>
          <w:instrText xml:space="preserve"> PAGEREF _Toc18860 \h </w:instrText>
        </w:r>
        <w:r>
          <w:fldChar w:fldCharType="separate"/>
        </w:r>
        <w:r>
          <w:t>6</w:t>
        </w:r>
        <w:r>
          <w:fldChar w:fldCharType="end"/>
        </w:r>
      </w:hyperlink>
    </w:p>
    <w:p>
      <w:pPr>
        <w:pStyle w:val="TOC2"/>
        <w:tabs>
          <w:tab w:val="right" w:leader="dot" w:pos="8306"/>
        </w:tabs>
      </w:pPr>
      <w:hyperlink w:anchor="_Toc30385" w:history="1">
        <w:r>
          <w:rPr>
            <w:rFonts w:ascii="仿宋" w:eastAsia="仿宋" w:hAnsi="仿宋" w:cs="仿宋" w:hint="eastAsia"/>
            <w:lang w:eastAsia="zh-CN"/>
          </w:rPr>
          <w:t>(三)、建设条件分析</w:t>
        </w:r>
        <w:r>
          <w:tab/>
        </w:r>
        <w:r>
          <w:fldChar w:fldCharType="begin"/>
        </w:r>
        <w:r>
          <w:instrText xml:space="preserve"> PAGEREF _Toc30385 \h </w:instrText>
        </w:r>
        <w:r>
          <w:fldChar w:fldCharType="separate"/>
        </w:r>
        <w:r>
          <w:t>8</w:t>
        </w:r>
        <w:r>
          <w:fldChar w:fldCharType="end"/>
        </w:r>
      </w:hyperlink>
    </w:p>
    <w:p>
      <w:pPr>
        <w:pStyle w:val="TOC2"/>
        <w:tabs>
          <w:tab w:val="right" w:leader="dot" w:pos="8306"/>
        </w:tabs>
      </w:pPr>
      <w:hyperlink w:anchor="_Toc32054" w:history="1">
        <w:r>
          <w:rPr>
            <w:rFonts w:ascii="仿宋" w:eastAsia="仿宋" w:hAnsi="仿宋" w:cs="仿宋" w:hint="eastAsia"/>
            <w:lang w:eastAsia="zh-CN"/>
          </w:rPr>
          <w:t>(四)、用地控制指标</w:t>
        </w:r>
        <w:r>
          <w:tab/>
        </w:r>
        <w:r>
          <w:fldChar w:fldCharType="begin"/>
        </w:r>
        <w:r>
          <w:instrText xml:space="preserve"> PAGEREF _Toc32054 \h </w:instrText>
        </w:r>
        <w:r>
          <w:fldChar w:fldCharType="separate"/>
        </w:r>
        <w:r>
          <w:t>10</w:t>
        </w:r>
        <w:r>
          <w:fldChar w:fldCharType="end"/>
        </w:r>
      </w:hyperlink>
    </w:p>
    <w:p>
      <w:pPr>
        <w:pStyle w:val="TOC2"/>
        <w:tabs>
          <w:tab w:val="right" w:leader="dot" w:pos="8306"/>
        </w:tabs>
      </w:pPr>
      <w:hyperlink w:anchor="_Toc13720" w:history="1">
        <w:r>
          <w:rPr>
            <w:rFonts w:ascii="仿宋" w:eastAsia="仿宋" w:hAnsi="仿宋" w:cs="仿宋" w:hint="eastAsia"/>
            <w:lang w:eastAsia="zh-CN"/>
          </w:rPr>
          <w:t>(五)、地总体要求</w:t>
        </w:r>
        <w:r>
          <w:tab/>
        </w:r>
        <w:r>
          <w:fldChar w:fldCharType="begin"/>
        </w:r>
        <w:r>
          <w:instrText xml:space="preserve"> PAGEREF _Toc13720 \h </w:instrText>
        </w:r>
        <w:r>
          <w:fldChar w:fldCharType="separate"/>
        </w:r>
        <w:r>
          <w:t>11</w:t>
        </w:r>
        <w:r>
          <w:fldChar w:fldCharType="end"/>
        </w:r>
      </w:hyperlink>
    </w:p>
    <w:p>
      <w:pPr>
        <w:pStyle w:val="TOC2"/>
        <w:tabs>
          <w:tab w:val="right" w:leader="dot" w:pos="8306"/>
        </w:tabs>
      </w:pPr>
      <w:hyperlink w:anchor="_Toc2705" w:history="1">
        <w:r>
          <w:rPr>
            <w:rFonts w:ascii="仿宋" w:eastAsia="仿宋" w:hAnsi="仿宋" w:cs="仿宋" w:hint="eastAsia"/>
            <w:lang w:eastAsia="zh-CN"/>
          </w:rPr>
          <w:t>(六)、节约用地措施</w:t>
        </w:r>
        <w:r>
          <w:tab/>
        </w:r>
        <w:r>
          <w:fldChar w:fldCharType="begin"/>
        </w:r>
        <w:r>
          <w:instrText xml:space="preserve"> PAGEREF _Toc2705 \h </w:instrText>
        </w:r>
        <w:r>
          <w:fldChar w:fldCharType="separate"/>
        </w:r>
        <w:r>
          <w:t>12</w:t>
        </w:r>
        <w:r>
          <w:fldChar w:fldCharType="end"/>
        </w:r>
      </w:hyperlink>
    </w:p>
    <w:p>
      <w:pPr>
        <w:pStyle w:val="TOC2"/>
        <w:tabs>
          <w:tab w:val="right" w:leader="dot" w:pos="8306"/>
        </w:tabs>
      </w:pPr>
      <w:hyperlink w:anchor="_Toc11124" w:history="1">
        <w:r>
          <w:rPr>
            <w:rFonts w:ascii="仿宋" w:eastAsia="仿宋" w:hAnsi="仿宋" w:cs="仿宋" w:hint="eastAsia"/>
            <w:lang w:eastAsia="zh-CN"/>
          </w:rPr>
          <w:t>(七)、选址综合评价</w:t>
        </w:r>
        <w:r>
          <w:tab/>
        </w:r>
        <w:r>
          <w:fldChar w:fldCharType="begin"/>
        </w:r>
        <w:r>
          <w:instrText xml:space="preserve"> PAGEREF _Toc11124 \h </w:instrText>
        </w:r>
        <w:r>
          <w:fldChar w:fldCharType="separate"/>
        </w:r>
        <w:r>
          <w:t>14</w:t>
        </w:r>
        <w:r>
          <w:fldChar w:fldCharType="end"/>
        </w:r>
      </w:hyperlink>
    </w:p>
    <w:p>
      <w:pPr>
        <w:pStyle w:val="TOC1"/>
        <w:tabs>
          <w:tab w:val="right" w:leader="dot" w:pos="8306"/>
        </w:tabs>
      </w:pPr>
      <w:hyperlink w:anchor="_Toc23251" w:history="1">
        <w:r>
          <w:rPr>
            <w:rFonts w:ascii="仿宋" w:eastAsia="仿宋" w:hAnsi="仿宋" w:cs="仿宋" w:hint="eastAsia"/>
            <w:lang w:eastAsia="zh-CN"/>
          </w:rPr>
          <w:t>二、财务管理与成本控制</w:t>
        </w:r>
        <w:r>
          <w:tab/>
        </w:r>
        <w:r>
          <w:fldChar w:fldCharType="begin"/>
        </w:r>
        <w:r>
          <w:instrText xml:space="preserve"> PAGEREF _Toc23251 \h </w:instrText>
        </w:r>
        <w:r>
          <w:fldChar w:fldCharType="separate"/>
        </w:r>
        <w:r>
          <w:t>15</w:t>
        </w:r>
        <w:r>
          <w:fldChar w:fldCharType="end"/>
        </w:r>
      </w:hyperlink>
    </w:p>
    <w:p>
      <w:pPr>
        <w:pStyle w:val="TOC2"/>
        <w:tabs>
          <w:tab w:val="right" w:leader="dot" w:pos="8306"/>
        </w:tabs>
      </w:pPr>
      <w:hyperlink w:anchor="_Toc592" w:history="1">
        <w:r>
          <w:rPr>
            <w:rFonts w:ascii="仿宋" w:eastAsia="仿宋" w:hAnsi="仿宋" w:cs="仿宋" w:hint="eastAsia"/>
            <w:lang w:eastAsia="zh-CN"/>
          </w:rPr>
          <w:t>(一)、财务管理体系建设</w:t>
        </w:r>
        <w:r>
          <w:tab/>
        </w:r>
        <w:r>
          <w:fldChar w:fldCharType="begin"/>
        </w:r>
        <w:r>
          <w:instrText xml:space="preserve"> PAGEREF _Toc592 \h </w:instrText>
        </w:r>
        <w:r>
          <w:fldChar w:fldCharType="separate"/>
        </w:r>
        <w:r>
          <w:t>15</w:t>
        </w:r>
        <w:r>
          <w:fldChar w:fldCharType="end"/>
        </w:r>
      </w:hyperlink>
    </w:p>
    <w:p>
      <w:pPr>
        <w:pStyle w:val="TOC2"/>
        <w:tabs>
          <w:tab w:val="right" w:leader="dot" w:pos="8306"/>
        </w:tabs>
      </w:pPr>
      <w:hyperlink w:anchor="_Toc26619" w:history="1">
        <w:r>
          <w:rPr>
            <w:rFonts w:ascii="仿宋" w:eastAsia="仿宋" w:hAnsi="仿宋" w:cs="仿宋" w:hint="eastAsia"/>
            <w:lang w:eastAsia="zh-CN"/>
          </w:rPr>
          <w:t>(二)、成本控制措施</w:t>
        </w:r>
        <w:r>
          <w:tab/>
        </w:r>
        <w:r>
          <w:fldChar w:fldCharType="begin"/>
        </w:r>
        <w:r>
          <w:instrText xml:space="preserve"> PAGEREF _Toc26619 \h </w:instrText>
        </w:r>
        <w:r>
          <w:fldChar w:fldCharType="separate"/>
        </w:r>
        <w:r>
          <w:t>16</w:t>
        </w:r>
        <w:r>
          <w:fldChar w:fldCharType="end"/>
        </w:r>
      </w:hyperlink>
    </w:p>
    <w:p>
      <w:pPr>
        <w:pStyle w:val="TOC1"/>
        <w:tabs>
          <w:tab w:val="right" w:leader="dot" w:pos="8306"/>
        </w:tabs>
      </w:pPr>
      <w:hyperlink w:anchor="_Toc27593" w:history="1">
        <w:r>
          <w:rPr>
            <w:rFonts w:ascii="仿宋" w:eastAsia="仿宋" w:hAnsi="仿宋" w:cs="仿宋" w:hint="eastAsia"/>
            <w:lang w:eastAsia="zh-CN"/>
          </w:rPr>
          <w:t>三、资源开发及综合利用分析</w:t>
        </w:r>
        <w:r>
          <w:tab/>
        </w:r>
        <w:r>
          <w:fldChar w:fldCharType="begin"/>
        </w:r>
        <w:r>
          <w:instrText xml:space="preserve"> PAGEREF _Toc27593 \h </w:instrText>
        </w:r>
        <w:r>
          <w:fldChar w:fldCharType="separate"/>
        </w:r>
        <w:r>
          <w:t>17</w:t>
        </w:r>
        <w:r>
          <w:fldChar w:fldCharType="end"/>
        </w:r>
      </w:hyperlink>
    </w:p>
    <w:p>
      <w:pPr>
        <w:pStyle w:val="TOC2"/>
        <w:tabs>
          <w:tab w:val="right" w:leader="dot" w:pos="8306"/>
        </w:tabs>
      </w:pPr>
      <w:hyperlink w:anchor="_Toc9828" w:history="1">
        <w:r>
          <w:rPr>
            <w:rFonts w:ascii="仿宋" w:eastAsia="仿宋" w:hAnsi="仿宋" w:cs="仿宋" w:hint="eastAsia"/>
            <w:lang w:eastAsia="zh-CN"/>
          </w:rPr>
          <w:t>(一)、资源开发方案</w:t>
        </w:r>
        <w:r>
          <w:tab/>
        </w:r>
        <w:r>
          <w:fldChar w:fldCharType="begin"/>
        </w:r>
        <w:r>
          <w:instrText xml:space="preserve"> PAGEREF _Toc9828 \h </w:instrText>
        </w:r>
        <w:r>
          <w:fldChar w:fldCharType="separate"/>
        </w:r>
        <w:r>
          <w:t>17</w:t>
        </w:r>
        <w:r>
          <w:fldChar w:fldCharType="end"/>
        </w:r>
      </w:hyperlink>
    </w:p>
    <w:p>
      <w:pPr>
        <w:pStyle w:val="TOC2"/>
        <w:tabs>
          <w:tab w:val="right" w:leader="dot" w:pos="8306"/>
        </w:tabs>
      </w:pPr>
      <w:hyperlink w:anchor="_Toc14132" w:history="1">
        <w:r>
          <w:rPr>
            <w:rFonts w:ascii="仿宋" w:eastAsia="仿宋" w:hAnsi="仿宋" w:cs="仿宋" w:hint="eastAsia"/>
            <w:lang w:eastAsia="zh-CN"/>
          </w:rPr>
          <w:t>(二)、资源利用方案</w:t>
        </w:r>
        <w:r>
          <w:tab/>
        </w:r>
        <w:r>
          <w:fldChar w:fldCharType="begin"/>
        </w:r>
        <w:r>
          <w:instrText xml:space="preserve"> PAGEREF _Toc14132 \h </w:instrText>
        </w:r>
        <w:r>
          <w:fldChar w:fldCharType="separate"/>
        </w:r>
        <w:r>
          <w:t>18</w:t>
        </w:r>
        <w:r>
          <w:fldChar w:fldCharType="end"/>
        </w:r>
      </w:hyperlink>
    </w:p>
    <w:p>
      <w:pPr>
        <w:pStyle w:val="TOC2"/>
        <w:tabs>
          <w:tab w:val="right" w:leader="dot" w:pos="8306"/>
        </w:tabs>
      </w:pPr>
      <w:hyperlink w:anchor="_Toc19151" w:history="1">
        <w:r>
          <w:rPr>
            <w:rFonts w:ascii="仿宋" w:eastAsia="仿宋" w:hAnsi="仿宋" w:cs="仿宋" w:hint="eastAsia"/>
            <w:lang w:eastAsia="zh-CN"/>
          </w:rPr>
          <w:t>(三)、资源节约措施</w:t>
        </w:r>
        <w:r>
          <w:tab/>
        </w:r>
        <w:r>
          <w:fldChar w:fldCharType="begin"/>
        </w:r>
        <w:r>
          <w:instrText xml:space="preserve"> PAGEREF _Toc19151 \h </w:instrText>
        </w:r>
        <w:r>
          <w:fldChar w:fldCharType="separate"/>
        </w:r>
        <w:r>
          <w:t>19</w:t>
        </w:r>
        <w:r>
          <w:fldChar w:fldCharType="end"/>
        </w:r>
      </w:hyperlink>
    </w:p>
    <w:p>
      <w:pPr>
        <w:pStyle w:val="TOC1"/>
        <w:tabs>
          <w:tab w:val="right" w:leader="dot" w:pos="8306"/>
        </w:tabs>
      </w:pPr>
      <w:hyperlink w:anchor="_Toc26122" w:history="1">
        <w:r>
          <w:rPr>
            <w:rFonts w:ascii="仿宋" w:eastAsia="仿宋" w:hAnsi="仿宋" w:cs="仿宋" w:hint="eastAsia"/>
            <w:lang w:eastAsia="zh-CN"/>
          </w:rPr>
          <w:t>四、社会影响分析</w:t>
        </w:r>
        <w:r>
          <w:tab/>
        </w:r>
        <w:r>
          <w:fldChar w:fldCharType="begin"/>
        </w:r>
        <w:r>
          <w:instrText xml:space="preserve"> PAGEREF _Toc26122 \h </w:instrText>
        </w:r>
        <w:r>
          <w:fldChar w:fldCharType="separate"/>
        </w:r>
        <w:r>
          <w:t>21</w:t>
        </w:r>
        <w:r>
          <w:fldChar w:fldCharType="end"/>
        </w:r>
      </w:hyperlink>
    </w:p>
    <w:p>
      <w:pPr>
        <w:pStyle w:val="TOC2"/>
        <w:tabs>
          <w:tab w:val="right" w:leader="dot" w:pos="8306"/>
        </w:tabs>
      </w:pPr>
      <w:hyperlink w:anchor="_Toc22950" w:history="1">
        <w:r>
          <w:rPr>
            <w:rFonts w:ascii="仿宋" w:eastAsia="仿宋" w:hAnsi="仿宋" w:cs="仿宋" w:hint="eastAsia"/>
            <w:lang w:eastAsia="zh-CN"/>
          </w:rPr>
          <w:t>(一)、社会影响效果分析</w:t>
        </w:r>
        <w:r>
          <w:tab/>
        </w:r>
        <w:r>
          <w:fldChar w:fldCharType="begin"/>
        </w:r>
        <w:r>
          <w:instrText xml:space="preserve"> PAGEREF _Toc22950 \h </w:instrText>
        </w:r>
        <w:r>
          <w:fldChar w:fldCharType="separate"/>
        </w:r>
        <w:r>
          <w:t>21</w:t>
        </w:r>
        <w:r>
          <w:fldChar w:fldCharType="end"/>
        </w:r>
      </w:hyperlink>
    </w:p>
    <w:p>
      <w:pPr>
        <w:pStyle w:val="TOC2"/>
        <w:tabs>
          <w:tab w:val="right" w:leader="dot" w:pos="8306"/>
        </w:tabs>
      </w:pPr>
      <w:hyperlink w:anchor="_Toc6296" w:history="1">
        <w:r>
          <w:rPr>
            <w:rFonts w:ascii="仿宋" w:eastAsia="仿宋" w:hAnsi="仿宋" w:cs="仿宋" w:hint="eastAsia"/>
            <w:lang w:eastAsia="zh-CN"/>
          </w:rPr>
          <w:t>(二)、社会适应性分析</w:t>
        </w:r>
        <w:r>
          <w:tab/>
        </w:r>
        <w:r>
          <w:fldChar w:fldCharType="begin"/>
        </w:r>
        <w:r>
          <w:instrText xml:space="preserve"> PAGEREF _Toc6296 \h </w:instrText>
        </w:r>
        <w:r>
          <w:fldChar w:fldCharType="separate"/>
        </w:r>
        <w:r>
          <w:t>23</w:t>
        </w:r>
        <w:r>
          <w:fldChar w:fldCharType="end"/>
        </w:r>
      </w:hyperlink>
    </w:p>
    <w:p>
      <w:pPr>
        <w:pStyle w:val="TOC2"/>
        <w:tabs>
          <w:tab w:val="right" w:leader="dot" w:pos="8306"/>
        </w:tabs>
      </w:pPr>
      <w:hyperlink w:anchor="_Toc4453" w:history="1">
        <w:r>
          <w:rPr>
            <w:rFonts w:ascii="仿宋" w:eastAsia="仿宋" w:hAnsi="仿宋" w:cs="仿宋" w:hint="eastAsia"/>
            <w:lang w:eastAsia="zh-CN"/>
          </w:rPr>
          <w:t>(三)、社会风险及对策分析</w:t>
        </w:r>
        <w:r>
          <w:tab/>
        </w:r>
        <w:r>
          <w:fldChar w:fldCharType="begin"/>
        </w:r>
        <w:r>
          <w:instrText xml:space="preserve"> PAGEREF _Toc4453 \h </w:instrText>
        </w:r>
        <w:r>
          <w:fldChar w:fldCharType="separate"/>
        </w:r>
        <w:r>
          <w:t>24</w:t>
        </w:r>
        <w:r>
          <w:fldChar w:fldCharType="end"/>
        </w:r>
      </w:hyperlink>
    </w:p>
    <w:p>
      <w:pPr>
        <w:pStyle w:val="TOC1"/>
        <w:tabs>
          <w:tab w:val="right" w:leader="dot" w:pos="8306"/>
        </w:tabs>
      </w:pPr>
      <w:hyperlink w:anchor="_Toc15680" w:history="1">
        <w:r>
          <w:rPr>
            <w:rFonts w:ascii="仿宋" w:eastAsia="仿宋" w:hAnsi="仿宋" w:cs="仿宋" w:hint="eastAsia"/>
            <w:lang w:eastAsia="zh-CN"/>
          </w:rPr>
          <w:t>五、项目监理与质量保证</w:t>
        </w:r>
        <w:r>
          <w:tab/>
        </w:r>
        <w:r>
          <w:fldChar w:fldCharType="begin"/>
        </w:r>
        <w:r>
          <w:instrText xml:space="preserve"> PAGEREF _Toc15680 \h </w:instrText>
        </w:r>
        <w:r>
          <w:fldChar w:fldCharType="separate"/>
        </w:r>
        <w:r>
          <w:t>28</w:t>
        </w:r>
        <w:r>
          <w:fldChar w:fldCharType="end"/>
        </w:r>
      </w:hyperlink>
    </w:p>
    <w:p>
      <w:pPr>
        <w:pStyle w:val="TOC2"/>
        <w:tabs>
          <w:tab w:val="right" w:leader="dot" w:pos="8306"/>
        </w:tabs>
      </w:pPr>
      <w:hyperlink w:anchor="_Toc4436" w:history="1">
        <w:r>
          <w:rPr>
            <w:rFonts w:ascii="仿宋" w:eastAsia="仿宋" w:hAnsi="仿宋" w:cs="仿宋" w:hint="eastAsia"/>
            <w:lang w:eastAsia="zh-CN"/>
          </w:rPr>
          <w:t>(一)、监理体系构建</w:t>
        </w:r>
        <w:r>
          <w:tab/>
        </w:r>
        <w:r>
          <w:fldChar w:fldCharType="begin"/>
        </w:r>
        <w:r>
          <w:instrText xml:space="preserve"> PAGEREF _Toc4436 \h </w:instrText>
        </w:r>
        <w:r>
          <w:fldChar w:fldCharType="separate"/>
        </w:r>
        <w:r>
          <w:t>28</w:t>
        </w:r>
        <w:r>
          <w:fldChar w:fldCharType="end"/>
        </w:r>
      </w:hyperlink>
    </w:p>
    <w:p>
      <w:pPr>
        <w:pStyle w:val="TOC2"/>
        <w:tabs>
          <w:tab w:val="right" w:leader="dot" w:pos="8306"/>
        </w:tabs>
      </w:pPr>
      <w:hyperlink w:anchor="_Toc32476" w:history="1">
        <w:r>
          <w:rPr>
            <w:rFonts w:ascii="仿宋" w:eastAsia="仿宋" w:hAnsi="仿宋" w:cs="仿宋" w:hint="eastAsia"/>
            <w:lang w:eastAsia="zh-CN"/>
          </w:rPr>
          <w:t>(二)、质量保证体系实施</w:t>
        </w:r>
        <w:r>
          <w:tab/>
        </w:r>
        <w:r>
          <w:fldChar w:fldCharType="begin"/>
        </w:r>
        <w:r>
          <w:instrText xml:space="preserve"> PAGEREF _Toc32476 \h </w:instrText>
        </w:r>
        <w:r>
          <w:fldChar w:fldCharType="separate"/>
        </w:r>
        <w:r>
          <w:t>29</w:t>
        </w:r>
        <w:r>
          <w:fldChar w:fldCharType="end"/>
        </w:r>
      </w:hyperlink>
    </w:p>
    <w:p>
      <w:pPr>
        <w:pStyle w:val="TOC2"/>
        <w:tabs>
          <w:tab w:val="right" w:leader="dot" w:pos="8306"/>
        </w:tabs>
      </w:pPr>
      <w:hyperlink w:anchor="_Toc26349" w:history="1">
        <w:r>
          <w:rPr>
            <w:rFonts w:ascii="仿宋" w:eastAsia="仿宋" w:hAnsi="仿宋" w:cs="仿宋" w:hint="eastAsia"/>
            <w:lang w:eastAsia="zh-CN"/>
          </w:rPr>
          <w:t>(三)、监理与质量控制流程</w:t>
        </w:r>
        <w:r>
          <w:tab/>
        </w:r>
        <w:r>
          <w:fldChar w:fldCharType="begin"/>
        </w:r>
        <w:r>
          <w:instrText xml:space="preserve"> PAGEREF _Toc26349 \h </w:instrText>
        </w:r>
        <w:r>
          <w:fldChar w:fldCharType="separate"/>
        </w:r>
        <w:r>
          <w:t>29</w:t>
        </w:r>
        <w:r>
          <w:fldChar w:fldCharType="end"/>
        </w:r>
      </w:hyperlink>
    </w:p>
    <w:p>
      <w:pPr>
        <w:pStyle w:val="TOC1"/>
        <w:tabs>
          <w:tab w:val="right" w:leader="dot" w:pos="8306"/>
        </w:tabs>
      </w:pPr>
      <w:hyperlink w:anchor="_Toc4850" w:history="1">
        <w:r>
          <w:rPr>
            <w:rFonts w:ascii="仿宋" w:eastAsia="仿宋" w:hAnsi="仿宋" w:cs="仿宋" w:hint="eastAsia"/>
            <w:lang w:eastAsia="zh-CN"/>
          </w:rPr>
          <w:t>六、建设风险评估分析</w:t>
        </w:r>
        <w:r>
          <w:tab/>
        </w:r>
        <w:r>
          <w:fldChar w:fldCharType="begin"/>
        </w:r>
        <w:r>
          <w:instrText xml:space="preserve"> PAGEREF _Toc4850 \h </w:instrText>
        </w:r>
        <w:r>
          <w:fldChar w:fldCharType="separate"/>
        </w:r>
        <w:r>
          <w:t>30</w:t>
        </w:r>
        <w:r>
          <w:fldChar w:fldCharType="end"/>
        </w:r>
      </w:hyperlink>
    </w:p>
    <w:p>
      <w:pPr>
        <w:pStyle w:val="TOC2"/>
        <w:tabs>
          <w:tab w:val="right" w:leader="dot" w:pos="8306"/>
        </w:tabs>
      </w:pPr>
      <w:hyperlink w:anchor="_Toc16296" w:history="1">
        <w:r>
          <w:rPr>
            <w:rFonts w:ascii="仿宋" w:eastAsia="仿宋" w:hAnsi="仿宋" w:cs="仿宋" w:hint="eastAsia"/>
            <w:lang w:eastAsia="zh-CN"/>
          </w:rPr>
          <w:t>(一)、政策风险分析</w:t>
        </w:r>
        <w:r>
          <w:tab/>
        </w:r>
        <w:r>
          <w:fldChar w:fldCharType="begin"/>
        </w:r>
        <w:r>
          <w:instrText xml:space="preserve"> PAGEREF _Toc16296 \h </w:instrText>
        </w:r>
        <w:r>
          <w:fldChar w:fldCharType="separate"/>
        </w:r>
        <w:r>
          <w:t>30</w:t>
        </w:r>
        <w:r>
          <w:fldChar w:fldCharType="end"/>
        </w:r>
      </w:hyperlink>
    </w:p>
    <w:p>
      <w:pPr>
        <w:pStyle w:val="TOC2"/>
        <w:tabs>
          <w:tab w:val="right" w:leader="dot" w:pos="8306"/>
        </w:tabs>
      </w:pPr>
      <w:hyperlink w:anchor="_Toc20195" w:history="1">
        <w:r>
          <w:rPr>
            <w:rFonts w:ascii="仿宋" w:eastAsia="仿宋" w:hAnsi="仿宋" w:cs="仿宋" w:hint="eastAsia"/>
            <w:lang w:eastAsia="zh-CN"/>
          </w:rPr>
          <w:t>(二)、社会风险分析</w:t>
        </w:r>
        <w:r>
          <w:tab/>
        </w:r>
        <w:r>
          <w:fldChar w:fldCharType="begin"/>
        </w:r>
        <w:r>
          <w:instrText xml:space="preserve"> PAGEREF _Toc20195 \h </w:instrText>
        </w:r>
        <w:r>
          <w:fldChar w:fldCharType="separate"/>
        </w:r>
        <w:r>
          <w:t>31</w:t>
        </w:r>
        <w:r>
          <w:fldChar w:fldCharType="end"/>
        </w:r>
      </w:hyperlink>
    </w:p>
    <w:p>
      <w:pPr>
        <w:pStyle w:val="TOC2"/>
        <w:tabs>
          <w:tab w:val="right" w:leader="dot" w:pos="8306"/>
        </w:tabs>
      </w:pPr>
      <w:hyperlink w:anchor="_Toc10763" w:history="1">
        <w:r>
          <w:rPr>
            <w:rFonts w:ascii="仿宋" w:eastAsia="仿宋" w:hAnsi="仿宋" w:cs="仿宋" w:hint="eastAsia"/>
            <w:lang w:eastAsia="zh-CN"/>
          </w:rPr>
          <w:t>(三)、市场风险分析</w:t>
        </w:r>
        <w:r>
          <w:tab/>
        </w:r>
        <w:r>
          <w:fldChar w:fldCharType="begin"/>
        </w:r>
        <w:r>
          <w:instrText xml:space="preserve"> PAGEREF _Toc10763 \h </w:instrText>
        </w:r>
        <w:r>
          <w:fldChar w:fldCharType="separate"/>
        </w:r>
        <w:r>
          <w:t>33</w:t>
        </w:r>
        <w:r>
          <w:fldChar w:fldCharType="end"/>
        </w:r>
      </w:hyperlink>
    </w:p>
    <w:p>
      <w:pPr>
        <w:pStyle w:val="TOC2"/>
        <w:tabs>
          <w:tab w:val="right" w:leader="dot" w:pos="8306"/>
        </w:tabs>
      </w:pPr>
      <w:hyperlink w:anchor="_Toc25403" w:history="1">
        <w:r>
          <w:rPr>
            <w:rFonts w:ascii="仿宋" w:eastAsia="仿宋" w:hAnsi="仿宋" w:cs="仿宋" w:hint="eastAsia"/>
            <w:lang w:eastAsia="zh-CN"/>
          </w:rPr>
          <w:t>(四)、资金风险分析</w:t>
        </w:r>
        <w:r>
          <w:tab/>
        </w:r>
        <w:r>
          <w:fldChar w:fldCharType="begin"/>
        </w:r>
        <w:r>
          <w:instrText xml:space="preserve"> PAGEREF _Toc25403 \h </w:instrText>
        </w:r>
        <w:r>
          <w:fldChar w:fldCharType="separate"/>
        </w:r>
        <w:r>
          <w:t>33</w:t>
        </w:r>
        <w:r>
          <w:fldChar w:fldCharType="end"/>
        </w:r>
      </w:hyperlink>
    </w:p>
    <w:p>
      <w:pPr>
        <w:pStyle w:val="TOC2"/>
        <w:tabs>
          <w:tab w:val="right" w:leader="dot" w:pos="8306"/>
        </w:tabs>
      </w:pPr>
      <w:hyperlink w:anchor="_Toc26656" w:history="1">
        <w:r>
          <w:rPr>
            <w:rFonts w:ascii="仿宋" w:eastAsia="仿宋" w:hAnsi="仿宋" w:cs="仿宋" w:hint="eastAsia"/>
            <w:lang w:eastAsia="zh-CN"/>
          </w:rPr>
          <w:t>(五)、技术风险分析</w:t>
        </w:r>
        <w:r>
          <w:tab/>
        </w:r>
        <w:r>
          <w:fldChar w:fldCharType="begin"/>
        </w:r>
        <w:r>
          <w:instrText xml:space="preserve"> PAGEREF _Toc26656 \h </w:instrText>
        </w:r>
        <w:r>
          <w:fldChar w:fldCharType="separate"/>
        </w:r>
        <w:r>
          <w:t>35</w:t>
        </w:r>
        <w:r>
          <w:fldChar w:fldCharType="end"/>
        </w:r>
      </w:hyperlink>
    </w:p>
    <w:p>
      <w:pPr>
        <w:pStyle w:val="TOC2"/>
        <w:tabs>
          <w:tab w:val="right" w:leader="dot" w:pos="8306"/>
        </w:tabs>
      </w:pPr>
      <w:hyperlink w:anchor="_Toc22214" w:history="1">
        <w:r>
          <w:rPr>
            <w:rFonts w:ascii="仿宋" w:eastAsia="仿宋" w:hAnsi="仿宋" w:cs="仿宋" w:hint="eastAsia"/>
            <w:lang w:eastAsia="zh-CN"/>
          </w:rPr>
          <w:t>(六)、财务风险分析</w:t>
        </w:r>
        <w:r>
          <w:tab/>
        </w:r>
        <w:r>
          <w:fldChar w:fldCharType="begin"/>
        </w:r>
        <w:r>
          <w:instrText xml:space="preserve"> PAGEREF _Toc22214 \h </w:instrText>
        </w:r>
        <w:r>
          <w:fldChar w:fldCharType="separate"/>
        </w:r>
        <w:r>
          <w:t>36</w:t>
        </w:r>
        <w:r>
          <w:fldChar w:fldCharType="end"/>
        </w:r>
      </w:hyperlink>
    </w:p>
    <w:p>
      <w:pPr>
        <w:pStyle w:val="TOC2"/>
        <w:tabs>
          <w:tab w:val="right" w:leader="dot" w:pos="8306"/>
        </w:tabs>
      </w:pPr>
      <w:hyperlink w:anchor="_Toc9925" w:history="1">
        <w:r>
          <w:rPr>
            <w:rFonts w:ascii="仿宋" w:eastAsia="仿宋" w:hAnsi="仿宋" w:cs="仿宋" w:hint="eastAsia"/>
            <w:lang w:eastAsia="zh-CN"/>
          </w:rPr>
          <w:t>(七)、管理风险分析</w:t>
        </w:r>
        <w:r>
          <w:tab/>
        </w:r>
        <w:r>
          <w:fldChar w:fldCharType="begin"/>
        </w:r>
        <w:r>
          <w:instrText xml:space="preserve"> PAGEREF _Toc9925 \h </w:instrText>
        </w:r>
        <w:r>
          <w:fldChar w:fldCharType="separate"/>
        </w:r>
        <w:r>
          <w:t>38</w:t>
        </w:r>
        <w:r>
          <w:fldChar w:fldCharType="end"/>
        </w:r>
      </w:hyperlink>
    </w:p>
    <w:p>
      <w:pPr>
        <w:pStyle w:val="TOC2"/>
        <w:tabs>
          <w:tab w:val="right" w:leader="dot" w:pos="8306"/>
        </w:tabs>
      </w:pPr>
      <w:hyperlink w:anchor="_Toc26399" w:history="1">
        <w:r>
          <w:rPr>
            <w:rFonts w:ascii="仿宋" w:eastAsia="仿宋" w:hAnsi="仿宋" w:cs="仿宋" w:hint="eastAsia"/>
            <w:lang w:eastAsia="zh-CN"/>
          </w:rPr>
          <w:t>(八)、其它风险分析</w:t>
        </w:r>
        <w:r>
          <w:tab/>
        </w:r>
        <w:r>
          <w:fldChar w:fldCharType="begin"/>
        </w:r>
        <w:r>
          <w:instrText xml:space="preserve"> PAGEREF _Toc26399 \h </w:instrText>
        </w:r>
        <w:r>
          <w:fldChar w:fldCharType="separate"/>
        </w:r>
        <w:r>
          <w:t>39</w:t>
        </w:r>
        <w:r>
          <w:fldChar w:fldCharType="end"/>
        </w:r>
      </w:hyperlink>
    </w:p>
    <w:p>
      <w:pPr>
        <w:pStyle w:val="TOC2"/>
        <w:tabs>
          <w:tab w:val="right" w:leader="dot" w:pos="8306"/>
        </w:tabs>
      </w:pPr>
      <w:hyperlink w:anchor="_Toc18558" w:history="1">
        <w:r>
          <w:rPr>
            <w:rFonts w:ascii="仿宋" w:eastAsia="仿宋" w:hAnsi="仿宋" w:cs="仿宋" w:hint="eastAsia"/>
            <w:lang w:eastAsia="zh-CN"/>
          </w:rPr>
          <w:t>(九)、社会影响评估</w:t>
        </w:r>
        <w:r>
          <w:tab/>
        </w:r>
        <w:r>
          <w:fldChar w:fldCharType="begin"/>
        </w:r>
        <w:r>
          <w:instrText xml:space="preserve"> PAGEREF _Toc18558 \h </w:instrText>
        </w:r>
        <w:r>
          <w:fldChar w:fldCharType="separate"/>
        </w:r>
        <w:r>
          <w:t>40</w:t>
        </w:r>
        <w:r>
          <w:fldChar w:fldCharType="end"/>
        </w:r>
      </w:hyperlink>
    </w:p>
    <w:p>
      <w:pPr>
        <w:pStyle w:val="TOC1"/>
        <w:tabs>
          <w:tab w:val="right" w:leader="dot" w:pos="8306"/>
        </w:tabs>
      </w:pPr>
      <w:hyperlink w:anchor="_Toc25290" w:history="1">
        <w:r>
          <w:rPr>
            <w:rFonts w:ascii="仿宋" w:eastAsia="仿宋" w:hAnsi="仿宋" w:cs="仿宋" w:hint="eastAsia"/>
            <w:lang w:eastAsia="zh-CN"/>
          </w:rPr>
          <w:t>七、客户关系管理与市场拓展</w:t>
        </w:r>
        <w:r>
          <w:tab/>
        </w:r>
        <w:r>
          <w:fldChar w:fldCharType="begin"/>
        </w:r>
        <w:r>
          <w:instrText xml:space="preserve"> PAGEREF _Toc25290 \h </w:instrText>
        </w:r>
        <w:r>
          <w:fldChar w:fldCharType="separate"/>
        </w:r>
        <w:r>
          <w:t>42</w:t>
        </w:r>
        <w:r>
          <w:fldChar w:fldCharType="end"/>
        </w:r>
      </w:hyperlink>
    </w:p>
    <w:p>
      <w:pPr>
        <w:pStyle w:val="TOC2"/>
        <w:tabs>
          <w:tab w:val="right" w:leader="dot" w:pos="8306"/>
        </w:tabs>
      </w:pPr>
      <w:hyperlink w:anchor="_Toc10143" w:history="1">
        <w:r>
          <w:rPr>
            <w:rFonts w:ascii="仿宋" w:eastAsia="仿宋" w:hAnsi="仿宋" w:cs="仿宋" w:hint="eastAsia"/>
            <w:lang w:eastAsia="zh-CN"/>
          </w:rPr>
          <w:t>(一)、客户关系管理策略</w:t>
        </w:r>
        <w:r>
          <w:tab/>
        </w:r>
        <w:r>
          <w:fldChar w:fldCharType="begin"/>
        </w:r>
        <w:r>
          <w:instrText xml:space="preserve"> PAGEREF _Toc10143 \h </w:instrText>
        </w:r>
        <w:r>
          <w:fldChar w:fldCharType="separate"/>
        </w:r>
        <w:r>
          <w:t>42</w:t>
        </w:r>
        <w:r>
          <w:fldChar w:fldCharType="end"/>
        </w:r>
      </w:hyperlink>
    </w:p>
    <w:p>
      <w:pPr>
        <w:pStyle w:val="TOC2"/>
        <w:tabs>
          <w:tab w:val="right" w:leader="dot" w:pos="8306"/>
        </w:tabs>
      </w:pPr>
      <w:hyperlink w:anchor="_Toc28959" w:history="1">
        <w:r>
          <w:rPr>
            <w:rFonts w:ascii="仿宋" w:eastAsia="仿宋" w:hAnsi="仿宋" w:cs="仿宋" w:hint="eastAsia"/>
            <w:lang w:eastAsia="zh-CN"/>
          </w:rPr>
          <w:t>(二)、市场拓展方案</w:t>
        </w:r>
        <w:r>
          <w:tab/>
        </w:r>
        <w:r>
          <w:fldChar w:fldCharType="begin"/>
        </w:r>
        <w:r>
          <w:instrText xml:space="preserve"> PAGEREF _Toc28959 \h </w:instrText>
        </w:r>
        <w:r>
          <w:fldChar w:fldCharType="separate"/>
        </w:r>
        <w:r>
          <w:t>44</w:t>
        </w:r>
        <w:r>
          <w:fldChar w:fldCharType="end"/>
        </w:r>
      </w:hyperlink>
    </w:p>
    <w:p>
      <w:pPr>
        <w:pStyle w:val="TOC1"/>
        <w:tabs>
          <w:tab w:val="right" w:leader="dot" w:pos="8306"/>
        </w:tabs>
      </w:pPr>
      <w:hyperlink w:anchor="_Toc4882" w:history="1">
        <w:r>
          <w:rPr>
            <w:rFonts w:ascii="仿宋" w:eastAsia="仿宋" w:hAnsi="仿宋" w:cs="仿宋" w:hint="eastAsia"/>
            <w:lang w:eastAsia="zh-CN"/>
          </w:rPr>
          <w:t>八、安全与应急管理</w:t>
        </w:r>
        <w:r>
          <w:tab/>
        </w:r>
        <w:r>
          <w:fldChar w:fldCharType="begin"/>
        </w:r>
        <w:r>
          <w:instrText xml:space="preserve"> PAGEREF _Toc4882 \h </w:instrText>
        </w:r>
        <w:r>
          <w:fldChar w:fldCharType="separate"/>
        </w:r>
        <w:r>
          <w:t>45</w:t>
        </w:r>
        <w:r>
          <w:fldChar w:fldCharType="end"/>
        </w:r>
      </w:hyperlink>
    </w:p>
    <w:p>
      <w:pPr>
        <w:pStyle w:val="TOC2"/>
        <w:tabs>
          <w:tab w:val="right" w:leader="dot" w:pos="8306"/>
        </w:tabs>
      </w:pPr>
      <w:hyperlink w:anchor="_Toc7824" w:history="1">
        <w:r>
          <w:rPr>
            <w:rFonts w:ascii="仿宋" w:eastAsia="仿宋" w:hAnsi="仿宋" w:cs="仿宋" w:hint="eastAsia"/>
            <w:lang w:eastAsia="zh-CN"/>
          </w:rPr>
          <w:t>(一)、安全生产管理</w:t>
        </w:r>
        <w:r>
          <w:tab/>
        </w:r>
        <w:r>
          <w:fldChar w:fldCharType="begin"/>
        </w:r>
        <w:r>
          <w:instrText xml:space="preserve"> PAGEREF _Toc7824 \h </w:instrText>
        </w:r>
        <w:r>
          <w:fldChar w:fldCharType="separate"/>
        </w:r>
        <w:r>
          <w:t>45</w:t>
        </w:r>
        <w:r>
          <w:fldChar w:fldCharType="end"/>
        </w:r>
      </w:hyperlink>
    </w:p>
    <w:p>
      <w:pPr>
        <w:pStyle w:val="TOC2"/>
        <w:tabs>
          <w:tab w:val="right" w:leader="dot" w:pos="8306"/>
        </w:tabs>
      </w:pPr>
      <w:hyperlink w:anchor="_Toc8708" w:history="1">
        <w:r>
          <w:rPr>
            <w:rFonts w:ascii="仿宋" w:eastAsia="仿宋" w:hAnsi="仿宋" w:cs="仿宋" w:hint="eastAsia"/>
            <w:lang w:eastAsia="zh-CN"/>
          </w:rPr>
          <w:t>(二)、应急预案与响应</w:t>
        </w:r>
        <w:r>
          <w:tab/>
        </w:r>
        <w:r>
          <w:fldChar w:fldCharType="begin"/>
        </w:r>
        <w:r>
          <w:instrText xml:space="preserve"> PAGEREF _Toc8708 \h </w:instrText>
        </w:r>
        <w:r>
          <w:fldChar w:fldCharType="separate"/>
        </w:r>
        <w:r>
          <w:t>46</w:t>
        </w:r>
        <w:r>
          <w:fldChar w:fldCharType="end"/>
        </w:r>
      </w:hyperlink>
    </w:p>
    <w:p>
      <w:pPr>
        <w:pStyle w:val="TOC1"/>
        <w:tabs>
          <w:tab w:val="right" w:leader="dot" w:pos="8306"/>
        </w:tabs>
      </w:pPr>
      <w:hyperlink w:anchor="_Toc30731" w:history="1">
        <w:r>
          <w:rPr>
            <w:rFonts w:ascii="仿宋" w:eastAsia="仿宋" w:hAnsi="仿宋" w:cs="仿宋" w:hint="eastAsia"/>
            <w:lang w:eastAsia="zh-CN"/>
          </w:rPr>
          <w:t>九、环境保护与绿色发展</w:t>
        </w:r>
        <w:r>
          <w:tab/>
        </w:r>
        <w:r>
          <w:fldChar w:fldCharType="begin"/>
        </w:r>
        <w:r>
          <w:instrText xml:space="preserve"> PAGEREF _Toc30731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39" w:history="1">
        <w:r>
          <w:rPr>
            <w:rFonts w:ascii="仿宋" w:eastAsia="仿宋" w:hAnsi="仿宋" w:cs="仿宋" w:hint="eastAsia"/>
            <w:lang w:eastAsia="zh-CN"/>
          </w:rPr>
          <w:t>(一)、环境保护措施</w:t>
        </w:r>
        <w:r>
          <w:tab/>
        </w:r>
        <w:r>
          <w:fldChar w:fldCharType="begin"/>
        </w:r>
        <w:r>
          <w:instrText xml:space="preserve"> PAGEREF _Toc7739 \h </w:instrText>
        </w:r>
        <w:r>
          <w:fldChar w:fldCharType="separate"/>
        </w:r>
        <w:r>
          <w:t>48</w:t>
        </w:r>
        <w:r>
          <w:fldChar w:fldCharType="end"/>
        </w:r>
      </w:hyperlink>
    </w:p>
    <w:p>
      <w:pPr>
        <w:pStyle w:val="TOC2"/>
        <w:tabs>
          <w:tab w:val="right" w:leader="dot" w:pos="8306"/>
        </w:tabs>
      </w:pPr>
      <w:hyperlink w:anchor="_Toc5772" w:history="1">
        <w:r>
          <w:rPr>
            <w:rFonts w:ascii="仿宋" w:eastAsia="仿宋" w:hAnsi="仿宋" w:cs="仿宋" w:hint="eastAsia"/>
            <w:lang w:eastAsia="zh-CN"/>
          </w:rPr>
          <w:t>(二)、绿色发展与可持续发展策略</w:t>
        </w:r>
        <w:r>
          <w:tab/>
        </w:r>
        <w:r>
          <w:fldChar w:fldCharType="begin"/>
        </w:r>
        <w:r>
          <w:instrText xml:space="preserve"> PAGEREF _Toc5772 \h </w:instrText>
        </w:r>
        <w:r>
          <w:fldChar w:fldCharType="separate"/>
        </w:r>
        <w:r>
          <w:t>50</w:t>
        </w:r>
        <w:r>
          <w:fldChar w:fldCharType="end"/>
        </w:r>
      </w:hyperlink>
    </w:p>
    <w:p>
      <w:pPr>
        <w:pStyle w:val="TOC1"/>
        <w:tabs>
          <w:tab w:val="right" w:leader="dot" w:pos="8306"/>
        </w:tabs>
      </w:pPr>
      <w:hyperlink w:anchor="_Toc488" w:history="1">
        <w:r>
          <w:rPr>
            <w:rFonts w:ascii="仿宋" w:eastAsia="仿宋" w:hAnsi="仿宋" w:cs="仿宋" w:hint="eastAsia"/>
            <w:lang w:eastAsia="zh-CN"/>
          </w:rPr>
          <w:t>十、土地利用与规划方案</w:t>
        </w:r>
        <w:r>
          <w:tab/>
        </w:r>
        <w:r>
          <w:fldChar w:fldCharType="begin"/>
        </w:r>
        <w:r>
          <w:instrText xml:space="preserve"> PAGEREF _Toc488 \h </w:instrText>
        </w:r>
        <w:r>
          <w:fldChar w:fldCharType="separate"/>
        </w:r>
        <w:r>
          <w:t>51</w:t>
        </w:r>
        <w:r>
          <w:fldChar w:fldCharType="end"/>
        </w:r>
      </w:hyperlink>
    </w:p>
    <w:p>
      <w:pPr>
        <w:pStyle w:val="TOC2"/>
        <w:tabs>
          <w:tab w:val="right" w:leader="dot" w:pos="8306"/>
        </w:tabs>
      </w:pPr>
      <w:hyperlink w:anchor="_Toc17432" w:history="1">
        <w:r>
          <w:rPr>
            <w:rFonts w:ascii="仿宋" w:eastAsia="仿宋" w:hAnsi="仿宋" w:cs="仿宋" w:hint="eastAsia"/>
            <w:lang w:eastAsia="zh-CN"/>
          </w:rPr>
          <w:t>(一)、项目用地情况分析</w:t>
        </w:r>
        <w:r>
          <w:tab/>
        </w:r>
        <w:r>
          <w:fldChar w:fldCharType="begin"/>
        </w:r>
        <w:r>
          <w:instrText xml:space="preserve"> PAGEREF _Toc17432 \h </w:instrText>
        </w:r>
        <w:r>
          <w:fldChar w:fldCharType="separate"/>
        </w:r>
        <w:r>
          <w:t>51</w:t>
        </w:r>
        <w:r>
          <w:fldChar w:fldCharType="end"/>
        </w:r>
      </w:hyperlink>
    </w:p>
    <w:p>
      <w:pPr>
        <w:pStyle w:val="TOC2"/>
        <w:tabs>
          <w:tab w:val="right" w:leader="dot" w:pos="8306"/>
        </w:tabs>
      </w:pPr>
      <w:hyperlink w:anchor="_Toc11564" w:history="1">
        <w:r>
          <w:rPr>
            <w:rFonts w:ascii="仿宋" w:eastAsia="仿宋" w:hAnsi="仿宋" w:cs="仿宋" w:hint="eastAsia"/>
            <w:lang w:eastAsia="zh-CN"/>
          </w:rPr>
          <w:t>(二)、土地利用规划方案</w:t>
        </w:r>
        <w:r>
          <w:tab/>
        </w:r>
        <w:r>
          <w:fldChar w:fldCharType="begin"/>
        </w:r>
        <w:r>
          <w:instrText xml:space="preserve"> PAGEREF _Toc11564 \h </w:instrText>
        </w:r>
        <w:r>
          <w:fldChar w:fldCharType="separate"/>
        </w:r>
        <w:r>
          <w:t>52</w:t>
        </w:r>
        <w:r>
          <w:fldChar w:fldCharType="end"/>
        </w:r>
      </w:hyperlink>
    </w:p>
    <w:p>
      <w:pPr>
        <w:pStyle w:val="TOC1"/>
        <w:tabs>
          <w:tab w:val="right" w:leader="dot" w:pos="8306"/>
        </w:tabs>
      </w:pPr>
      <w:hyperlink w:anchor="_Toc28088" w:history="1">
        <w:r>
          <w:rPr>
            <w:rFonts w:ascii="仿宋" w:eastAsia="仿宋" w:hAnsi="仿宋" w:cs="仿宋" w:hint="eastAsia"/>
            <w:lang w:eastAsia="zh-CN"/>
          </w:rPr>
          <w:t>十一、资金管理与财务规划</w:t>
        </w:r>
        <w:r>
          <w:tab/>
        </w:r>
        <w:r>
          <w:fldChar w:fldCharType="begin"/>
        </w:r>
        <w:r>
          <w:instrText xml:space="preserve"> PAGEREF _Toc28088 \h </w:instrText>
        </w:r>
        <w:r>
          <w:fldChar w:fldCharType="separate"/>
        </w:r>
        <w:r>
          <w:t>53</w:t>
        </w:r>
        <w:r>
          <w:fldChar w:fldCharType="end"/>
        </w:r>
      </w:hyperlink>
    </w:p>
    <w:p>
      <w:pPr>
        <w:pStyle w:val="TOC2"/>
        <w:tabs>
          <w:tab w:val="right" w:leader="dot" w:pos="8306"/>
        </w:tabs>
      </w:pPr>
      <w:hyperlink w:anchor="_Toc22700" w:history="1">
        <w:r>
          <w:rPr>
            <w:rFonts w:ascii="仿宋" w:eastAsia="仿宋" w:hAnsi="仿宋" w:cs="仿宋" w:hint="eastAsia"/>
            <w:lang w:eastAsia="zh-CN"/>
          </w:rPr>
          <w:t>(一)、项目资金来源与筹措</w:t>
        </w:r>
        <w:r>
          <w:tab/>
        </w:r>
        <w:r>
          <w:fldChar w:fldCharType="begin"/>
        </w:r>
        <w:r>
          <w:instrText xml:space="preserve"> PAGEREF _Toc22700 \h </w:instrText>
        </w:r>
        <w:r>
          <w:fldChar w:fldCharType="separate"/>
        </w:r>
        <w:r>
          <w:t>53</w:t>
        </w:r>
        <w:r>
          <w:fldChar w:fldCharType="end"/>
        </w:r>
      </w:hyperlink>
    </w:p>
    <w:p>
      <w:pPr>
        <w:pStyle w:val="TOC2"/>
        <w:tabs>
          <w:tab w:val="right" w:leader="dot" w:pos="8306"/>
        </w:tabs>
      </w:pPr>
      <w:hyperlink w:anchor="_Toc29235" w:history="1">
        <w:r>
          <w:rPr>
            <w:rFonts w:ascii="仿宋" w:eastAsia="仿宋" w:hAnsi="仿宋" w:cs="仿宋" w:hint="eastAsia"/>
            <w:lang w:eastAsia="zh-CN"/>
          </w:rPr>
          <w:t>(二)、资金使用与监管</w:t>
        </w:r>
        <w:r>
          <w:tab/>
        </w:r>
        <w:r>
          <w:fldChar w:fldCharType="begin"/>
        </w:r>
        <w:r>
          <w:instrText xml:space="preserve"> PAGEREF _Toc29235 \h </w:instrText>
        </w:r>
        <w:r>
          <w:fldChar w:fldCharType="separate"/>
        </w:r>
        <w:r>
          <w:t>55</w:t>
        </w:r>
        <w:r>
          <w:fldChar w:fldCharType="end"/>
        </w:r>
      </w:hyperlink>
    </w:p>
    <w:p>
      <w:pPr>
        <w:pStyle w:val="TOC2"/>
        <w:tabs>
          <w:tab w:val="right" w:leader="dot" w:pos="8306"/>
        </w:tabs>
      </w:pPr>
      <w:hyperlink w:anchor="_Toc13804" w:history="1">
        <w:r>
          <w:rPr>
            <w:rFonts w:ascii="仿宋" w:eastAsia="仿宋" w:hAnsi="仿宋" w:cs="仿宋" w:hint="eastAsia"/>
            <w:lang w:eastAsia="zh-CN"/>
          </w:rPr>
          <w:t>(三)、财务规划与预测</w:t>
        </w:r>
        <w:r>
          <w:tab/>
        </w:r>
        <w:r>
          <w:fldChar w:fldCharType="begin"/>
        </w:r>
        <w:r>
          <w:instrText xml:space="preserve"> PAGEREF _Toc13804 \h </w:instrText>
        </w:r>
        <w:r>
          <w:fldChar w:fldCharType="separate"/>
        </w:r>
        <w:r>
          <w:t>56</w:t>
        </w:r>
        <w:r>
          <w:fldChar w:fldCharType="end"/>
        </w:r>
      </w:hyperlink>
    </w:p>
    <w:p>
      <w:pPr>
        <w:pStyle w:val="TOC1"/>
        <w:tabs>
          <w:tab w:val="right" w:leader="dot" w:pos="8306"/>
        </w:tabs>
      </w:pPr>
      <w:hyperlink w:anchor="_Toc7050" w:history="1">
        <w:r>
          <w:rPr>
            <w:rFonts w:ascii="仿宋" w:eastAsia="仿宋" w:hAnsi="仿宋" w:cs="仿宋" w:hint="eastAsia"/>
            <w:lang w:eastAsia="zh-CN"/>
          </w:rPr>
          <w:t>十二、技术创新与产业升级</w:t>
        </w:r>
        <w:r>
          <w:tab/>
        </w:r>
        <w:r>
          <w:fldChar w:fldCharType="begin"/>
        </w:r>
        <w:r>
          <w:instrText xml:space="preserve"> PAGEREF _Toc7050 \h </w:instrText>
        </w:r>
        <w:r>
          <w:fldChar w:fldCharType="separate"/>
        </w:r>
        <w:r>
          <w:t>57</w:t>
        </w:r>
        <w:r>
          <w:fldChar w:fldCharType="end"/>
        </w:r>
      </w:hyperlink>
    </w:p>
    <w:p>
      <w:pPr>
        <w:pStyle w:val="TOC2"/>
        <w:tabs>
          <w:tab w:val="right" w:leader="dot" w:pos="8306"/>
        </w:tabs>
      </w:pPr>
      <w:hyperlink w:anchor="_Toc29506" w:history="1">
        <w:r>
          <w:rPr>
            <w:rFonts w:ascii="仿宋" w:eastAsia="仿宋" w:hAnsi="仿宋" w:cs="仿宋" w:hint="eastAsia"/>
            <w:lang w:eastAsia="zh-CN"/>
          </w:rPr>
          <w:t>(一)、技术创新方向与目标</w:t>
        </w:r>
        <w:r>
          <w:tab/>
        </w:r>
        <w:r>
          <w:fldChar w:fldCharType="begin"/>
        </w:r>
        <w:r>
          <w:instrText xml:space="preserve"> PAGEREF _Toc29506 \h </w:instrText>
        </w:r>
        <w:r>
          <w:fldChar w:fldCharType="separate"/>
        </w:r>
        <w:r>
          <w:t>57</w:t>
        </w:r>
        <w:r>
          <w:fldChar w:fldCharType="end"/>
        </w:r>
      </w:hyperlink>
    </w:p>
    <w:p>
      <w:pPr>
        <w:pStyle w:val="TOC2"/>
        <w:tabs>
          <w:tab w:val="right" w:leader="dot" w:pos="8306"/>
        </w:tabs>
      </w:pPr>
      <w:hyperlink w:anchor="_Toc16788" w:history="1">
        <w:r>
          <w:rPr>
            <w:rFonts w:ascii="仿宋" w:eastAsia="仿宋" w:hAnsi="仿宋" w:cs="仿宋" w:hint="eastAsia"/>
            <w:lang w:eastAsia="zh-CN"/>
          </w:rPr>
          <w:t>(二)、产业升级路径与措施</w:t>
        </w:r>
        <w:r>
          <w:tab/>
        </w:r>
        <w:r>
          <w:fldChar w:fldCharType="begin"/>
        </w:r>
        <w:r>
          <w:instrText xml:space="preserve"> PAGEREF _Toc16788 \h </w:instrText>
        </w:r>
        <w:r>
          <w:fldChar w:fldCharType="separate"/>
        </w:r>
        <w:r>
          <w:t>58</w:t>
        </w:r>
        <w:r>
          <w:fldChar w:fldCharType="end"/>
        </w:r>
      </w:hyperlink>
    </w:p>
    <w:p>
      <w:pPr>
        <w:pStyle w:val="TOC1"/>
        <w:tabs>
          <w:tab w:val="right" w:leader="dot" w:pos="8306"/>
        </w:tabs>
      </w:pPr>
      <w:hyperlink w:anchor="_Toc18592" w:history="1">
        <w:r>
          <w:rPr>
            <w:rFonts w:ascii="仿宋" w:eastAsia="仿宋" w:hAnsi="仿宋" w:cs="仿宋" w:hint="eastAsia"/>
            <w:lang w:eastAsia="zh-CN"/>
          </w:rPr>
          <w:t>十三、法律法规与政策遵循</w:t>
        </w:r>
        <w:r>
          <w:tab/>
        </w:r>
        <w:r>
          <w:fldChar w:fldCharType="begin"/>
        </w:r>
        <w:r>
          <w:instrText xml:space="preserve"> PAGEREF _Toc18592 \h </w:instrText>
        </w:r>
        <w:r>
          <w:fldChar w:fldCharType="separate"/>
        </w:r>
        <w:r>
          <w:t>59</w:t>
        </w:r>
        <w:r>
          <w:fldChar w:fldCharType="end"/>
        </w:r>
      </w:hyperlink>
    </w:p>
    <w:p>
      <w:pPr>
        <w:pStyle w:val="TOC2"/>
        <w:tabs>
          <w:tab w:val="right" w:leader="dot" w:pos="8306"/>
        </w:tabs>
      </w:pPr>
      <w:hyperlink w:anchor="_Toc17955" w:history="1">
        <w:r>
          <w:rPr>
            <w:rFonts w:ascii="仿宋" w:eastAsia="仿宋" w:hAnsi="仿宋" w:cs="仿宋" w:hint="eastAsia"/>
            <w:lang w:eastAsia="zh-CN"/>
          </w:rPr>
          <w:t>(一)、法律法规遵守</w:t>
        </w:r>
        <w:r>
          <w:tab/>
        </w:r>
        <w:r>
          <w:fldChar w:fldCharType="begin"/>
        </w:r>
        <w:r>
          <w:instrText xml:space="preserve"> PAGEREF _Toc17955 \h </w:instrText>
        </w:r>
        <w:r>
          <w:fldChar w:fldCharType="separate"/>
        </w:r>
        <w:r>
          <w:t>59</w:t>
        </w:r>
        <w:r>
          <w:fldChar w:fldCharType="end"/>
        </w:r>
      </w:hyperlink>
    </w:p>
    <w:p>
      <w:pPr>
        <w:pStyle w:val="TOC2"/>
        <w:tabs>
          <w:tab w:val="right" w:leader="dot" w:pos="8306"/>
        </w:tabs>
      </w:pPr>
      <w:hyperlink w:anchor="_Toc7057" w:history="1">
        <w:r>
          <w:rPr>
            <w:rFonts w:ascii="仿宋" w:eastAsia="仿宋" w:hAnsi="仿宋" w:cs="仿宋" w:hint="eastAsia"/>
            <w:lang w:eastAsia="zh-CN"/>
          </w:rPr>
          <w:t>(二)、政策导向与利用</w:t>
        </w:r>
        <w:r>
          <w:tab/>
        </w:r>
        <w:r>
          <w:fldChar w:fldCharType="begin"/>
        </w:r>
        <w:r>
          <w:instrText xml:space="preserve"> PAGEREF _Toc7057 \h </w:instrText>
        </w:r>
        <w:r>
          <w:fldChar w:fldCharType="separate"/>
        </w:r>
        <w:r>
          <w:t>60</w:t>
        </w:r>
        <w:r>
          <w:fldChar w:fldCharType="end"/>
        </w:r>
      </w:hyperlink>
    </w:p>
    <w:p>
      <w:pPr>
        <w:pStyle w:val="TOC1"/>
        <w:tabs>
          <w:tab w:val="right" w:leader="dot" w:pos="8306"/>
        </w:tabs>
      </w:pPr>
      <w:hyperlink w:anchor="_Toc24469" w:history="1">
        <w:r>
          <w:rPr>
            <w:rFonts w:ascii="仿宋" w:eastAsia="仿宋" w:hAnsi="仿宋" w:cs="仿宋" w:hint="eastAsia"/>
            <w:lang w:eastAsia="zh-CN"/>
          </w:rPr>
          <w:t>十四、合作与交流机制建立</w:t>
        </w:r>
        <w:r>
          <w:tab/>
        </w:r>
        <w:r>
          <w:fldChar w:fldCharType="begin"/>
        </w:r>
        <w:r>
          <w:instrText xml:space="preserve"> PAGEREF _Toc24469 \h </w:instrText>
        </w:r>
        <w:r>
          <w:fldChar w:fldCharType="separate"/>
        </w:r>
        <w:r>
          <w:t>61</w:t>
        </w:r>
        <w:r>
          <w:fldChar w:fldCharType="end"/>
        </w:r>
      </w:hyperlink>
    </w:p>
    <w:p>
      <w:pPr>
        <w:pStyle w:val="TOC2"/>
        <w:tabs>
          <w:tab w:val="right" w:leader="dot" w:pos="8306"/>
        </w:tabs>
      </w:pPr>
      <w:hyperlink w:anchor="_Toc31757" w:history="1">
        <w:r>
          <w:rPr>
            <w:rFonts w:ascii="仿宋" w:eastAsia="仿宋" w:hAnsi="仿宋" w:cs="仿宋" w:hint="eastAsia"/>
            <w:lang w:eastAsia="zh-CN"/>
          </w:rPr>
          <w:t>(一)、合作伙伴选择与合作方式</w:t>
        </w:r>
        <w:r>
          <w:tab/>
        </w:r>
        <w:r>
          <w:fldChar w:fldCharType="begin"/>
        </w:r>
        <w:r>
          <w:instrText xml:space="preserve"> PAGEREF _Toc31757 \h </w:instrText>
        </w:r>
        <w:r>
          <w:fldChar w:fldCharType="separate"/>
        </w:r>
        <w:r>
          <w:t>61</w:t>
        </w:r>
        <w:r>
          <w:fldChar w:fldCharType="end"/>
        </w:r>
      </w:hyperlink>
    </w:p>
    <w:p>
      <w:pPr>
        <w:pStyle w:val="TOC2"/>
        <w:tabs>
          <w:tab w:val="right" w:leader="dot" w:pos="8306"/>
        </w:tabs>
      </w:pPr>
      <w:hyperlink w:anchor="_Toc3273" w:history="1">
        <w:r>
          <w:rPr>
            <w:rFonts w:ascii="仿宋" w:eastAsia="仿宋" w:hAnsi="仿宋" w:cs="仿宋" w:hint="eastAsia"/>
            <w:lang w:eastAsia="zh-CN"/>
          </w:rPr>
          <w:t>(二)、交流与合作平台搭建</w:t>
        </w:r>
        <w:r>
          <w:tab/>
        </w:r>
        <w:r>
          <w:fldChar w:fldCharType="begin"/>
        </w:r>
        <w:r>
          <w:instrText xml:space="preserve"> PAGEREF _Toc3273 \h </w:instrText>
        </w:r>
        <w:r>
          <w:fldChar w:fldCharType="separate"/>
        </w:r>
        <w:r>
          <w:t>63</w:t>
        </w:r>
        <w:r>
          <w:fldChar w:fldCharType="end"/>
        </w:r>
      </w:hyperlink>
    </w:p>
    <w:p>
      <w:pPr>
        <w:pStyle w:val="TOC1"/>
        <w:tabs>
          <w:tab w:val="right" w:leader="dot" w:pos="8306"/>
        </w:tabs>
      </w:pPr>
      <w:hyperlink w:anchor="_Toc2331" w:history="1">
        <w:r>
          <w:rPr>
            <w:rFonts w:ascii="仿宋" w:eastAsia="仿宋" w:hAnsi="仿宋" w:cs="仿宋" w:hint="eastAsia"/>
            <w:lang w:eastAsia="zh-CN"/>
          </w:rPr>
          <w:t>十五、项目施工方案</w:t>
        </w:r>
        <w:r>
          <w:tab/>
        </w:r>
        <w:r>
          <w:fldChar w:fldCharType="begin"/>
        </w:r>
        <w:r>
          <w:instrText xml:space="preserve"> PAGEREF _Toc2331 \h </w:instrText>
        </w:r>
        <w:r>
          <w:fldChar w:fldCharType="separate"/>
        </w:r>
        <w:r>
          <w:t>64</w:t>
        </w:r>
        <w:r>
          <w:fldChar w:fldCharType="end"/>
        </w:r>
      </w:hyperlink>
    </w:p>
    <w:p>
      <w:pPr>
        <w:pStyle w:val="TOC2"/>
        <w:tabs>
          <w:tab w:val="right" w:leader="dot" w:pos="8306"/>
        </w:tabs>
      </w:pPr>
      <w:hyperlink w:anchor="_Toc9669" w:history="1">
        <w:r>
          <w:rPr>
            <w:rFonts w:ascii="仿宋" w:eastAsia="仿宋" w:hAnsi="仿宋" w:cs="仿宋" w:hint="eastAsia"/>
            <w:lang w:eastAsia="zh-CN"/>
          </w:rPr>
          <w:t>(一)、施工组织设计</w:t>
        </w:r>
        <w:r>
          <w:tab/>
        </w:r>
        <w:r>
          <w:fldChar w:fldCharType="begin"/>
        </w:r>
        <w:r>
          <w:instrText xml:space="preserve"> PAGEREF _Toc9669 \h </w:instrText>
        </w:r>
        <w:r>
          <w:fldChar w:fldCharType="separate"/>
        </w:r>
        <w:r>
          <w:t>64</w:t>
        </w:r>
        <w:r>
          <w:fldChar w:fldCharType="end"/>
        </w:r>
      </w:hyperlink>
    </w:p>
    <w:p>
      <w:pPr>
        <w:pStyle w:val="TOC2"/>
        <w:tabs>
          <w:tab w:val="right" w:leader="dot" w:pos="8306"/>
        </w:tabs>
      </w:pPr>
      <w:hyperlink w:anchor="_Toc857" w:history="1">
        <w:r>
          <w:rPr>
            <w:rFonts w:ascii="仿宋" w:eastAsia="仿宋" w:hAnsi="仿宋" w:cs="仿宋" w:hint="eastAsia"/>
            <w:lang w:eastAsia="zh-CN"/>
          </w:rPr>
          <w:t>(二)、施工工艺与技术路线</w:t>
        </w:r>
        <w:r>
          <w:tab/>
        </w:r>
        <w:r>
          <w:fldChar w:fldCharType="begin"/>
        </w:r>
        <w:r>
          <w:instrText xml:space="preserve"> PAGEREF _Toc857 \h </w:instrText>
        </w:r>
        <w:r>
          <w:fldChar w:fldCharType="separate"/>
        </w:r>
        <w:r>
          <w:t>66</w:t>
        </w:r>
        <w:r>
          <w:fldChar w:fldCharType="end"/>
        </w:r>
      </w:hyperlink>
    </w:p>
    <w:p>
      <w:pPr>
        <w:pStyle w:val="TOC2"/>
        <w:tabs>
          <w:tab w:val="right" w:leader="dot" w:pos="8306"/>
        </w:tabs>
      </w:pPr>
      <w:hyperlink w:anchor="_Toc22167" w:history="1">
        <w:r>
          <w:rPr>
            <w:rFonts w:ascii="仿宋" w:eastAsia="仿宋" w:hAnsi="仿宋" w:cs="仿宋" w:hint="eastAsia"/>
            <w:lang w:eastAsia="zh-CN"/>
          </w:rPr>
          <w:t>(三)、关键节点施工计划</w:t>
        </w:r>
        <w:r>
          <w:tab/>
        </w:r>
        <w:r>
          <w:fldChar w:fldCharType="begin"/>
        </w:r>
        <w:r>
          <w:instrText xml:space="preserve"> PAGEREF _Toc22167 \h </w:instrText>
        </w:r>
        <w:r>
          <w:fldChar w:fldCharType="separate"/>
        </w:r>
        <w:r>
          <w:t>67</w:t>
        </w:r>
        <w:r>
          <w:fldChar w:fldCharType="end"/>
        </w:r>
      </w:hyperlink>
    </w:p>
    <w:p>
      <w:pPr>
        <w:pStyle w:val="TOC2"/>
        <w:tabs>
          <w:tab w:val="right" w:leader="dot" w:pos="8306"/>
        </w:tabs>
      </w:pPr>
      <w:hyperlink w:anchor="_Toc17629" w:history="1">
        <w:r>
          <w:rPr>
            <w:rFonts w:ascii="仿宋" w:eastAsia="仿宋" w:hAnsi="仿宋" w:cs="仿宋" w:hint="eastAsia"/>
            <w:lang w:eastAsia="zh-CN"/>
          </w:rPr>
          <w:t>(四)、施工现场管理</w:t>
        </w:r>
        <w:r>
          <w:tab/>
        </w:r>
        <w:r>
          <w:fldChar w:fldCharType="begin"/>
        </w:r>
        <w:r>
          <w:instrText xml:space="preserve"> PAGEREF _Toc17629 \h </w:instrText>
        </w:r>
        <w:r>
          <w:fldChar w:fldCharType="separate"/>
        </w:r>
        <w:r>
          <w:t>69</w:t>
        </w:r>
        <w:r>
          <w:fldChar w:fldCharType="end"/>
        </w:r>
      </w:hyperlink>
    </w:p>
    <w:p>
      <w:pPr>
        <w:pStyle w:val="TOC1"/>
        <w:tabs>
          <w:tab w:val="right" w:leader="dot" w:pos="8306"/>
        </w:tabs>
      </w:pPr>
      <w:hyperlink w:anchor="_Toc32312" w:history="1">
        <w:r>
          <w:rPr>
            <w:rFonts w:ascii="仿宋" w:eastAsia="仿宋" w:hAnsi="仿宋" w:cs="仿宋" w:hint="eastAsia"/>
            <w:lang w:eastAsia="zh-CN"/>
          </w:rPr>
          <w:t>十六、创新驱动与持续发展</w:t>
        </w:r>
        <w:r>
          <w:tab/>
        </w:r>
        <w:r>
          <w:fldChar w:fldCharType="begin"/>
        </w:r>
        <w:r>
          <w:instrText xml:space="preserve"> PAGEREF _Toc32312 \h </w:instrText>
        </w:r>
        <w:r>
          <w:fldChar w:fldCharType="separate"/>
        </w:r>
        <w:r>
          <w:t>71</w:t>
        </w:r>
        <w:r>
          <w:fldChar w:fldCharType="end"/>
        </w:r>
      </w:hyperlink>
    </w:p>
    <w:p>
      <w:pPr>
        <w:pStyle w:val="TOC2"/>
        <w:tabs>
          <w:tab w:val="right" w:leader="dot" w:pos="8306"/>
        </w:tabs>
      </w:pPr>
      <w:hyperlink w:anchor="_Toc20753" w:history="1">
        <w:r>
          <w:rPr>
            <w:rFonts w:ascii="仿宋" w:eastAsia="仿宋" w:hAnsi="仿宋" w:cs="仿宋" w:hint="eastAsia"/>
            <w:lang w:eastAsia="zh-CN"/>
          </w:rPr>
          <w:t>(一)、创新驱动战略实施</w:t>
        </w:r>
        <w:r>
          <w:tab/>
        </w:r>
        <w:r>
          <w:fldChar w:fldCharType="begin"/>
        </w:r>
        <w:r>
          <w:instrText xml:space="preserve"> PAGEREF _Toc20753 \h </w:instrText>
        </w:r>
        <w:r>
          <w:fldChar w:fldCharType="separate"/>
        </w:r>
        <w:r>
          <w:t>71</w:t>
        </w:r>
        <w:r>
          <w:fldChar w:fldCharType="end"/>
        </w:r>
      </w:hyperlink>
    </w:p>
    <w:p>
      <w:pPr>
        <w:pStyle w:val="TOC2"/>
        <w:tabs>
          <w:tab w:val="right" w:leader="dot" w:pos="8306"/>
        </w:tabs>
      </w:pPr>
      <w:hyperlink w:anchor="_Toc31091" w:history="1">
        <w:r>
          <w:rPr>
            <w:rFonts w:ascii="仿宋" w:eastAsia="仿宋" w:hAnsi="仿宋" w:cs="仿宋" w:hint="eastAsia"/>
            <w:lang w:eastAsia="zh-CN"/>
          </w:rPr>
          <w:t>(二)、持续发展路径探索</w:t>
        </w:r>
        <w:r>
          <w:tab/>
        </w:r>
        <w:r>
          <w:fldChar w:fldCharType="begin"/>
        </w:r>
        <w:r>
          <w:instrText xml:space="preserve"> PAGEREF _Toc31091 \h </w:instrText>
        </w:r>
        <w:r>
          <w:fldChar w:fldCharType="separate"/>
        </w:r>
        <w:r>
          <w:t>72</w:t>
        </w:r>
        <w:r>
          <w:fldChar w:fldCharType="end"/>
        </w:r>
      </w:hyperlink>
    </w:p>
    <w:p>
      <w:pPr>
        <w:pStyle w:val="TOC1"/>
        <w:tabs>
          <w:tab w:val="right" w:leader="dot" w:pos="8306"/>
        </w:tabs>
      </w:pPr>
      <w:hyperlink w:anchor="_Toc1142" w:history="1">
        <w:r>
          <w:rPr>
            <w:rFonts w:ascii="仿宋" w:eastAsia="仿宋" w:hAnsi="仿宋" w:cs="仿宋" w:hint="eastAsia"/>
            <w:lang w:eastAsia="zh-CN"/>
          </w:rPr>
          <w:t>十七、人力资源管理与开发</w:t>
        </w:r>
        <w:r>
          <w:tab/>
        </w:r>
        <w:r>
          <w:fldChar w:fldCharType="begin"/>
        </w:r>
        <w:r>
          <w:instrText xml:space="preserve"> PAGEREF _Toc1142 \h </w:instrText>
        </w:r>
        <w:r>
          <w:fldChar w:fldCharType="separate"/>
        </w:r>
        <w:r>
          <w:t>76</w:t>
        </w:r>
        <w:r>
          <w:fldChar w:fldCharType="end"/>
        </w:r>
      </w:hyperlink>
    </w:p>
    <w:p>
      <w:pPr>
        <w:pStyle w:val="TOC2"/>
        <w:tabs>
          <w:tab w:val="right" w:leader="dot" w:pos="8306"/>
        </w:tabs>
      </w:pPr>
      <w:hyperlink w:anchor="_Toc25122" w:history="1">
        <w:r>
          <w:rPr>
            <w:rFonts w:ascii="仿宋" w:eastAsia="仿宋" w:hAnsi="仿宋" w:cs="仿宋" w:hint="eastAsia"/>
            <w:lang w:eastAsia="zh-CN"/>
          </w:rPr>
          <w:t>(一)、人力资源规划</w:t>
        </w:r>
        <w:r>
          <w:tab/>
        </w:r>
        <w:r>
          <w:fldChar w:fldCharType="begin"/>
        </w:r>
        <w:r>
          <w:instrText xml:space="preserve"> PAGEREF _Toc25122 \h </w:instrText>
        </w:r>
        <w:r>
          <w:fldChar w:fldCharType="separate"/>
        </w:r>
        <w:r>
          <w:t>76</w:t>
        </w:r>
        <w:r>
          <w:fldChar w:fldCharType="end"/>
        </w:r>
      </w:hyperlink>
    </w:p>
    <w:p>
      <w:pPr>
        <w:pStyle w:val="TOC2"/>
        <w:tabs>
          <w:tab w:val="right" w:leader="dot" w:pos="8306"/>
        </w:tabs>
      </w:pPr>
      <w:hyperlink w:anchor="_Toc27505" w:history="1">
        <w:r>
          <w:rPr>
            <w:rFonts w:ascii="仿宋" w:eastAsia="仿宋" w:hAnsi="仿宋" w:cs="仿宋" w:hint="eastAsia"/>
            <w:lang w:eastAsia="zh-CN"/>
          </w:rPr>
          <w:t>(二)、人力资源开发与培训</w:t>
        </w:r>
        <w:r>
          <w:tab/>
        </w:r>
        <w:r>
          <w:fldChar w:fldCharType="begin"/>
        </w:r>
        <w:r>
          <w:instrText xml:space="preserve"> PAGEREF _Toc27505 \h </w:instrText>
        </w:r>
        <w:r>
          <w:fldChar w:fldCharType="separate"/>
        </w:r>
        <w:r>
          <w:t>78</w:t>
        </w:r>
        <w:r>
          <w:fldChar w:fldCharType="end"/>
        </w:r>
      </w:hyperlink>
    </w:p>
    <w:p>
      <w:pPr>
        <w:pStyle w:val="TOC1"/>
        <w:tabs>
          <w:tab w:val="right" w:leader="dot" w:pos="8306"/>
        </w:tabs>
      </w:pPr>
      <w:hyperlink w:anchor="_Toc19777" w:history="1">
        <w:r>
          <w:rPr>
            <w:rFonts w:ascii="仿宋" w:eastAsia="仿宋" w:hAnsi="仿宋" w:cs="仿宋" w:hint="eastAsia"/>
            <w:lang w:eastAsia="zh-CN"/>
          </w:rPr>
          <w:t>十八、产业协同与集群发展</w:t>
        </w:r>
        <w:r>
          <w:tab/>
        </w:r>
        <w:r>
          <w:fldChar w:fldCharType="begin"/>
        </w:r>
        <w:r>
          <w:instrText xml:space="preserve"> PAGEREF _Toc19777 \h </w:instrText>
        </w:r>
        <w:r>
          <w:fldChar w:fldCharType="separate"/>
        </w:r>
        <w:r>
          <w:t>81</w:t>
        </w:r>
        <w:r>
          <w:fldChar w:fldCharType="end"/>
        </w:r>
      </w:hyperlink>
    </w:p>
    <w:p>
      <w:pPr>
        <w:pStyle w:val="TOC2"/>
        <w:tabs>
          <w:tab w:val="right" w:leader="dot" w:pos="8306"/>
        </w:tabs>
      </w:pPr>
      <w:hyperlink w:anchor="_Toc16524" w:history="1">
        <w:r>
          <w:rPr>
            <w:rFonts w:ascii="仿宋" w:eastAsia="仿宋" w:hAnsi="仿宋" w:cs="仿宋" w:hint="eastAsia"/>
            <w:lang w:eastAsia="zh-CN"/>
          </w:rPr>
          <w:t>(一)、产业协同机制建设</w:t>
        </w:r>
        <w:r>
          <w:tab/>
        </w:r>
        <w:r>
          <w:fldChar w:fldCharType="begin"/>
        </w:r>
        <w:r>
          <w:instrText xml:space="preserve"> PAGEREF _Toc16524 \h </w:instrText>
        </w:r>
        <w:r>
          <w:fldChar w:fldCharType="separate"/>
        </w:r>
        <w:r>
          <w:t>81</w:t>
        </w:r>
        <w:r>
          <w:fldChar w:fldCharType="end"/>
        </w:r>
      </w:hyperlink>
    </w:p>
    <w:p>
      <w:pPr>
        <w:pStyle w:val="TOC2"/>
        <w:tabs>
          <w:tab w:val="right" w:leader="dot" w:pos="8306"/>
        </w:tabs>
      </w:pPr>
      <w:hyperlink w:anchor="_Toc9892" w:history="1">
        <w:r>
          <w:rPr>
            <w:rFonts w:ascii="仿宋" w:eastAsia="仿宋" w:hAnsi="仿宋" w:cs="仿宋" w:hint="eastAsia"/>
            <w:lang w:eastAsia="zh-CN"/>
          </w:rPr>
          <w:t>(二)、产业集群培育与发展</w:t>
        </w:r>
        <w:r>
          <w:tab/>
        </w:r>
        <w:r>
          <w:fldChar w:fldCharType="begin"/>
        </w:r>
        <w:r>
          <w:instrText xml:space="preserve"> PAGEREF _Toc9892 \h </w:instrText>
        </w:r>
        <w:r>
          <w:fldChar w:fldCharType="separate"/>
        </w:r>
        <w:r>
          <w:t>82</w:t>
        </w:r>
        <w:r>
          <w:fldChar w:fldCharType="end"/>
        </w:r>
      </w:hyperlink>
    </w:p>
    <w:p>
      <w:pPr>
        <w:pStyle w:val="TOC1"/>
        <w:tabs>
          <w:tab w:val="right" w:leader="dot" w:pos="8306"/>
        </w:tabs>
      </w:pPr>
      <w:hyperlink w:anchor="_Toc21983" w:history="1">
        <w:r>
          <w:rPr>
            <w:rFonts w:ascii="仿宋" w:eastAsia="仿宋" w:hAnsi="仿宋" w:cs="仿宋" w:hint="eastAsia"/>
            <w:lang w:eastAsia="zh-CN"/>
          </w:rPr>
          <w:t>十九、企业合规与伦理</w:t>
        </w:r>
        <w:r>
          <w:tab/>
        </w:r>
        <w:r>
          <w:fldChar w:fldCharType="begin"/>
        </w:r>
        <w:r>
          <w:instrText xml:space="preserve"> PAGEREF _Toc21983 \h </w:instrText>
        </w:r>
        <w:r>
          <w:fldChar w:fldCharType="separate"/>
        </w:r>
        <w:r>
          <w:t>83</w:t>
        </w:r>
        <w:r>
          <w:fldChar w:fldCharType="end"/>
        </w:r>
      </w:hyperlink>
    </w:p>
    <w:p>
      <w:pPr>
        <w:pStyle w:val="TOC2"/>
        <w:tabs>
          <w:tab w:val="right" w:leader="dot" w:pos="8306"/>
        </w:tabs>
      </w:pPr>
      <w:hyperlink w:anchor="_Toc32598" w:history="1">
        <w:r>
          <w:rPr>
            <w:rFonts w:ascii="仿宋" w:eastAsia="仿宋" w:hAnsi="仿宋" w:cs="仿宋" w:hint="eastAsia"/>
            <w:lang w:eastAsia="zh-CN"/>
          </w:rPr>
          <w:t>(一)、合规政策与程序</w:t>
        </w:r>
        <w:r>
          <w:tab/>
        </w:r>
        <w:r>
          <w:fldChar w:fldCharType="begin"/>
        </w:r>
        <w:r>
          <w:instrText xml:space="preserve"> PAGEREF _Toc32598 \h </w:instrText>
        </w:r>
        <w:r>
          <w:fldChar w:fldCharType="separate"/>
        </w:r>
        <w:r>
          <w:t>83</w:t>
        </w:r>
        <w:r>
          <w:fldChar w:fldCharType="end"/>
        </w:r>
      </w:hyperlink>
    </w:p>
    <w:p>
      <w:pPr>
        <w:pStyle w:val="TOC2"/>
        <w:tabs>
          <w:tab w:val="right" w:leader="dot" w:pos="8306"/>
        </w:tabs>
      </w:pPr>
      <w:hyperlink w:anchor="_Toc2668" w:history="1">
        <w:r>
          <w:rPr>
            <w:rFonts w:ascii="仿宋" w:eastAsia="仿宋" w:hAnsi="仿宋" w:cs="仿宋" w:hint="eastAsia"/>
            <w:lang w:eastAsia="zh-CN"/>
          </w:rPr>
          <w:t>(二)、伦理规范与培训</w:t>
        </w:r>
        <w:r>
          <w:tab/>
        </w:r>
        <w:r>
          <w:fldChar w:fldCharType="begin"/>
        </w:r>
        <w:r>
          <w:instrText xml:space="preserve"> PAGEREF _Toc2668 \h </w:instrText>
        </w:r>
        <w:r>
          <w:fldChar w:fldCharType="separate"/>
        </w:r>
        <w:r>
          <w:t>84</w:t>
        </w:r>
        <w:r>
          <w:fldChar w:fldCharType="end"/>
        </w:r>
      </w:hyperlink>
    </w:p>
    <w:p>
      <w:pPr>
        <w:pStyle w:val="TOC2"/>
        <w:tabs>
          <w:tab w:val="right" w:leader="dot" w:pos="8306"/>
        </w:tabs>
      </w:pPr>
      <w:hyperlink w:anchor="_Toc3046" w:history="1">
        <w:r>
          <w:rPr>
            <w:rFonts w:ascii="仿宋" w:eastAsia="仿宋" w:hAnsi="仿宋" w:cs="仿宋" w:hint="eastAsia"/>
            <w:lang w:eastAsia="zh-CN"/>
          </w:rPr>
          <w:t>(三)、合规风险评估</w:t>
        </w:r>
        <w:r>
          <w:tab/>
        </w:r>
        <w:r>
          <w:fldChar w:fldCharType="begin"/>
        </w:r>
        <w:r>
          <w:instrText xml:space="preserve"> PAGEREF _Toc3046 \h </w:instrText>
        </w:r>
        <w:r>
          <w:fldChar w:fldCharType="separate"/>
        </w:r>
        <w:r>
          <w:t>85</w:t>
        </w:r>
        <w:r>
          <w:fldChar w:fldCharType="end"/>
        </w:r>
      </w:hyperlink>
    </w:p>
    <w:p>
      <w:pPr>
        <w:pStyle w:val="TOC2"/>
        <w:tabs>
          <w:tab w:val="right" w:leader="dot" w:pos="8306"/>
        </w:tabs>
      </w:pPr>
      <w:hyperlink w:anchor="_Toc13240" w:history="1">
        <w:r>
          <w:rPr>
            <w:rFonts w:ascii="仿宋" w:eastAsia="仿宋" w:hAnsi="仿宋" w:cs="仿宋" w:hint="eastAsia"/>
            <w:lang w:eastAsia="zh-CN"/>
          </w:rPr>
          <w:t>(四)、合规监督与执行</w:t>
        </w:r>
        <w:r>
          <w:tab/>
        </w:r>
        <w:r>
          <w:fldChar w:fldCharType="begin"/>
        </w:r>
        <w:r>
          <w:instrText xml:space="preserve"> PAGEREF _Toc13240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1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086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86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3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20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电热器项目与土地用途规划：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电热器项目的容积率和建筑密度：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用地控制指标通常规定了容积率和建筑密度的要求。对于电热器项目来说，这将影响建筑物的规模和高度。必须确保项目的设计符合容积率和建筑密度的限制，以遵守用地控制法规。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电热器项目的建筑线限制：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用地控制指标还可能规定了建筑物与街道或相邻土地的距离，这被称为建筑线限制。电热器项目必须遵守这些规定，以确保建筑的位置符合法规。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电热器项目的环境影响和可持续性：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用地控制指标可能包括环境保护要求，例如绿地比例和污染防控措施。对于电热器项目，这意味着必须考虑如何保护当地生态系统、水资源和空气质量，以确保项目的可持续性。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在整个项目规划和实施过程中，与用地控制指标的合作和遵守是至关重要的。这有助于确保电热器项目是一个合法、可持续且与城市规划一致的发展项目。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7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每个城市都有自己的规划目标和愿景，包括住宅区、商业区和工业区的平衡发展。电热器项目需要与城市规划目标保持一致，以确保项目不会破坏城市的整体规划。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https://d.book118.com/508103034110006033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1D53CF"/>
    <w:rsid w:val="531D53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8103034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2024-01-24T01:36:00Z</dcterms:created>
  <dcterms:modified xsi:type="dcterms:W3CDTF">2024-01-24T01:37:27Z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BA0BB26FEFFD46E8BA5C121CEDC1C38D_11</vt:lpwstr>
  </property>
  <property fmtid="{D5CDD505-2E9C-101B-9397-08002B2CF9AE}" pid="3" name="KSOProductBuildVer">
    <vt:lpwstr>2052-12.1.0.16120</vt:lpwstr>
  </property>
</Properties>
</file>