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表面改性金属材料项目规划设计方案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42" w:history="1">
        <w:r>
          <w:rPr>
            <w:rFonts w:ascii="仿宋" w:eastAsia="仿宋" w:hAnsi="仿宋" w:cs="仿宋" w:hint="eastAsia"/>
            <w:lang w:eastAsia="zh-CN"/>
          </w:rPr>
          <w:t>序言</w:t>
        </w:r>
        <w:r>
          <w:tab/>
        </w:r>
        <w:r>
          <w:fldChar w:fldCharType="begin"/>
        </w:r>
        <w:r>
          <w:instrText xml:space="preserve"> PAGEREF _Toc20442 \h </w:instrText>
        </w:r>
        <w:r>
          <w:fldChar w:fldCharType="separate"/>
        </w:r>
        <w:r>
          <w:t>3</w:t>
        </w:r>
        <w:r>
          <w:fldChar w:fldCharType="end"/>
        </w:r>
      </w:hyperlink>
    </w:p>
    <w:p>
      <w:pPr>
        <w:pStyle w:val="TOC1"/>
        <w:tabs>
          <w:tab w:val="right" w:leader="dot" w:pos="8306"/>
        </w:tabs>
      </w:pPr>
      <w:hyperlink w:anchor="_Toc1366" w:history="1">
        <w:r>
          <w:rPr>
            <w:rFonts w:ascii="仿宋" w:eastAsia="仿宋" w:hAnsi="仿宋" w:cs="仿宋" w:hint="eastAsia"/>
            <w:lang w:eastAsia="zh-CN"/>
          </w:rPr>
          <w:t>一、产品规划分析</w:t>
        </w:r>
        <w:r>
          <w:tab/>
        </w:r>
        <w:r>
          <w:fldChar w:fldCharType="begin"/>
        </w:r>
        <w:r>
          <w:instrText xml:space="preserve"> PAGEREF _Toc1366 \h </w:instrText>
        </w:r>
        <w:r>
          <w:fldChar w:fldCharType="separate"/>
        </w:r>
        <w:r>
          <w:t>3</w:t>
        </w:r>
        <w:r>
          <w:fldChar w:fldCharType="end"/>
        </w:r>
      </w:hyperlink>
    </w:p>
    <w:p>
      <w:pPr>
        <w:pStyle w:val="TOC2"/>
        <w:tabs>
          <w:tab w:val="right" w:leader="dot" w:pos="8306"/>
        </w:tabs>
      </w:pPr>
      <w:hyperlink w:anchor="_Toc5030" w:history="1">
        <w:r>
          <w:rPr>
            <w:rFonts w:ascii="仿宋" w:eastAsia="仿宋" w:hAnsi="仿宋" w:cs="仿宋" w:hint="eastAsia"/>
            <w:lang w:eastAsia="zh-CN"/>
          </w:rPr>
          <w:t>(一)、产品规划</w:t>
        </w:r>
        <w:r>
          <w:tab/>
        </w:r>
        <w:r>
          <w:fldChar w:fldCharType="begin"/>
        </w:r>
        <w:r>
          <w:instrText xml:space="preserve"> PAGEREF _Toc5030 \h </w:instrText>
        </w:r>
        <w:r>
          <w:fldChar w:fldCharType="separate"/>
        </w:r>
        <w:r>
          <w:t>3</w:t>
        </w:r>
        <w:r>
          <w:fldChar w:fldCharType="end"/>
        </w:r>
      </w:hyperlink>
    </w:p>
    <w:p>
      <w:pPr>
        <w:pStyle w:val="TOC2"/>
        <w:tabs>
          <w:tab w:val="right" w:leader="dot" w:pos="8306"/>
        </w:tabs>
      </w:pPr>
      <w:hyperlink w:anchor="_Toc31070" w:history="1">
        <w:r>
          <w:rPr>
            <w:rFonts w:ascii="仿宋" w:eastAsia="仿宋" w:hAnsi="仿宋" w:cs="仿宋" w:hint="eastAsia"/>
            <w:lang w:eastAsia="zh-CN"/>
          </w:rPr>
          <w:t>(二)、建设规模</w:t>
        </w:r>
        <w:r>
          <w:tab/>
        </w:r>
        <w:r>
          <w:fldChar w:fldCharType="begin"/>
        </w:r>
        <w:r>
          <w:instrText xml:space="preserve"> PAGEREF _Toc31070 \h </w:instrText>
        </w:r>
        <w:r>
          <w:fldChar w:fldCharType="separate"/>
        </w:r>
        <w:r>
          <w:t>4</w:t>
        </w:r>
        <w:r>
          <w:fldChar w:fldCharType="end"/>
        </w:r>
      </w:hyperlink>
    </w:p>
    <w:p>
      <w:pPr>
        <w:pStyle w:val="TOC1"/>
        <w:tabs>
          <w:tab w:val="right" w:leader="dot" w:pos="8306"/>
        </w:tabs>
      </w:pPr>
      <w:hyperlink w:anchor="_Toc32620" w:history="1">
        <w:r>
          <w:rPr>
            <w:rFonts w:ascii="仿宋" w:eastAsia="仿宋" w:hAnsi="仿宋" w:cs="仿宋" w:hint="eastAsia"/>
            <w:lang w:eastAsia="zh-CN"/>
          </w:rPr>
          <w:t>二、表面改性金属材料项目绩效评估</w:t>
        </w:r>
        <w:r>
          <w:tab/>
        </w:r>
        <w:r>
          <w:fldChar w:fldCharType="begin"/>
        </w:r>
        <w:r>
          <w:instrText xml:space="preserve"> PAGEREF _Toc32620 \h </w:instrText>
        </w:r>
        <w:r>
          <w:fldChar w:fldCharType="separate"/>
        </w:r>
        <w:r>
          <w:t>5</w:t>
        </w:r>
        <w:r>
          <w:fldChar w:fldCharType="end"/>
        </w:r>
      </w:hyperlink>
    </w:p>
    <w:p>
      <w:pPr>
        <w:pStyle w:val="TOC2"/>
        <w:tabs>
          <w:tab w:val="right" w:leader="dot" w:pos="8306"/>
        </w:tabs>
      </w:pPr>
      <w:hyperlink w:anchor="_Toc19472" w:history="1">
        <w:r>
          <w:rPr>
            <w:rFonts w:ascii="仿宋" w:eastAsia="仿宋" w:hAnsi="仿宋" w:cs="仿宋" w:hint="eastAsia"/>
            <w:lang w:eastAsia="zh-CN"/>
          </w:rPr>
          <w:t>(一)、绩效评估指标</w:t>
        </w:r>
        <w:r>
          <w:tab/>
        </w:r>
        <w:r>
          <w:fldChar w:fldCharType="begin"/>
        </w:r>
        <w:r>
          <w:instrText xml:space="preserve"> PAGEREF _Toc19472 \h </w:instrText>
        </w:r>
        <w:r>
          <w:fldChar w:fldCharType="separate"/>
        </w:r>
        <w:r>
          <w:t>5</w:t>
        </w:r>
        <w:r>
          <w:fldChar w:fldCharType="end"/>
        </w:r>
      </w:hyperlink>
    </w:p>
    <w:p>
      <w:pPr>
        <w:pStyle w:val="TOC2"/>
        <w:tabs>
          <w:tab w:val="right" w:leader="dot" w:pos="8306"/>
        </w:tabs>
      </w:pPr>
      <w:hyperlink w:anchor="_Toc31853" w:history="1">
        <w:r>
          <w:rPr>
            <w:rFonts w:ascii="仿宋" w:eastAsia="仿宋" w:hAnsi="仿宋" w:cs="仿宋" w:hint="eastAsia"/>
            <w:lang w:eastAsia="zh-CN"/>
          </w:rPr>
          <w:t>(二)、绩效评估方法</w:t>
        </w:r>
        <w:r>
          <w:tab/>
        </w:r>
        <w:r>
          <w:fldChar w:fldCharType="begin"/>
        </w:r>
        <w:r>
          <w:instrText xml:space="preserve"> PAGEREF _Toc31853 \h </w:instrText>
        </w:r>
        <w:r>
          <w:fldChar w:fldCharType="separate"/>
        </w:r>
        <w:r>
          <w:t>6</w:t>
        </w:r>
        <w:r>
          <w:fldChar w:fldCharType="end"/>
        </w:r>
      </w:hyperlink>
    </w:p>
    <w:p>
      <w:pPr>
        <w:pStyle w:val="TOC2"/>
        <w:tabs>
          <w:tab w:val="right" w:leader="dot" w:pos="8306"/>
        </w:tabs>
      </w:pPr>
      <w:hyperlink w:anchor="_Toc20587" w:history="1">
        <w:r>
          <w:rPr>
            <w:rFonts w:ascii="仿宋" w:eastAsia="仿宋" w:hAnsi="仿宋" w:cs="仿宋" w:hint="eastAsia"/>
            <w:lang w:eastAsia="zh-CN"/>
          </w:rPr>
          <w:t>(三)、绩效评估周期</w:t>
        </w:r>
        <w:r>
          <w:tab/>
        </w:r>
        <w:r>
          <w:fldChar w:fldCharType="begin"/>
        </w:r>
        <w:r>
          <w:instrText xml:space="preserve"> PAGEREF _Toc20587 \h </w:instrText>
        </w:r>
        <w:r>
          <w:fldChar w:fldCharType="separate"/>
        </w:r>
        <w:r>
          <w:t>7</w:t>
        </w:r>
        <w:r>
          <w:fldChar w:fldCharType="end"/>
        </w:r>
      </w:hyperlink>
    </w:p>
    <w:p>
      <w:pPr>
        <w:pStyle w:val="TOC1"/>
        <w:tabs>
          <w:tab w:val="right" w:leader="dot" w:pos="8306"/>
        </w:tabs>
      </w:pPr>
      <w:hyperlink w:anchor="_Toc28004" w:history="1">
        <w:r>
          <w:rPr>
            <w:rFonts w:ascii="仿宋" w:eastAsia="仿宋" w:hAnsi="仿宋" w:cs="仿宋" w:hint="eastAsia"/>
            <w:lang w:eastAsia="zh-CN"/>
          </w:rPr>
          <w:t>三、表面改性金属材料项目可持续发展</w:t>
        </w:r>
        <w:r>
          <w:tab/>
        </w:r>
        <w:r>
          <w:fldChar w:fldCharType="begin"/>
        </w:r>
        <w:r>
          <w:instrText xml:space="preserve"> PAGEREF _Toc28004 \h </w:instrText>
        </w:r>
        <w:r>
          <w:fldChar w:fldCharType="separate"/>
        </w:r>
        <w:r>
          <w:t>8</w:t>
        </w:r>
        <w:r>
          <w:fldChar w:fldCharType="end"/>
        </w:r>
      </w:hyperlink>
    </w:p>
    <w:p>
      <w:pPr>
        <w:pStyle w:val="TOC2"/>
        <w:tabs>
          <w:tab w:val="right" w:leader="dot" w:pos="8306"/>
        </w:tabs>
      </w:pPr>
      <w:hyperlink w:anchor="_Toc13071" w:history="1">
        <w:r>
          <w:rPr>
            <w:rFonts w:ascii="仿宋" w:eastAsia="仿宋" w:hAnsi="仿宋" w:cs="仿宋" w:hint="eastAsia"/>
            <w:lang w:eastAsia="zh-CN"/>
          </w:rPr>
          <w:t>(一)、可持续战略与实践</w:t>
        </w:r>
        <w:r>
          <w:tab/>
        </w:r>
        <w:r>
          <w:fldChar w:fldCharType="begin"/>
        </w:r>
        <w:r>
          <w:instrText xml:space="preserve"> PAGEREF _Toc13071 \h </w:instrText>
        </w:r>
        <w:r>
          <w:fldChar w:fldCharType="separate"/>
        </w:r>
        <w:r>
          <w:t>8</w:t>
        </w:r>
        <w:r>
          <w:fldChar w:fldCharType="end"/>
        </w:r>
      </w:hyperlink>
    </w:p>
    <w:p>
      <w:pPr>
        <w:pStyle w:val="TOC2"/>
        <w:tabs>
          <w:tab w:val="right" w:leader="dot" w:pos="8306"/>
        </w:tabs>
      </w:pPr>
      <w:hyperlink w:anchor="_Toc5624" w:history="1">
        <w:r>
          <w:rPr>
            <w:rFonts w:ascii="仿宋" w:eastAsia="仿宋" w:hAnsi="仿宋" w:cs="仿宋" w:hint="eastAsia"/>
            <w:lang w:eastAsia="zh-CN"/>
          </w:rPr>
          <w:t>(二)、环保与社会责任</w:t>
        </w:r>
        <w:r>
          <w:tab/>
        </w:r>
        <w:r>
          <w:fldChar w:fldCharType="begin"/>
        </w:r>
        <w:r>
          <w:instrText xml:space="preserve"> PAGEREF _Toc5624 \h </w:instrText>
        </w:r>
        <w:r>
          <w:fldChar w:fldCharType="separate"/>
        </w:r>
        <w:r>
          <w:t>9</w:t>
        </w:r>
        <w:r>
          <w:fldChar w:fldCharType="end"/>
        </w:r>
      </w:hyperlink>
    </w:p>
    <w:p>
      <w:pPr>
        <w:pStyle w:val="TOC1"/>
        <w:tabs>
          <w:tab w:val="right" w:leader="dot" w:pos="8306"/>
        </w:tabs>
      </w:pPr>
      <w:hyperlink w:anchor="_Toc29802" w:history="1">
        <w:r>
          <w:rPr>
            <w:rFonts w:ascii="仿宋" w:eastAsia="仿宋" w:hAnsi="仿宋" w:cs="仿宋" w:hint="eastAsia"/>
            <w:lang w:eastAsia="zh-CN"/>
          </w:rPr>
          <w:t>四、表面改性金属材料项目建设背景及必要性分析</w:t>
        </w:r>
        <w:r>
          <w:tab/>
        </w:r>
        <w:r>
          <w:fldChar w:fldCharType="begin"/>
        </w:r>
        <w:r>
          <w:instrText xml:space="preserve"> PAGEREF _Toc29802 \h </w:instrText>
        </w:r>
        <w:r>
          <w:fldChar w:fldCharType="separate"/>
        </w:r>
        <w:r>
          <w:t>10</w:t>
        </w:r>
        <w:r>
          <w:fldChar w:fldCharType="end"/>
        </w:r>
      </w:hyperlink>
    </w:p>
    <w:p>
      <w:pPr>
        <w:pStyle w:val="TOC2"/>
        <w:tabs>
          <w:tab w:val="right" w:leader="dot" w:pos="8306"/>
        </w:tabs>
      </w:pPr>
      <w:hyperlink w:anchor="_Toc6849" w:history="1">
        <w:r>
          <w:rPr>
            <w:rFonts w:ascii="仿宋" w:eastAsia="仿宋" w:hAnsi="仿宋" w:cs="仿宋" w:hint="eastAsia"/>
            <w:lang w:eastAsia="zh-CN"/>
          </w:rPr>
          <w:t>(一)、表面改性金属材料项目背景分析</w:t>
        </w:r>
        <w:r>
          <w:tab/>
        </w:r>
        <w:r>
          <w:fldChar w:fldCharType="begin"/>
        </w:r>
        <w:r>
          <w:instrText xml:space="preserve"> PAGEREF _Toc6849 \h </w:instrText>
        </w:r>
        <w:r>
          <w:fldChar w:fldCharType="separate"/>
        </w:r>
        <w:r>
          <w:t>10</w:t>
        </w:r>
        <w:r>
          <w:fldChar w:fldCharType="end"/>
        </w:r>
      </w:hyperlink>
    </w:p>
    <w:p>
      <w:pPr>
        <w:pStyle w:val="TOC2"/>
        <w:tabs>
          <w:tab w:val="right" w:leader="dot" w:pos="8306"/>
        </w:tabs>
      </w:pPr>
      <w:hyperlink w:anchor="_Toc7463" w:history="1">
        <w:r>
          <w:rPr>
            <w:rFonts w:ascii="仿宋" w:eastAsia="仿宋" w:hAnsi="仿宋" w:cs="仿宋" w:hint="eastAsia"/>
            <w:lang w:eastAsia="zh-CN"/>
          </w:rPr>
          <w:t>(二)、表面改性金属材料项目建设必要性分析</w:t>
        </w:r>
        <w:r>
          <w:tab/>
        </w:r>
        <w:r>
          <w:fldChar w:fldCharType="begin"/>
        </w:r>
        <w:r>
          <w:instrText xml:space="preserve"> PAGEREF _Toc7463 \h </w:instrText>
        </w:r>
        <w:r>
          <w:fldChar w:fldCharType="separate"/>
        </w:r>
        <w:r>
          <w:t>12</w:t>
        </w:r>
        <w:r>
          <w:fldChar w:fldCharType="end"/>
        </w:r>
      </w:hyperlink>
    </w:p>
    <w:p>
      <w:pPr>
        <w:pStyle w:val="TOC1"/>
        <w:tabs>
          <w:tab w:val="right" w:leader="dot" w:pos="8306"/>
        </w:tabs>
      </w:pPr>
      <w:hyperlink w:anchor="_Toc18018" w:history="1">
        <w:r>
          <w:rPr>
            <w:rFonts w:ascii="仿宋" w:eastAsia="仿宋" w:hAnsi="仿宋" w:cs="仿宋" w:hint="eastAsia"/>
            <w:lang w:eastAsia="zh-CN"/>
          </w:rPr>
          <w:t>五、表面改性金属材料项目文档管理</w:t>
        </w:r>
        <w:r>
          <w:tab/>
        </w:r>
        <w:r>
          <w:fldChar w:fldCharType="begin"/>
        </w:r>
        <w:r>
          <w:instrText xml:space="preserve"> PAGEREF _Toc18018 \h </w:instrText>
        </w:r>
        <w:r>
          <w:fldChar w:fldCharType="separate"/>
        </w:r>
        <w:r>
          <w:t>13</w:t>
        </w:r>
        <w:r>
          <w:fldChar w:fldCharType="end"/>
        </w:r>
      </w:hyperlink>
    </w:p>
    <w:p>
      <w:pPr>
        <w:pStyle w:val="TOC2"/>
        <w:tabs>
          <w:tab w:val="right" w:leader="dot" w:pos="8306"/>
        </w:tabs>
      </w:pPr>
      <w:hyperlink w:anchor="_Toc18273" w:history="1">
        <w:r>
          <w:rPr>
            <w:rFonts w:ascii="仿宋" w:eastAsia="仿宋" w:hAnsi="仿宋" w:cs="仿宋" w:hint="eastAsia"/>
            <w:lang w:eastAsia="zh-CN"/>
          </w:rPr>
          <w:t>(一)、文档编制与审查</w:t>
        </w:r>
        <w:r>
          <w:tab/>
        </w:r>
        <w:r>
          <w:fldChar w:fldCharType="begin"/>
        </w:r>
        <w:r>
          <w:instrText xml:space="preserve"> PAGEREF _Toc18273 \h </w:instrText>
        </w:r>
        <w:r>
          <w:fldChar w:fldCharType="separate"/>
        </w:r>
        <w:r>
          <w:t>13</w:t>
        </w:r>
        <w:r>
          <w:fldChar w:fldCharType="end"/>
        </w:r>
      </w:hyperlink>
    </w:p>
    <w:p>
      <w:pPr>
        <w:pStyle w:val="TOC2"/>
        <w:tabs>
          <w:tab w:val="right" w:leader="dot" w:pos="8306"/>
        </w:tabs>
      </w:pPr>
      <w:hyperlink w:anchor="_Toc25732" w:history="1">
        <w:r>
          <w:rPr>
            <w:rFonts w:ascii="仿宋" w:eastAsia="仿宋" w:hAnsi="仿宋" w:cs="仿宋" w:hint="eastAsia"/>
            <w:lang w:eastAsia="zh-CN"/>
          </w:rPr>
          <w:t>(二)、文档发布与分发</w:t>
        </w:r>
        <w:r>
          <w:tab/>
        </w:r>
        <w:r>
          <w:fldChar w:fldCharType="begin"/>
        </w:r>
        <w:r>
          <w:instrText xml:space="preserve"> PAGEREF _Toc25732 \h </w:instrText>
        </w:r>
        <w:r>
          <w:fldChar w:fldCharType="separate"/>
        </w:r>
        <w:r>
          <w:t>15</w:t>
        </w:r>
        <w:r>
          <w:fldChar w:fldCharType="end"/>
        </w:r>
      </w:hyperlink>
    </w:p>
    <w:p>
      <w:pPr>
        <w:pStyle w:val="TOC2"/>
        <w:tabs>
          <w:tab w:val="right" w:leader="dot" w:pos="8306"/>
        </w:tabs>
      </w:pPr>
      <w:hyperlink w:anchor="_Toc10791" w:history="1">
        <w:r>
          <w:rPr>
            <w:rFonts w:ascii="仿宋" w:eastAsia="仿宋" w:hAnsi="仿宋" w:cs="仿宋" w:hint="eastAsia"/>
            <w:lang w:eastAsia="zh-CN"/>
          </w:rPr>
          <w:t>(三)、文档存档与归档</w:t>
        </w:r>
        <w:r>
          <w:tab/>
        </w:r>
        <w:r>
          <w:fldChar w:fldCharType="begin"/>
        </w:r>
        <w:r>
          <w:instrText xml:space="preserve"> PAGEREF _Toc10791 \h </w:instrText>
        </w:r>
        <w:r>
          <w:fldChar w:fldCharType="separate"/>
        </w:r>
        <w:r>
          <w:t>15</w:t>
        </w:r>
        <w:r>
          <w:fldChar w:fldCharType="end"/>
        </w:r>
      </w:hyperlink>
    </w:p>
    <w:p>
      <w:pPr>
        <w:pStyle w:val="TOC1"/>
        <w:tabs>
          <w:tab w:val="right" w:leader="dot" w:pos="8306"/>
        </w:tabs>
      </w:pPr>
      <w:hyperlink w:anchor="_Toc18884" w:history="1">
        <w:r>
          <w:rPr>
            <w:rFonts w:ascii="仿宋" w:eastAsia="仿宋" w:hAnsi="仿宋" w:cs="仿宋" w:hint="eastAsia"/>
            <w:lang w:eastAsia="zh-CN"/>
          </w:rPr>
          <w:t>六、表面改性金属材料项目选址可行性分析</w:t>
        </w:r>
        <w:r>
          <w:tab/>
        </w:r>
        <w:r>
          <w:fldChar w:fldCharType="begin"/>
        </w:r>
        <w:r>
          <w:instrText xml:space="preserve"> PAGEREF _Toc18884 \h </w:instrText>
        </w:r>
        <w:r>
          <w:fldChar w:fldCharType="separate"/>
        </w:r>
        <w:r>
          <w:t>17</w:t>
        </w:r>
        <w:r>
          <w:fldChar w:fldCharType="end"/>
        </w:r>
      </w:hyperlink>
    </w:p>
    <w:p>
      <w:pPr>
        <w:pStyle w:val="TOC2"/>
        <w:tabs>
          <w:tab w:val="right" w:leader="dot" w:pos="8306"/>
        </w:tabs>
      </w:pPr>
      <w:hyperlink w:anchor="_Toc590" w:history="1">
        <w:r>
          <w:rPr>
            <w:rFonts w:ascii="仿宋" w:eastAsia="仿宋" w:hAnsi="仿宋" w:cs="仿宋" w:hint="eastAsia"/>
            <w:lang w:eastAsia="zh-CN"/>
          </w:rPr>
          <w:t>(一)、表面改性金属材料项目选址</w:t>
        </w:r>
        <w:r>
          <w:tab/>
        </w:r>
        <w:r>
          <w:fldChar w:fldCharType="begin"/>
        </w:r>
        <w:r>
          <w:instrText xml:space="preserve"> PAGEREF _Toc590 \h </w:instrText>
        </w:r>
        <w:r>
          <w:fldChar w:fldCharType="separate"/>
        </w:r>
        <w:r>
          <w:t>17</w:t>
        </w:r>
        <w:r>
          <w:fldChar w:fldCharType="end"/>
        </w:r>
      </w:hyperlink>
    </w:p>
    <w:p>
      <w:pPr>
        <w:pStyle w:val="TOC2"/>
        <w:tabs>
          <w:tab w:val="right" w:leader="dot" w:pos="8306"/>
        </w:tabs>
      </w:pPr>
      <w:hyperlink w:anchor="_Toc6080" w:history="1">
        <w:r>
          <w:rPr>
            <w:rFonts w:ascii="仿宋" w:eastAsia="仿宋" w:hAnsi="仿宋" w:cs="仿宋" w:hint="eastAsia"/>
            <w:lang w:eastAsia="zh-CN"/>
          </w:rPr>
          <w:t>(二)、用地控制指标</w:t>
        </w:r>
        <w:r>
          <w:tab/>
        </w:r>
        <w:r>
          <w:fldChar w:fldCharType="begin"/>
        </w:r>
        <w:r>
          <w:instrText xml:space="preserve"> PAGEREF _Toc6080 \h </w:instrText>
        </w:r>
        <w:r>
          <w:fldChar w:fldCharType="separate"/>
        </w:r>
        <w:r>
          <w:t>17</w:t>
        </w:r>
        <w:r>
          <w:fldChar w:fldCharType="end"/>
        </w:r>
      </w:hyperlink>
    </w:p>
    <w:p>
      <w:pPr>
        <w:pStyle w:val="TOC2"/>
        <w:tabs>
          <w:tab w:val="right" w:leader="dot" w:pos="8306"/>
        </w:tabs>
      </w:pPr>
      <w:hyperlink w:anchor="_Toc19110" w:history="1">
        <w:r>
          <w:rPr>
            <w:rFonts w:ascii="仿宋" w:eastAsia="仿宋" w:hAnsi="仿宋" w:cs="仿宋" w:hint="eastAsia"/>
            <w:lang w:eastAsia="zh-CN"/>
          </w:rPr>
          <w:t>(三)、节约用地措施</w:t>
        </w:r>
        <w:r>
          <w:tab/>
        </w:r>
        <w:r>
          <w:fldChar w:fldCharType="begin"/>
        </w:r>
        <w:r>
          <w:instrText xml:space="preserve"> PAGEREF _Toc19110 \h </w:instrText>
        </w:r>
        <w:r>
          <w:fldChar w:fldCharType="separate"/>
        </w:r>
        <w:r>
          <w:t>19</w:t>
        </w:r>
        <w:r>
          <w:fldChar w:fldCharType="end"/>
        </w:r>
      </w:hyperlink>
    </w:p>
    <w:p>
      <w:pPr>
        <w:pStyle w:val="TOC2"/>
        <w:tabs>
          <w:tab w:val="right" w:leader="dot" w:pos="8306"/>
        </w:tabs>
      </w:pPr>
      <w:hyperlink w:anchor="_Toc1776" w:history="1">
        <w:r>
          <w:rPr>
            <w:rFonts w:ascii="仿宋" w:eastAsia="仿宋" w:hAnsi="仿宋" w:cs="仿宋" w:hint="eastAsia"/>
            <w:lang w:eastAsia="zh-CN"/>
          </w:rPr>
          <w:t>(四)、总图布置方案</w:t>
        </w:r>
        <w:r>
          <w:tab/>
        </w:r>
        <w:r>
          <w:fldChar w:fldCharType="begin"/>
        </w:r>
        <w:r>
          <w:instrText xml:space="preserve"> PAGEREF _Toc1776 \h </w:instrText>
        </w:r>
        <w:r>
          <w:fldChar w:fldCharType="separate"/>
        </w:r>
        <w:r>
          <w:t>20</w:t>
        </w:r>
        <w:r>
          <w:fldChar w:fldCharType="end"/>
        </w:r>
      </w:hyperlink>
    </w:p>
    <w:p>
      <w:pPr>
        <w:pStyle w:val="TOC2"/>
        <w:tabs>
          <w:tab w:val="right" w:leader="dot" w:pos="8306"/>
        </w:tabs>
      </w:pPr>
      <w:hyperlink w:anchor="_Toc1807" w:history="1">
        <w:r>
          <w:rPr>
            <w:rFonts w:ascii="仿宋" w:eastAsia="仿宋" w:hAnsi="仿宋" w:cs="仿宋" w:hint="eastAsia"/>
            <w:lang w:eastAsia="zh-CN"/>
          </w:rPr>
          <w:t>(五)、选址综合评价</w:t>
        </w:r>
        <w:r>
          <w:tab/>
        </w:r>
        <w:r>
          <w:fldChar w:fldCharType="begin"/>
        </w:r>
        <w:r>
          <w:instrText xml:space="preserve"> PAGEREF _Toc1807 \h </w:instrText>
        </w:r>
        <w:r>
          <w:fldChar w:fldCharType="separate"/>
        </w:r>
        <w:r>
          <w:t>21</w:t>
        </w:r>
        <w:r>
          <w:fldChar w:fldCharType="end"/>
        </w:r>
      </w:hyperlink>
    </w:p>
    <w:p>
      <w:pPr>
        <w:pStyle w:val="TOC1"/>
        <w:tabs>
          <w:tab w:val="right" w:leader="dot" w:pos="8306"/>
        </w:tabs>
      </w:pPr>
      <w:hyperlink w:anchor="_Toc3057" w:history="1">
        <w:r>
          <w:rPr>
            <w:rFonts w:ascii="仿宋" w:eastAsia="仿宋" w:hAnsi="仿宋" w:cs="仿宋" w:hint="eastAsia"/>
            <w:lang w:eastAsia="zh-CN"/>
          </w:rPr>
          <w:t>七、表面改性金属材料项目社会影响</w:t>
        </w:r>
        <w:r>
          <w:tab/>
        </w:r>
        <w:r>
          <w:fldChar w:fldCharType="begin"/>
        </w:r>
        <w:r>
          <w:instrText xml:space="preserve"> PAGEREF _Toc3057 \h </w:instrText>
        </w:r>
        <w:r>
          <w:fldChar w:fldCharType="separate"/>
        </w:r>
        <w:r>
          <w:t>22</w:t>
        </w:r>
        <w:r>
          <w:fldChar w:fldCharType="end"/>
        </w:r>
      </w:hyperlink>
    </w:p>
    <w:p>
      <w:pPr>
        <w:pStyle w:val="TOC2"/>
        <w:tabs>
          <w:tab w:val="right" w:leader="dot" w:pos="8306"/>
        </w:tabs>
      </w:pPr>
      <w:hyperlink w:anchor="_Toc16640" w:history="1">
        <w:r>
          <w:rPr>
            <w:rFonts w:ascii="仿宋" w:eastAsia="仿宋" w:hAnsi="仿宋" w:cs="仿宋" w:hint="eastAsia"/>
            <w:lang w:eastAsia="zh-CN"/>
          </w:rPr>
          <w:t>(一)、社会责任与义务</w:t>
        </w:r>
        <w:r>
          <w:tab/>
        </w:r>
        <w:r>
          <w:fldChar w:fldCharType="begin"/>
        </w:r>
        <w:r>
          <w:instrText xml:space="preserve"> PAGEREF _Toc16640 \h </w:instrText>
        </w:r>
        <w:r>
          <w:fldChar w:fldCharType="separate"/>
        </w:r>
        <w:r>
          <w:t>22</w:t>
        </w:r>
        <w:r>
          <w:fldChar w:fldCharType="end"/>
        </w:r>
      </w:hyperlink>
    </w:p>
    <w:p>
      <w:pPr>
        <w:pStyle w:val="TOC2"/>
        <w:tabs>
          <w:tab w:val="right" w:leader="dot" w:pos="8306"/>
        </w:tabs>
      </w:pPr>
      <w:hyperlink w:anchor="_Toc7266" w:history="1">
        <w:r>
          <w:rPr>
            <w:rFonts w:ascii="仿宋" w:eastAsia="仿宋" w:hAnsi="仿宋" w:cs="仿宋" w:hint="eastAsia"/>
            <w:lang w:eastAsia="zh-CN"/>
          </w:rPr>
          <w:t>(二)、社会参与与沟通</w:t>
        </w:r>
        <w:r>
          <w:tab/>
        </w:r>
        <w:r>
          <w:fldChar w:fldCharType="begin"/>
        </w:r>
        <w:r>
          <w:instrText xml:space="preserve"> PAGEREF _Toc7266 \h </w:instrText>
        </w:r>
        <w:r>
          <w:fldChar w:fldCharType="separate"/>
        </w:r>
        <w:r>
          <w:t>23</w:t>
        </w:r>
        <w:r>
          <w:fldChar w:fldCharType="end"/>
        </w:r>
      </w:hyperlink>
    </w:p>
    <w:p>
      <w:pPr>
        <w:pStyle w:val="TOC1"/>
        <w:tabs>
          <w:tab w:val="right" w:leader="dot" w:pos="8306"/>
        </w:tabs>
      </w:pPr>
      <w:hyperlink w:anchor="_Toc2431" w:history="1">
        <w:r>
          <w:rPr>
            <w:rFonts w:ascii="仿宋" w:eastAsia="仿宋" w:hAnsi="仿宋" w:cs="仿宋" w:hint="eastAsia"/>
            <w:lang w:eastAsia="zh-CN"/>
          </w:rPr>
          <w:t>八、生产安全保护</w:t>
        </w:r>
        <w:r>
          <w:tab/>
        </w:r>
        <w:r>
          <w:fldChar w:fldCharType="begin"/>
        </w:r>
        <w:r>
          <w:instrText xml:space="preserve"> PAGEREF _Toc2431 \h </w:instrText>
        </w:r>
        <w:r>
          <w:fldChar w:fldCharType="separate"/>
        </w:r>
        <w:r>
          <w:t>24</w:t>
        </w:r>
        <w:r>
          <w:fldChar w:fldCharType="end"/>
        </w:r>
      </w:hyperlink>
    </w:p>
    <w:p>
      <w:pPr>
        <w:pStyle w:val="TOC2"/>
        <w:tabs>
          <w:tab w:val="right" w:leader="dot" w:pos="8306"/>
        </w:tabs>
      </w:pPr>
      <w:hyperlink w:anchor="_Toc14222" w:history="1">
        <w:r>
          <w:rPr>
            <w:rFonts w:ascii="仿宋" w:eastAsia="仿宋" w:hAnsi="仿宋" w:cs="仿宋" w:hint="eastAsia"/>
            <w:lang w:eastAsia="zh-CN"/>
          </w:rPr>
          <w:t>(一)、消防安全</w:t>
        </w:r>
        <w:r>
          <w:tab/>
        </w:r>
        <w:r>
          <w:fldChar w:fldCharType="begin"/>
        </w:r>
        <w:r>
          <w:instrText xml:space="preserve"> PAGEREF _Toc14222 \h </w:instrText>
        </w:r>
        <w:r>
          <w:fldChar w:fldCharType="separate"/>
        </w:r>
        <w:r>
          <w:t>24</w:t>
        </w:r>
        <w:r>
          <w:fldChar w:fldCharType="end"/>
        </w:r>
      </w:hyperlink>
    </w:p>
    <w:p>
      <w:pPr>
        <w:pStyle w:val="TOC2"/>
        <w:tabs>
          <w:tab w:val="right" w:leader="dot" w:pos="8306"/>
        </w:tabs>
      </w:pPr>
      <w:hyperlink w:anchor="_Toc13211" w:history="1">
        <w:r>
          <w:rPr>
            <w:rFonts w:ascii="仿宋" w:eastAsia="仿宋" w:hAnsi="仿宋" w:cs="仿宋" w:hint="eastAsia"/>
            <w:lang w:eastAsia="zh-CN"/>
          </w:rPr>
          <w:t>(二)、防火防爆总图布置措施</w:t>
        </w:r>
        <w:r>
          <w:tab/>
        </w:r>
        <w:r>
          <w:fldChar w:fldCharType="begin"/>
        </w:r>
        <w:r>
          <w:instrText xml:space="preserve"> PAGEREF _Toc13211 \h </w:instrText>
        </w:r>
        <w:r>
          <w:fldChar w:fldCharType="separate"/>
        </w:r>
        <w:r>
          <w:t>26</w:t>
        </w:r>
        <w:r>
          <w:fldChar w:fldCharType="end"/>
        </w:r>
      </w:hyperlink>
    </w:p>
    <w:p>
      <w:pPr>
        <w:pStyle w:val="TOC2"/>
        <w:tabs>
          <w:tab w:val="right" w:leader="dot" w:pos="8306"/>
        </w:tabs>
      </w:pPr>
      <w:hyperlink w:anchor="_Toc14707" w:history="1">
        <w:r>
          <w:rPr>
            <w:rFonts w:ascii="仿宋" w:eastAsia="仿宋" w:hAnsi="仿宋" w:cs="仿宋" w:hint="eastAsia"/>
            <w:lang w:eastAsia="zh-CN"/>
          </w:rPr>
          <w:t>(三)、自然灾害防范措施</w:t>
        </w:r>
        <w:r>
          <w:tab/>
        </w:r>
        <w:r>
          <w:fldChar w:fldCharType="begin"/>
        </w:r>
        <w:r>
          <w:instrText xml:space="preserve"> PAGEREF _Toc14707 \h </w:instrText>
        </w:r>
        <w:r>
          <w:fldChar w:fldCharType="separate"/>
        </w:r>
        <w:r>
          <w:t>26</w:t>
        </w:r>
        <w:r>
          <w:fldChar w:fldCharType="end"/>
        </w:r>
      </w:hyperlink>
    </w:p>
    <w:p>
      <w:pPr>
        <w:pStyle w:val="TOC2"/>
        <w:tabs>
          <w:tab w:val="right" w:leader="dot" w:pos="8306"/>
        </w:tabs>
      </w:pPr>
      <w:hyperlink w:anchor="_Toc21474" w:history="1">
        <w:r>
          <w:rPr>
            <w:rFonts w:ascii="仿宋" w:eastAsia="仿宋" w:hAnsi="仿宋" w:cs="仿宋" w:hint="eastAsia"/>
            <w:lang w:eastAsia="zh-CN"/>
          </w:rPr>
          <w:t>(四)、安全色及安全标志使用要求</w:t>
        </w:r>
        <w:r>
          <w:tab/>
        </w:r>
        <w:r>
          <w:fldChar w:fldCharType="begin"/>
        </w:r>
        <w:r>
          <w:instrText xml:space="preserve"> PAGEREF _Toc21474 \h </w:instrText>
        </w:r>
        <w:r>
          <w:fldChar w:fldCharType="separate"/>
        </w:r>
        <w:r>
          <w:t>27</w:t>
        </w:r>
        <w:r>
          <w:fldChar w:fldCharType="end"/>
        </w:r>
      </w:hyperlink>
    </w:p>
    <w:p>
      <w:pPr>
        <w:pStyle w:val="TOC2"/>
        <w:tabs>
          <w:tab w:val="right" w:leader="dot" w:pos="8306"/>
        </w:tabs>
      </w:pPr>
      <w:hyperlink w:anchor="_Toc29410" w:history="1">
        <w:r>
          <w:rPr>
            <w:rFonts w:ascii="仿宋" w:eastAsia="仿宋" w:hAnsi="仿宋" w:cs="仿宋" w:hint="eastAsia"/>
            <w:lang w:eastAsia="zh-CN"/>
          </w:rPr>
          <w:t>(五)、防尘防毒措施</w:t>
        </w:r>
        <w:r>
          <w:tab/>
        </w:r>
        <w:r>
          <w:fldChar w:fldCharType="begin"/>
        </w:r>
        <w:r>
          <w:instrText xml:space="preserve"> PAGEREF _Toc29410 \h </w:instrText>
        </w:r>
        <w:r>
          <w:fldChar w:fldCharType="separate"/>
        </w:r>
        <w:r>
          <w:t>28</w:t>
        </w:r>
        <w:r>
          <w:fldChar w:fldCharType="end"/>
        </w:r>
      </w:hyperlink>
    </w:p>
    <w:p>
      <w:pPr>
        <w:pStyle w:val="TOC2"/>
        <w:tabs>
          <w:tab w:val="right" w:leader="dot" w:pos="8306"/>
        </w:tabs>
      </w:pPr>
      <w:hyperlink w:anchor="_Toc13423" w:history="1">
        <w:r>
          <w:rPr>
            <w:rFonts w:ascii="仿宋" w:eastAsia="仿宋" w:hAnsi="仿宋" w:cs="仿宋" w:hint="eastAsia"/>
            <w:lang w:eastAsia="zh-CN"/>
          </w:rPr>
          <w:t>(六)、防静电、触电防护及防雷措施</w:t>
        </w:r>
        <w:r>
          <w:tab/>
        </w:r>
        <w:r>
          <w:fldChar w:fldCharType="begin"/>
        </w:r>
        <w:r>
          <w:instrText xml:space="preserve"> PAGEREF _Toc13423 \h </w:instrText>
        </w:r>
        <w:r>
          <w:fldChar w:fldCharType="separate"/>
        </w:r>
        <w:r>
          <w:t>29</w:t>
        </w:r>
        <w:r>
          <w:fldChar w:fldCharType="end"/>
        </w:r>
      </w:hyperlink>
    </w:p>
    <w:p>
      <w:pPr>
        <w:pStyle w:val="TOC2"/>
        <w:tabs>
          <w:tab w:val="right" w:leader="dot" w:pos="8306"/>
        </w:tabs>
      </w:pPr>
      <w:hyperlink w:anchor="_Toc6096" w:history="1">
        <w:r>
          <w:rPr>
            <w:rFonts w:ascii="仿宋" w:eastAsia="仿宋" w:hAnsi="仿宋" w:cs="仿宋" w:hint="eastAsia"/>
            <w:lang w:eastAsia="zh-CN"/>
          </w:rPr>
          <w:t>(七)、机械设备安全保障措施</w:t>
        </w:r>
        <w:r>
          <w:tab/>
        </w:r>
        <w:r>
          <w:fldChar w:fldCharType="begin"/>
        </w:r>
        <w:r>
          <w:instrText xml:space="preserve"> PAGEREF _Toc6096 \h </w:instrText>
        </w:r>
        <w:r>
          <w:fldChar w:fldCharType="separate"/>
        </w:r>
        <w:r>
          <w:t>31</w:t>
        </w:r>
        <w:r>
          <w:fldChar w:fldCharType="end"/>
        </w:r>
      </w:hyperlink>
    </w:p>
    <w:p>
      <w:pPr>
        <w:pStyle w:val="TOC1"/>
        <w:tabs>
          <w:tab w:val="right" w:leader="dot" w:pos="8306"/>
        </w:tabs>
      </w:pPr>
      <w:hyperlink w:anchor="_Toc10883" w:history="1">
        <w:r>
          <w:rPr>
            <w:rFonts w:ascii="仿宋" w:eastAsia="仿宋" w:hAnsi="仿宋" w:cs="仿宋" w:hint="eastAsia"/>
            <w:lang w:eastAsia="zh-CN"/>
          </w:rPr>
          <w:t>九、表面改性金属材料项目计划安排</w:t>
        </w:r>
        <w:r>
          <w:tab/>
        </w:r>
        <w:r>
          <w:fldChar w:fldCharType="begin"/>
        </w:r>
        <w:r>
          <w:instrText xml:space="preserve"> PAGEREF _Toc10883 \h </w:instrText>
        </w:r>
        <w:r>
          <w:fldChar w:fldCharType="separate"/>
        </w:r>
        <w:r>
          <w:t>32</w:t>
        </w:r>
        <w:r>
          <w:fldChar w:fldCharType="end"/>
        </w:r>
      </w:hyperlink>
    </w:p>
    <w:p>
      <w:pPr>
        <w:pStyle w:val="TOC2"/>
        <w:tabs>
          <w:tab w:val="right" w:leader="dot" w:pos="8306"/>
        </w:tabs>
      </w:pPr>
      <w:hyperlink w:anchor="_Toc23831" w:history="1">
        <w:r>
          <w:rPr>
            <w:rFonts w:ascii="仿宋" w:eastAsia="仿宋" w:hAnsi="仿宋" w:cs="仿宋" w:hint="eastAsia"/>
            <w:lang w:eastAsia="zh-CN"/>
          </w:rPr>
          <w:t>(一)、建设周期</w:t>
        </w:r>
        <w:r>
          <w:tab/>
        </w:r>
        <w:r>
          <w:fldChar w:fldCharType="begin"/>
        </w:r>
        <w:r>
          <w:instrText xml:space="preserve"> PAGEREF _Toc23831 \h </w:instrText>
        </w:r>
        <w:r>
          <w:fldChar w:fldCharType="separate"/>
        </w:r>
        <w:r>
          <w:t>32</w:t>
        </w:r>
        <w:r>
          <w:fldChar w:fldCharType="end"/>
        </w:r>
      </w:hyperlink>
    </w:p>
    <w:p>
      <w:pPr>
        <w:pStyle w:val="TOC2"/>
        <w:tabs>
          <w:tab w:val="right" w:leader="dot" w:pos="8306"/>
        </w:tabs>
      </w:pPr>
      <w:hyperlink w:anchor="_Toc25029" w:history="1">
        <w:r>
          <w:rPr>
            <w:rFonts w:ascii="仿宋" w:eastAsia="仿宋" w:hAnsi="仿宋" w:cs="仿宋" w:hint="eastAsia"/>
            <w:lang w:eastAsia="zh-CN"/>
          </w:rPr>
          <w:t>(二)、建设进度</w:t>
        </w:r>
        <w:r>
          <w:tab/>
        </w:r>
        <w:r>
          <w:fldChar w:fldCharType="begin"/>
        </w:r>
        <w:r>
          <w:instrText xml:space="preserve"> PAGEREF _Toc25029 \h </w:instrText>
        </w:r>
        <w:r>
          <w:fldChar w:fldCharType="separate"/>
        </w:r>
        <w:r>
          <w:t>33</w:t>
        </w:r>
        <w:r>
          <w:fldChar w:fldCharType="end"/>
        </w:r>
      </w:hyperlink>
    </w:p>
    <w:p>
      <w:pPr>
        <w:pStyle w:val="TOC2"/>
        <w:tabs>
          <w:tab w:val="right" w:leader="dot" w:pos="8306"/>
        </w:tabs>
      </w:pPr>
      <w:hyperlink w:anchor="_Toc10539" w:history="1">
        <w:r>
          <w:rPr>
            <w:rFonts w:ascii="仿宋" w:eastAsia="仿宋" w:hAnsi="仿宋" w:cs="仿宋" w:hint="eastAsia"/>
            <w:lang w:eastAsia="zh-CN"/>
          </w:rPr>
          <w:t>(三)、进度安排注意事项</w:t>
        </w:r>
        <w:r>
          <w:tab/>
        </w:r>
        <w:r>
          <w:fldChar w:fldCharType="begin"/>
        </w:r>
        <w:r>
          <w:instrText xml:space="preserve"> PAGEREF _Toc10539 \h </w:instrText>
        </w:r>
        <w:r>
          <w:fldChar w:fldCharType="separate"/>
        </w:r>
        <w:r>
          <w:t>34</w:t>
        </w:r>
        <w:r>
          <w:fldChar w:fldCharType="end"/>
        </w:r>
      </w:hyperlink>
    </w:p>
    <w:p>
      <w:pPr>
        <w:pStyle w:val="TOC2"/>
        <w:tabs>
          <w:tab w:val="right" w:leader="dot" w:pos="8306"/>
        </w:tabs>
      </w:pPr>
      <w:hyperlink w:anchor="_Toc4763" w:history="1">
        <w:r>
          <w:rPr>
            <w:rFonts w:ascii="仿宋" w:eastAsia="仿宋" w:hAnsi="仿宋" w:cs="仿宋" w:hint="eastAsia"/>
            <w:lang w:eastAsia="zh-CN"/>
          </w:rPr>
          <w:t>(四)、人力资源配置</w:t>
        </w:r>
        <w:r>
          <w:tab/>
        </w:r>
        <w:r>
          <w:fldChar w:fldCharType="begin"/>
        </w:r>
        <w:r>
          <w:instrText xml:space="preserve"> PAGEREF _Toc4763 \h </w:instrText>
        </w:r>
        <w:r>
          <w:fldChar w:fldCharType="separate"/>
        </w:r>
        <w:r>
          <w:t>36</w:t>
        </w:r>
        <w:r>
          <w:fldChar w:fldCharType="end"/>
        </w:r>
      </w:hyperlink>
    </w:p>
    <w:p>
      <w:pPr>
        <w:pStyle w:val="TOC1"/>
        <w:tabs>
          <w:tab w:val="right" w:leader="dot" w:pos="8306"/>
        </w:tabs>
      </w:pPr>
      <w:hyperlink w:anchor="_Toc6036" w:history="1">
        <w:r>
          <w:rPr>
            <w:rFonts w:ascii="仿宋" w:eastAsia="仿宋" w:hAnsi="仿宋" w:cs="仿宋" w:hint="eastAsia"/>
            <w:lang w:eastAsia="zh-CN"/>
          </w:rPr>
          <w:t>十、表面改性金属材料项目财务管理</w:t>
        </w:r>
        <w:r>
          <w:tab/>
        </w:r>
        <w:r>
          <w:fldChar w:fldCharType="begin"/>
        </w:r>
        <w:r>
          <w:instrText xml:space="preserve"> PAGEREF _Toc6036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6" w:history="1">
        <w:r>
          <w:rPr>
            <w:rFonts w:ascii="仿宋" w:eastAsia="仿宋" w:hAnsi="仿宋" w:cs="仿宋" w:hint="eastAsia"/>
            <w:lang w:eastAsia="zh-CN"/>
          </w:rPr>
          <w:t>(一)、资金需求大</w:t>
        </w:r>
        <w:r>
          <w:tab/>
        </w:r>
        <w:r>
          <w:fldChar w:fldCharType="begin"/>
        </w:r>
        <w:r>
          <w:instrText xml:space="preserve"> PAGEREF _Toc1086 \h </w:instrText>
        </w:r>
        <w:r>
          <w:fldChar w:fldCharType="separate"/>
        </w:r>
        <w:r>
          <w:t>37</w:t>
        </w:r>
        <w:r>
          <w:fldChar w:fldCharType="end"/>
        </w:r>
      </w:hyperlink>
    </w:p>
    <w:p>
      <w:pPr>
        <w:pStyle w:val="TOC2"/>
        <w:tabs>
          <w:tab w:val="right" w:leader="dot" w:pos="8306"/>
        </w:tabs>
      </w:pPr>
      <w:hyperlink w:anchor="_Toc19760" w:history="1">
        <w:r>
          <w:rPr>
            <w:rFonts w:ascii="仿宋" w:eastAsia="仿宋" w:hAnsi="仿宋" w:cs="仿宋" w:hint="eastAsia"/>
            <w:lang w:eastAsia="zh-CN"/>
          </w:rPr>
          <w:t>(二)、研发周期长</w:t>
        </w:r>
        <w:r>
          <w:tab/>
        </w:r>
        <w:r>
          <w:fldChar w:fldCharType="begin"/>
        </w:r>
        <w:r>
          <w:instrText xml:space="preserve"> PAGEREF _Toc19760 \h </w:instrText>
        </w:r>
        <w:r>
          <w:fldChar w:fldCharType="separate"/>
        </w:r>
        <w:r>
          <w:t>38</w:t>
        </w:r>
        <w:r>
          <w:fldChar w:fldCharType="end"/>
        </w:r>
      </w:hyperlink>
    </w:p>
    <w:p>
      <w:pPr>
        <w:pStyle w:val="TOC2"/>
        <w:tabs>
          <w:tab w:val="right" w:leader="dot" w:pos="8306"/>
        </w:tabs>
      </w:pPr>
      <w:hyperlink w:anchor="_Toc117" w:history="1">
        <w:r>
          <w:rPr>
            <w:rFonts w:ascii="仿宋" w:eastAsia="仿宋" w:hAnsi="仿宋" w:cs="仿宋" w:hint="eastAsia"/>
            <w:lang w:eastAsia="zh-CN"/>
          </w:rPr>
          <w:t>(三)、市场风险大</w:t>
        </w:r>
        <w:r>
          <w:tab/>
        </w:r>
        <w:r>
          <w:fldChar w:fldCharType="begin"/>
        </w:r>
        <w:r>
          <w:instrText xml:space="preserve"> PAGEREF _Toc117 \h </w:instrText>
        </w:r>
        <w:r>
          <w:fldChar w:fldCharType="separate"/>
        </w:r>
        <w:r>
          <w:t>39</w:t>
        </w:r>
        <w:r>
          <w:fldChar w:fldCharType="end"/>
        </w:r>
      </w:hyperlink>
    </w:p>
    <w:p>
      <w:pPr>
        <w:pStyle w:val="TOC2"/>
        <w:tabs>
          <w:tab w:val="right" w:leader="dot" w:pos="8306"/>
        </w:tabs>
      </w:pPr>
      <w:hyperlink w:anchor="_Toc19337" w:history="1">
        <w:r>
          <w:rPr>
            <w:rFonts w:ascii="仿宋" w:eastAsia="仿宋" w:hAnsi="仿宋" w:cs="仿宋" w:hint="eastAsia"/>
            <w:lang w:eastAsia="zh-CN"/>
          </w:rPr>
          <w:t>(四)、利润率高</w:t>
        </w:r>
        <w:r>
          <w:tab/>
        </w:r>
        <w:r>
          <w:fldChar w:fldCharType="begin"/>
        </w:r>
        <w:r>
          <w:instrText xml:space="preserve"> PAGEREF _Toc19337 \h </w:instrText>
        </w:r>
        <w:r>
          <w:fldChar w:fldCharType="separate"/>
        </w:r>
        <w:r>
          <w:t>42</w:t>
        </w:r>
        <w:r>
          <w:fldChar w:fldCharType="end"/>
        </w:r>
      </w:hyperlink>
    </w:p>
    <w:p>
      <w:pPr>
        <w:pStyle w:val="TOC1"/>
        <w:tabs>
          <w:tab w:val="right" w:leader="dot" w:pos="8306"/>
        </w:tabs>
      </w:pPr>
      <w:hyperlink w:anchor="_Toc19992" w:history="1">
        <w:r>
          <w:rPr>
            <w:rFonts w:ascii="仿宋" w:eastAsia="仿宋" w:hAnsi="仿宋" w:cs="仿宋" w:hint="eastAsia"/>
            <w:lang w:eastAsia="zh-CN"/>
          </w:rPr>
          <w:t>十一、表面改性金属材料项目经营效益</w:t>
        </w:r>
        <w:r>
          <w:tab/>
        </w:r>
        <w:r>
          <w:fldChar w:fldCharType="begin"/>
        </w:r>
        <w:r>
          <w:instrText xml:space="preserve"> PAGEREF _Toc19992 \h </w:instrText>
        </w:r>
        <w:r>
          <w:fldChar w:fldCharType="separate"/>
        </w:r>
        <w:r>
          <w:t>44</w:t>
        </w:r>
        <w:r>
          <w:fldChar w:fldCharType="end"/>
        </w:r>
      </w:hyperlink>
    </w:p>
    <w:p>
      <w:pPr>
        <w:pStyle w:val="TOC2"/>
        <w:tabs>
          <w:tab w:val="right" w:leader="dot" w:pos="8306"/>
        </w:tabs>
      </w:pPr>
      <w:hyperlink w:anchor="_Toc9147" w:history="1">
        <w:r>
          <w:rPr>
            <w:rFonts w:ascii="仿宋" w:eastAsia="仿宋" w:hAnsi="仿宋" w:cs="仿宋" w:hint="eastAsia"/>
            <w:lang w:eastAsia="zh-CN"/>
          </w:rPr>
          <w:t>(一)、经济评价财务测算</w:t>
        </w:r>
        <w:r>
          <w:tab/>
        </w:r>
        <w:r>
          <w:fldChar w:fldCharType="begin"/>
        </w:r>
        <w:r>
          <w:instrText xml:space="preserve"> PAGEREF _Toc9147 \h </w:instrText>
        </w:r>
        <w:r>
          <w:fldChar w:fldCharType="separate"/>
        </w:r>
        <w:r>
          <w:t>44</w:t>
        </w:r>
        <w:r>
          <w:fldChar w:fldCharType="end"/>
        </w:r>
      </w:hyperlink>
    </w:p>
    <w:p>
      <w:pPr>
        <w:pStyle w:val="TOC2"/>
        <w:tabs>
          <w:tab w:val="right" w:leader="dot" w:pos="8306"/>
        </w:tabs>
      </w:pPr>
      <w:hyperlink w:anchor="_Toc12496" w:history="1">
        <w:r>
          <w:rPr>
            <w:rFonts w:ascii="仿宋" w:eastAsia="仿宋" w:hAnsi="仿宋" w:cs="仿宋" w:hint="eastAsia"/>
            <w:lang w:eastAsia="zh-CN"/>
          </w:rPr>
          <w:t>(二)、表面改性金属材料项目盈利能力分析</w:t>
        </w:r>
        <w:r>
          <w:tab/>
        </w:r>
        <w:r>
          <w:fldChar w:fldCharType="begin"/>
        </w:r>
        <w:r>
          <w:instrText xml:space="preserve"> PAGEREF _Toc12496 \h </w:instrText>
        </w:r>
        <w:r>
          <w:fldChar w:fldCharType="separate"/>
        </w:r>
        <w:r>
          <w:t>45</w:t>
        </w:r>
        <w:r>
          <w:fldChar w:fldCharType="end"/>
        </w:r>
      </w:hyperlink>
    </w:p>
    <w:p>
      <w:pPr>
        <w:pStyle w:val="TOC1"/>
        <w:tabs>
          <w:tab w:val="right" w:leader="dot" w:pos="8306"/>
        </w:tabs>
      </w:pPr>
      <w:hyperlink w:anchor="_Toc11719" w:history="1">
        <w:r>
          <w:rPr>
            <w:rFonts w:ascii="仿宋" w:eastAsia="仿宋" w:hAnsi="仿宋" w:cs="仿宋" w:hint="eastAsia"/>
            <w:lang w:eastAsia="zh-CN"/>
          </w:rPr>
          <w:t>十二、表面改性金属材料项目技术管理</w:t>
        </w:r>
        <w:r>
          <w:tab/>
        </w:r>
        <w:r>
          <w:fldChar w:fldCharType="begin"/>
        </w:r>
        <w:r>
          <w:instrText xml:space="preserve"> PAGEREF _Toc11719 \h </w:instrText>
        </w:r>
        <w:r>
          <w:fldChar w:fldCharType="separate"/>
        </w:r>
        <w:r>
          <w:t>46</w:t>
        </w:r>
        <w:r>
          <w:fldChar w:fldCharType="end"/>
        </w:r>
      </w:hyperlink>
    </w:p>
    <w:p>
      <w:pPr>
        <w:pStyle w:val="TOC2"/>
        <w:tabs>
          <w:tab w:val="right" w:leader="dot" w:pos="8306"/>
        </w:tabs>
      </w:pPr>
      <w:hyperlink w:anchor="_Toc8109" w:history="1">
        <w:r>
          <w:rPr>
            <w:rFonts w:ascii="仿宋" w:eastAsia="仿宋" w:hAnsi="仿宋" w:cs="仿宋" w:hint="eastAsia"/>
            <w:lang w:eastAsia="zh-CN"/>
          </w:rPr>
          <w:t>(一)、技术方案选用方向</w:t>
        </w:r>
        <w:r>
          <w:tab/>
        </w:r>
        <w:r>
          <w:fldChar w:fldCharType="begin"/>
        </w:r>
        <w:r>
          <w:instrText xml:space="preserve"> PAGEREF _Toc8109 \h </w:instrText>
        </w:r>
        <w:r>
          <w:fldChar w:fldCharType="separate"/>
        </w:r>
        <w:r>
          <w:t>46</w:t>
        </w:r>
        <w:r>
          <w:fldChar w:fldCharType="end"/>
        </w:r>
      </w:hyperlink>
    </w:p>
    <w:p>
      <w:pPr>
        <w:pStyle w:val="TOC2"/>
        <w:tabs>
          <w:tab w:val="right" w:leader="dot" w:pos="8306"/>
        </w:tabs>
      </w:pPr>
      <w:hyperlink w:anchor="_Toc20296" w:history="1">
        <w:r>
          <w:rPr>
            <w:rFonts w:ascii="仿宋" w:eastAsia="仿宋" w:hAnsi="仿宋" w:cs="仿宋" w:hint="eastAsia"/>
            <w:lang w:eastAsia="zh-CN"/>
          </w:rPr>
          <w:t>(二)、工艺技术方案选用原则</w:t>
        </w:r>
        <w:r>
          <w:tab/>
        </w:r>
        <w:r>
          <w:fldChar w:fldCharType="begin"/>
        </w:r>
        <w:r>
          <w:instrText xml:space="preserve"> PAGEREF _Toc20296 \h </w:instrText>
        </w:r>
        <w:r>
          <w:fldChar w:fldCharType="separate"/>
        </w:r>
        <w:r>
          <w:t>48</w:t>
        </w:r>
        <w:r>
          <w:fldChar w:fldCharType="end"/>
        </w:r>
      </w:hyperlink>
    </w:p>
    <w:p>
      <w:pPr>
        <w:pStyle w:val="TOC2"/>
        <w:tabs>
          <w:tab w:val="right" w:leader="dot" w:pos="8306"/>
        </w:tabs>
      </w:pPr>
      <w:hyperlink w:anchor="_Toc12677" w:history="1">
        <w:r>
          <w:rPr>
            <w:rFonts w:ascii="仿宋" w:eastAsia="仿宋" w:hAnsi="仿宋" w:cs="仿宋" w:hint="eastAsia"/>
            <w:lang w:eastAsia="zh-CN"/>
          </w:rPr>
          <w:t>(三)、工艺技术方案要求</w:t>
        </w:r>
        <w:r>
          <w:tab/>
        </w:r>
        <w:r>
          <w:fldChar w:fldCharType="begin"/>
        </w:r>
        <w:r>
          <w:instrText xml:space="preserve"> PAGEREF _Toc12677 \h </w:instrText>
        </w:r>
        <w:r>
          <w:fldChar w:fldCharType="separate"/>
        </w:r>
        <w:r>
          <w:t>50</w:t>
        </w:r>
        <w:r>
          <w:fldChar w:fldCharType="end"/>
        </w:r>
      </w:hyperlink>
    </w:p>
    <w:p>
      <w:pPr>
        <w:pStyle w:val="TOC1"/>
        <w:tabs>
          <w:tab w:val="right" w:leader="dot" w:pos="8306"/>
        </w:tabs>
      </w:pPr>
      <w:hyperlink w:anchor="_Toc29910" w:history="1">
        <w:r>
          <w:rPr>
            <w:rFonts w:ascii="仿宋" w:eastAsia="仿宋" w:hAnsi="仿宋" w:cs="仿宋" w:hint="eastAsia"/>
            <w:lang w:eastAsia="zh-CN"/>
          </w:rPr>
          <w:t>十三、利益相关者分析与沟通计划</w:t>
        </w:r>
        <w:r>
          <w:tab/>
        </w:r>
        <w:r>
          <w:fldChar w:fldCharType="begin"/>
        </w:r>
        <w:r>
          <w:instrText xml:space="preserve"> PAGEREF _Toc29910 \h </w:instrText>
        </w:r>
        <w:r>
          <w:fldChar w:fldCharType="separate"/>
        </w:r>
        <w:r>
          <w:t>52</w:t>
        </w:r>
        <w:r>
          <w:fldChar w:fldCharType="end"/>
        </w:r>
      </w:hyperlink>
    </w:p>
    <w:p>
      <w:pPr>
        <w:pStyle w:val="TOC2"/>
        <w:tabs>
          <w:tab w:val="right" w:leader="dot" w:pos="8306"/>
        </w:tabs>
      </w:pPr>
      <w:hyperlink w:anchor="_Toc30012" w:history="1">
        <w:r>
          <w:rPr>
            <w:rFonts w:ascii="仿宋" w:eastAsia="仿宋" w:hAnsi="仿宋" w:cs="仿宋" w:hint="eastAsia"/>
            <w:lang w:eastAsia="zh-CN"/>
          </w:rPr>
          <w:t>(一)、利益相关者分析</w:t>
        </w:r>
        <w:r>
          <w:tab/>
        </w:r>
        <w:r>
          <w:fldChar w:fldCharType="begin"/>
        </w:r>
        <w:r>
          <w:instrText xml:space="preserve"> PAGEREF _Toc30012 \h </w:instrText>
        </w:r>
        <w:r>
          <w:fldChar w:fldCharType="separate"/>
        </w:r>
        <w:r>
          <w:t>52</w:t>
        </w:r>
        <w:r>
          <w:fldChar w:fldCharType="end"/>
        </w:r>
      </w:hyperlink>
    </w:p>
    <w:p>
      <w:pPr>
        <w:pStyle w:val="TOC2"/>
        <w:tabs>
          <w:tab w:val="right" w:leader="dot" w:pos="8306"/>
        </w:tabs>
      </w:pPr>
      <w:hyperlink w:anchor="_Toc15275" w:history="1">
        <w:r>
          <w:rPr>
            <w:rFonts w:ascii="仿宋" w:eastAsia="仿宋" w:hAnsi="仿宋" w:cs="仿宋" w:hint="eastAsia"/>
            <w:lang w:eastAsia="zh-CN"/>
          </w:rPr>
          <w:t>(二)、沟通计划</w:t>
        </w:r>
        <w:r>
          <w:tab/>
        </w:r>
        <w:r>
          <w:fldChar w:fldCharType="begin"/>
        </w:r>
        <w:r>
          <w:instrText xml:space="preserve"> PAGEREF _Toc15275 \h </w:instrText>
        </w:r>
        <w:r>
          <w:fldChar w:fldCharType="separate"/>
        </w:r>
        <w:r>
          <w:t>54</w:t>
        </w:r>
        <w:r>
          <w:fldChar w:fldCharType="end"/>
        </w:r>
      </w:hyperlink>
    </w:p>
    <w:p>
      <w:pPr>
        <w:pStyle w:val="TOC1"/>
        <w:tabs>
          <w:tab w:val="right" w:leader="dot" w:pos="8306"/>
        </w:tabs>
      </w:pPr>
      <w:hyperlink w:anchor="_Toc23913" w:history="1">
        <w:r>
          <w:rPr>
            <w:rFonts w:ascii="仿宋" w:eastAsia="仿宋" w:hAnsi="仿宋" w:cs="仿宋" w:hint="eastAsia"/>
            <w:lang w:eastAsia="zh-CN"/>
          </w:rPr>
          <w:t>十四、表面改性金属材料项目实施时间节点</w:t>
        </w:r>
        <w:r>
          <w:tab/>
        </w:r>
        <w:r>
          <w:fldChar w:fldCharType="begin"/>
        </w:r>
        <w:r>
          <w:instrText xml:space="preserve"> PAGEREF _Toc23913 \h </w:instrText>
        </w:r>
        <w:r>
          <w:fldChar w:fldCharType="separate"/>
        </w:r>
        <w:r>
          <w:t>55</w:t>
        </w:r>
        <w:r>
          <w:fldChar w:fldCharType="end"/>
        </w:r>
      </w:hyperlink>
    </w:p>
    <w:p>
      <w:pPr>
        <w:pStyle w:val="TOC2"/>
        <w:tabs>
          <w:tab w:val="right" w:leader="dot" w:pos="8306"/>
        </w:tabs>
      </w:pPr>
      <w:hyperlink w:anchor="_Toc30017" w:history="1">
        <w:r>
          <w:rPr>
            <w:rFonts w:ascii="仿宋" w:eastAsia="仿宋" w:hAnsi="仿宋" w:cs="仿宋" w:hint="eastAsia"/>
            <w:lang w:eastAsia="zh-CN"/>
          </w:rPr>
          <w:t>(一)、表面改性金属材料项目启动阶段时间节点</w:t>
        </w:r>
        <w:r>
          <w:tab/>
        </w:r>
        <w:r>
          <w:fldChar w:fldCharType="begin"/>
        </w:r>
        <w:r>
          <w:instrText xml:space="preserve"> PAGEREF _Toc30017 \h </w:instrText>
        </w:r>
        <w:r>
          <w:fldChar w:fldCharType="separate"/>
        </w:r>
        <w:r>
          <w:t>55</w:t>
        </w:r>
        <w:r>
          <w:fldChar w:fldCharType="end"/>
        </w:r>
      </w:hyperlink>
    </w:p>
    <w:p>
      <w:pPr>
        <w:pStyle w:val="TOC2"/>
        <w:tabs>
          <w:tab w:val="right" w:leader="dot" w:pos="8306"/>
        </w:tabs>
      </w:pPr>
      <w:hyperlink w:anchor="_Toc25068" w:history="1">
        <w:r>
          <w:rPr>
            <w:rFonts w:ascii="仿宋" w:eastAsia="仿宋" w:hAnsi="仿宋" w:cs="仿宋" w:hint="eastAsia"/>
            <w:lang w:eastAsia="zh-CN"/>
          </w:rPr>
          <w:t>(二)、表面改性金属材料项目执行阶段时间节点</w:t>
        </w:r>
        <w:r>
          <w:tab/>
        </w:r>
        <w:r>
          <w:fldChar w:fldCharType="begin"/>
        </w:r>
        <w:r>
          <w:instrText xml:space="preserve"> PAGEREF _Toc25068 \h </w:instrText>
        </w:r>
        <w:r>
          <w:fldChar w:fldCharType="separate"/>
        </w:r>
        <w:r>
          <w:t>56</w:t>
        </w:r>
        <w:r>
          <w:fldChar w:fldCharType="end"/>
        </w:r>
      </w:hyperlink>
    </w:p>
    <w:p>
      <w:pPr>
        <w:pStyle w:val="TOC2"/>
        <w:tabs>
          <w:tab w:val="right" w:leader="dot" w:pos="8306"/>
        </w:tabs>
      </w:pPr>
      <w:hyperlink w:anchor="_Toc15617" w:history="1">
        <w:r>
          <w:rPr>
            <w:rFonts w:ascii="仿宋" w:eastAsia="仿宋" w:hAnsi="仿宋" w:cs="仿宋" w:hint="eastAsia"/>
            <w:lang w:eastAsia="zh-CN"/>
          </w:rPr>
          <w:t>(三)、表面改性金属材料项目完成阶段时间节点</w:t>
        </w:r>
        <w:r>
          <w:tab/>
        </w:r>
        <w:r>
          <w:fldChar w:fldCharType="begin"/>
        </w:r>
        <w:r>
          <w:instrText xml:space="preserve"> PAGEREF _Toc15617 \h </w:instrText>
        </w:r>
        <w:r>
          <w:fldChar w:fldCharType="separate"/>
        </w:r>
        <w:r>
          <w:t>57</w:t>
        </w:r>
        <w:r>
          <w:fldChar w:fldCharType="end"/>
        </w:r>
      </w:hyperlink>
    </w:p>
    <w:p>
      <w:pPr>
        <w:pStyle w:val="TOC1"/>
        <w:tabs>
          <w:tab w:val="right" w:leader="dot" w:pos="8306"/>
        </w:tabs>
      </w:pPr>
      <w:hyperlink w:anchor="_Toc20341" w:history="1">
        <w:r>
          <w:rPr>
            <w:rFonts w:ascii="仿宋" w:eastAsia="仿宋" w:hAnsi="仿宋" w:cs="仿宋" w:hint="eastAsia"/>
            <w:lang w:eastAsia="zh-CN"/>
          </w:rPr>
          <w:t>十五、风险识别与分类</w:t>
        </w:r>
        <w:r>
          <w:tab/>
        </w:r>
        <w:r>
          <w:fldChar w:fldCharType="begin"/>
        </w:r>
        <w:r>
          <w:instrText xml:space="preserve"> PAGEREF _Toc20341 \h </w:instrText>
        </w:r>
        <w:r>
          <w:fldChar w:fldCharType="separate"/>
        </w:r>
        <w:r>
          <w:t>58</w:t>
        </w:r>
        <w:r>
          <w:fldChar w:fldCharType="end"/>
        </w:r>
      </w:hyperlink>
    </w:p>
    <w:p>
      <w:pPr>
        <w:pStyle w:val="TOC2"/>
        <w:tabs>
          <w:tab w:val="right" w:leader="dot" w:pos="8306"/>
        </w:tabs>
      </w:pPr>
      <w:hyperlink w:anchor="_Toc22581" w:history="1">
        <w:r>
          <w:rPr>
            <w:rFonts w:ascii="仿宋" w:eastAsia="仿宋" w:hAnsi="仿宋" w:cs="仿宋" w:hint="eastAsia"/>
            <w:lang w:eastAsia="zh-CN"/>
          </w:rPr>
          <w:t>(一)、风险识别</w:t>
        </w:r>
        <w:r>
          <w:tab/>
        </w:r>
        <w:r>
          <w:fldChar w:fldCharType="begin"/>
        </w:r>
        <w:r>
          <w:instrText xml:space="preserve"> PAGEREF _Toc22581 \h </w:instrText>
        </w:r>
        <w:r>
          <w:fldChar w:fldCharType="separate"/>
        </w:r>
        <w:r>
          <w:t>58</w:t>
        </w:r>
        <w:r>
          <w:fldChar w:fldCharType="end"/>
        </w:r>
      </w:hyperlink>
    </w:p>
    <w:p>
      <w:pPr>
        <w:pStyle w:val="TOC2"/>
        <w:tabs>
          <w:tab w:val="right" w:leader="dot" w:pos="8306"/>
        </w:tabs>
      </w:pPr>
      <w:hyperlink w:anchor="_Toc15374" w:history="1">
        <w:r>
          <w:rPr>
            <w:rFonts w:ascii="仿宋" w:eastAsia="仿宋" w:hAnsi="仿宋" w:cs="仿宋" w:hint="eastAsia"/>
            <w:lang w:eastAsia="zh-CN"/>
          </w:rPr>
          <w:t>(二)、风险分类</w:t>
        </w:r>
        <w:r>
          <w:tab/>
        </w:r>
        <w:r>
          <w:fldChar w:fldCharType="begin"/>
        </w:r>
        <w:r>
          <w:instrText xml:space="preserve"> PAGEREF _Toc15374 \h </w:instrText>
        </w:r>
        <w:r>
          <w:fldChar w:fldCharType="separate"/>
        </w:r>
        <w:r>
          <w:t>59</w:t>
        </w:r>
        <w:r>
          <w:fldChar w:fldCharType="end"/>
        </w:r>
      </w:hyperlink>
    </w:p>
    <w:p>
      <w:pPr>
        <w:pStyle w:val="TOC1"/>
        <w:tabs>
          <w:tab w:val="right" w:leader="dot" w:pos="8306"/>
        </w:tabs>
      </w:pPr>
      <w:hyperlink w:anchor="_Toc6886" w:history="1">
        <w:r>
          <w:rPr>
            <w:rFonts w:ascii="仿宋" w:eastAsia="仿宋" w:hAnsi="仿宋" w:cs="仿宋" w:hint="eastAsia"/>
            <w:lang w:eastAsia="zh-CN"/>
          </w:rPr>
          <w:t>十六、质量管理体系</w:t>
        </w:r>
        <w:r>
          <w:tab/>
        </w:r>
        <w:r>
          <w:fldChar w:fldCharType="begin"/>
        </w:r>
        <w:r>
          <w:instrText xml:space="preserve"> PAGEREF _Toc6886 \h </w:instrText>
        </w:r>
        <w:r>
          <w:fldChar w:fldCharType="separate"/>
        </w:r>
        <w:r>
          <w:t>61</w:t>
        </w:r>
        <w:r>
          <w:fldChar w:fldCharType="end"/>
        </w:r>
      </w:hyperlink>
    </w:p>
    <w:p>
      <w:pPr>
        <w:pStyle w:val="TOC2"/>
        <w:tabs>
          <w:tab w:val="right" w:leader="dot" w:pos="8306"/>
        </w:tabs>
      </w:pPr>
      <w:hyperlink w:anchor="_Toc4388" w:history="1">
        <w:r>
          <w:rPr>
            <w:rFonts w:ascii="仿宋" w:eastAsia="仿宋" w:hAnsi="仿宋" w:cs="仿宋" w:hint="eastAsia"/>
            <w:lang w:eastAsia="zh-CN"/>
          </w:rPr>
          <w:t>(一)、质量目标与方针</w:t>
        </w:r>
        <w:r>
          <w:tab/>
        </w:r>
        <w:r>
          <w:fldChar w:fldCharType="begin"/>
        </w:r>
        <w:r>
          <w:instrText xml:space="preserve"> PAGEREF _Toc4388 \h </w:instrText>
        </w:r>
        <w:r>
          <w:fldChar w:fldCharType="separate"/>
        </w:r>
        <w:r>
          <w:t>61</w:t>
        </w:r>
        <w:r>
          <w:fldChar w:fldCharType="end"/>
        </w:r>
      </w:hyperlink>
    </w:p>
    <w:p>
      <w:pPr>
        <w:pStyle w:val="TOC2"/>
        <w:tabs>
          <w:tab w:val="right" w:leader="dot" w:pos="8306"/>
        </w:tabs>
      </w:pPr>
      <w:hyperlink w:anchor="_Toc8266" w:history="1">
        <w:r>
          <w:rPr>
            <w:rFonts w:ascii="仿宋" w:eastAsia="仿宋" w:hAnsi="仿宋" w:cs="仿宋" w:hint="eastAsia"/>
            <w:lang w:eastAsia="zh-CN"/>
          </w:rPr>
          <w:t>(二)、质量管理责任</w:t>
        </w:r>
        <w:r>
          <w:tab/>
        </w:r>
        <w:r>
          <w:fldChar w:fldCharType="begin"/>
        </w:r>
        <w:r>
          <w:instrText xml:space="preserve"> PAGEREF _Toc8266 \h </w:instrText>
        </w:r>
        <w:r>
          <w:fldChar w:fldCharType="separate"/>
        </w:r>
        <w:r>
          <w:t>62</w:t>
        </w:r>
        <w:r>
          <w:fldChar w:fldCharType="end"/>
        </w:r>
      </w:hyperlink>
    </w:p>
    <w:p>
      <w:pPr>
        <w:pStyle w:val="TOC2"/>
        <w:tabs>
          <w:tab w:val="right" w:leader="dot" w:pos="8306"/>
        </w:tabs>
      </w:pPr>
      <w:hyperlink w:anchor="_Toc24227" w:history="1">
        <w:r>
          <w:rPr>
            <w:rFonts w:ascii="仿宋" w:eastAsia="仿宋" w:hAnsi="仿宋" w:cs="仿宋" w:hint="eastAsia"/>
            <w:lang w:eastAsia="zh-CN"/>
          </w:rPr>
          <w:t>(三)、质量管理体系文件</w:t>
        </w:r>
        <w:r>
          <w:tab/>
        </w:r>
        <w:r>
          <w:fldChar w:fldCharType="begin"/>
        </w:r>
        <w:r>
          <w:instrText xml:space="preserve"> PAGEREF _Toc24227 \h </w:instrText>
        </w:r>
        <w:r>
          <w:fldChar w:fldCharType="separate"/>
        </w:r>
        <w:r>
          <w:t>64</w:t>
        </w:r>
        <w:r>
          <w:fldChar w:fldCharType="end"/>
        </w:r>
      </w:hyperlink>
    </w:p>
    <w:p>
      <w:pPr>
        <w:pStyle w:val="TOC2"/>
        <w:tabs>
          <w:tab w:val="right" w:leader="dot" w:pos="8306"/>
        </w:tabs>
      </w:pPr>
      <w:hyperlink w:anchor="_Toc23528" w:history="1">
        <w:r>
          <w:rPr>
            <w:rFonts w:ascii="仿宋" w:eastAsia="仿宋" w:hAnsi="仿宋" w:cs="仿宋" w:hint="eastAsia"/>
            <w:lang w:eastAsia="zh-CN"/>
          </w:rPr>
          <w:t>(四)、质量培训与教育</w:t>
        </w:r>
        <w:r>
          <w:tab/>
        </w:r>
        <w:r>
          <w:fldChar w:fldCharType="begin"/>
        </w:r>
        <w:r>
          <w:instrText xml:space="preserve"> PAGEREF _Toc23528 \h </w:instrText>
        </w:r>
        <w:r>
          <w:fldChar w:fldCharType="separate"/>
        </w:r>
        <w:r>
          <w:t>66</w:t>
        </w:r>
        <w:r>
          <w:fldChar w:fldCharType="end"/>
        </w:r>
      </w:hyperlink>
    </w:p>
    <w:p>
      <w:pPr>
        <w:pStyle w:val="TOC2"/>
        <w:tabs>
          <w:tab w:val="right" w:leader="dot" w:pos="8306"/>
        </w:tabs>
      </w:pPr>
      <w:hyperlink w:anchor="_Toc2077" w:history="1">
        <w:r>
          <w:rPr>
            <w:rFonts w:ascii="仿宋" w:eastAsia="仿宋" w:hAnsi="仿宋" w:cs="仿宋" w:hint="eastAsia"/>
            <w:lang w:eastAsia="zh-CN"/>
          </w:rPr>
          <w:t>(五)、质量审核与评价</w:t>
        </w:r>
        <w:r>
          <w:tab/>
        </w:r>
        <w:r>
          <w:fldChar w:fldCharType="begin"/>
        </w:r>
        <w:r>
          <w:instrText xml:space="preserve"> PAGEREF _Toc2077 \h </w:instrText>
        </w:r>
        <w:r>
          <w:fldChar w:fldCharType="separate"/>
        </w:r>
        <w:r>
          <w:t>67</w:t>
        </w:r>
        <w:r>
          <w:fldChar w:fldCharType="end"/>
        </w:r>
      </w:hyperlink>
    </w:p>
    <w:p>
      <w:pPr>
        <w:pStyle w:val="TOC2"/>
        <w:tabs>
          <w:tab w:val="right" w:leader="dot" w:pos="8306"/>
        </w:tabs>
      </w:pPr>
      <w:hyperlink w:anchor="_Toc28833" w:history="1">
        <w:r>
          <w:rPr>
            <w:rFonts w:ascii="仿宋" w:eastAsia="仿宋" w:hAnsi="仿宋" w:cs="仿宋" w:hint="eastAsia"/>
            <w:lang w:eastAsia="zh-CN"/>
          </w:rPr>
          <w:t>(六)、不符合与纠正措施</w:t>
        </w:r>
        <w:r>
          <w:tab/>
        </w:r>
        <w:r>
          <w:fldChar w:fldCharType="begin"/>
        </w:r>
        <w:r>
          <w:instrText xml:space="preserve"> PAGEREF _Toc28833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6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03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表面改性金属材料项目的主要产品是XXXX，预计年产值为XXX万元。这一产品在市场中占据着重要的地位，其广泛的应用范围使得该表面改性金属材料项目的市场前景非常广阔。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表面改性金属材料项目的xxx产品作为重要的原材料之一，将在多个领域发挥关键作用。其在建筑、交通、能源等方面的广泛应用将为整个产业链提供强大的支持，形成产业协同效应。表面改性金属材料项目的年产值XXX万XXX万XXX万万元不仅反映了其在市场上的巨大潜力，更预示着它对国民经济的积极贡献。这种关联度高、涉及面广的产业关系，使得该表面改性金属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107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总征地面积为XXXX平方米，相当于约XX.XX亩，其中净用地面积为XXXX平方米，红线范围内相当于约XX.XX亩。这一用地规模充分考虑了表面改性金属材料项目的建设需求，保障了表面改性金属材料项目在合适的空间内得以充分发展。表面改性金属材料项目规划的总建筑面积为XXXX平方米，其中主体工程建设占XXXX平方米，计容建筑面积达XXXX平方米。预计建筑工程的投资将达到XXXX万元，为表面改性金属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计划购置的设备共计XXXX台（套），设备购置费用为XXXX万元。这一设备购置计划充分考虑到表面改性金属材料项目的生产需求和技术要求，确保了表面改性金属材料项目在生产运营中具备先进的技术装备和高效的生产能力。设备的合理配置将为表面改性金属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计划总投资为XXXX万元，预计年实现营业收入为XXXX万元。这一产能规模的设定旨在确保表面改性金属材料项目能够在投资与回报之间取得平衡，实现长期可持续的发展。表面改性金属材料项目的总投资充分考虑到各个方面的需求，包括用地建设、设备购置等多个环节，以确保表面改性金属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2620"/>
      <w:r>
        <w:rPr>
          <w:rFonts w:ascii="仿宋" w:eastAsia="仿宋" w:hAnsi="仿宋" w:cs="仿宋" w:hint="eastAsia"/>
          <w:sz w:val="28"/>
          <w:lang w:eastAsia="zh-CN"/>
        </w:rPr>
        <w:t>二、表面改性金属材料项目绩效评估</w:t>
      </w:r>
      <w:bookmarkEnd w:id="5"/>
    </w:p>
    <w:p>
      <w:pPr>
        <w:pStyle w:val="Heading2"/>
        <w:rPr>
          <w:rFonts w:ascii="仿宋" w:eastAsia="仿宋" w:hAnsi="仿宋" w:cs="仿宋" w:hint="eastAsia"/>
          <w:lang w:eastAsia="zh-CN"/>
        </w:rPr>
      </w:pPr>
      <w:bookmarkStart w:id="6" w:name="_Toc1947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表面改性金属材料项目中，我们设计了一套全面的绩效评估指标，以确保表面改性金属材料项目的可控和成功交付。这些指标跨足表面改性金属材料项目目标、成本、进度和质量等多个维度，为我们提供了全面洞察表面改性金属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目标达成率是我们关注的首要指标。我们设定了明确的目标，并通过定期监测和评估，迅速发现并应对潜在的目标偏差。这为表面改性金属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成本绩效是另一个核心关注点。通过实际成本与预算成本的对比分析，我们深入了解成本差异的原因，及时调整资源分配，保持表面改性金属材料项目在经济效益方面的合理水平。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进度作为关键的绩效指标之一，得到了精心的关注。我们制定了详细的表面改性金属材料项目进度计划，并设立了进度符合度指标，确保实际进度与计划进度保持一致。这使我们能够快速发现和解决潜在的进度问题，保持表面改性金属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表面改性金属材料项目绩效的不可或缺的一环。我们引入了一系列的质量标准和客户满意度指标，以确保表面改性金属材料项目交付的成果在质量上达到或超越预期水平。通过持续监测这些指标，我们努力提升表面改性金属材料项目整体质量水平，为表面改性金属材料项目的成功交付提供有力保障。通过这些科学且全面的绩效评估，我们能够更好地引导表面改性金属材料项目的持续改进，确保表面改性金属材料项目目标的顺利达成。</w:t>
      </w:r>
    </w:p>
    <w:p>
      <w:pPr>
        <w:pStyle w:val="Heading2"/>
        <w:ind w:firstLine="560" w:firstLineChars="200"/>
        <w:rPr>
          <w:rFonts w:ascii="仿宋" w:eastAsia="仿宋" w:hAnsi="仿宋" w:cs="仿宋" w:hint="eastAsia"/>
          <w:sz w:val="28"/>
          <w:lang w:eastAsia="zh-CN"/>
        </w:rPr>
      </w:pPr>
      <w:bookmarkStart w:id="7" w:name="_Toc3185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绩效评估是表面改性金属材料项目中的关键环节，为确保表面改性金属材料项目达到预期目标，我们采用了多层次、多维度的绩效评估方法。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表面改性金属材料项目的战略目标对齐，确保每个决策和行动都与表面改性金属材料项目整体目标保持一致。团队会定期召开战略对齐会议，审视当前工作与表面改性金属材料项目战略是否保持一致，以及是否需要调整战略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表面改性金属材料项目进度、质量、成本和风险等方面。这些指标通过数据收集和分析，为表面改性金属材料项目管理团队提供了客观的评估依据。例如，我们通过表面改性金属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表面改性金属材料项目内部，还考虑了表面改性金属材料项目对外部环境的影响。我们定期进行干系人满意度调查，以了解各利益相关方对表面改性金属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这种多层次、多角度的绩效评估方法，使得我们能够全面了解表面改性金属材料项目的运行状态，及时做出调整，确保表面改性金属材料项目在不断变化的环境中保持稳健前行。</w:t>
      </w:r>
    </w:p>
    <w:p>
      <w:pPr>
        <w:pStyle w:val="Heading2"/>
        <w:ind w:firstLine="560" w:firstLineChars="200"/>
        <w:rPr>
          <w:rFonts w:ascii="仿宋" w:eastAsia="仿宋" w:hAnsi="仿宋" w:cs="仿宋" w:hint="eastAsia"/>
          <w:sz w:val="28"/>
          <w:lang w:eastAsia="zh-CN"/>
        </w:rPr>
      </w:pPr>
      <w:bookmarkStart w:id="8" w:name="_Toc2058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为了确保表面改性金属材料项目的有效管理和不断优化，我们采用了精心设计的绩效评估周期。这个周期旨在实现灵活、实时和全面的评估，以适应表面改性金属材料项目执行中的各种挑战。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表面改性金属材料项目的不同需求，分为短期、中期和长期。短期评估关注每个迭代或工作周期，以及时发现和解决当前任务中的问题。中期评估涵盖几个迭代，深入了解整体表面改性金属材料项目的趋势和性能。长期评估则着眼于整个表面改性金属材料项目阶段，确保表面改性金属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表面改性金属材料项目管理工具和协作平台，团队成员能够随时更新和分享表面改性金属材料项目数据。这种实时性的反馈机制使我们能够及时察觉潜在问题，快速调整，保持表面改性金属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表面改性金属材料项目的决策制定密不可分。每个周期的表面改性金属材料项目回顾会议成为集体总结经验、识别问题深层次原因并找到创新解决方案的平台。这种定期的反思与调整机制使表面改性金属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8004"/>
      <w:r>
        <w:rPr>
          <w:rFonts w:ascii="仿宋" w:eastAsia="仿宋" w:hAnsi="仿宋" w:cs="仿宋" w:hint="eastAsia"/>
          <w:sz w:val="28"/>
          <w:lang w:eastAsia="zh-CN"/>
        </w:rPr>
        <w:t>三、表面改性金属材料项目可持续发展</w:t>
      </w:r>
      <w:bookmarkEnd w:id="9"/>
    </w:p>
    <w:p>
      <w:pPr>
        <w:pStyle w:val="Heading2"/>
        <w:rPr>
          <w:rFonts w:ascii="仿宋" w:eastAsia="仿宋" w:hAnsi="仿宋" w:cs="仿宋" w:hint="eastAsia"/>
          <w:lang w:eastAsia="zh-CN"/>
        </w:rPr>
      </w:pPr>
      <w:bookmarkStart w:id="10" w:name="_Toc1307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表面改性金属材料项目中，表面改性金属材料项目团队着眼于未来，明确了可持续发展的战略方向。制定的具体可持续发展目标包括降低资源使用、采用环保技术、最大化社会效益等。这一步骤不仅有助于表面改性金属材料项目在环保和社会责任方面达到最高标准，也为未来提供了明确的指引，确保表面改性金属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可持续实践的融入表面改性金属材料项目管理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表面改性金属材料项目管理周期。从表面改性金属材料项目规划开始，表面改性金属材料项目团队就考虑了环境和社会的因素。在执行阶段，表面改性金属材料项目团队积极推动绿色技术的应用，优化资源利用。此外，关注员工的社会责任，通过培训和沟通活动提高员工对可持续发展的认知，使他们能够在日常工作中践行可持续实践。这些举措不仅为表面改性金属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5624"/>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表面改性金属材料项目的可持续发展理念，我们深信环保与社会责任是表面改性金属材料项目成功的关键支柱。在表面改性金属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团队通过引入先进的环保技术、建立高效的废物处理系统以及推动能源节约措施，积极履行环保责任。定期的环保监测和评估确保表面改性金属材料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不仅致力于自身可持续发展，还注重对社会的回馈。通过支持社区表面改性金属材料项目、参与慈善事业、提供培训机会等方式，表面改性金属材料项目积极履行社会责任。与当地社区建立积极互动，关注员工的工作与生活平衡，以及员工的身心健康，是表面改性金属材料项目在社会责任层面的关键举措。这样的实践不仅增强了表面改性金属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9802"/>
      <w:r>
        <w:rPr>
          <w:rFonts w:ascii="仿宋" w:eastAsia="仿宋" w:hAnsi="仿宋" w:cs="仿宋" w:hint="eastAsia"/>
          <w:sz w:val="28"/>
          <w:lang w:eastAsia="zh-CN"/>
        </w:rPr>
        <w:t>四、表面改性金属材料项目建设背景及必要性分析</w:t>
      </w:r>
      <w:bookmarkEnd w:id="12"/>
    </w:p>
    <w:p>
      <w:pPr>
        <w:pStyle w:val="Heading2"/>
        <w:rPr>
          <w:rFonts w:ascii="仿宋" w:eastAsia="仿宋" w:hAnsi="仿宋" w:cs="仿宋" w:hint="eastAsia"/>
          <w:lang w:eastAsia="zh-CN"/>
        </w:rPr>
      </w:pPr>
      <w:bookmarkStart w:id="13" w:name="_Toc6849"/>
      <w:r>
        <w:rPr>
          <w:rFonts w:ascii="仿宋" w:eastAsia="仿宋" w:hAnsi="仿宋" w:cs="仿宋" w:hint="eastAsia"/>
          <w:lang w:eastAsia="zh-CN"/>
        </w:rPr>
        <w:t>(一)、表面改性金属材料项目背景分析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表面改性金属材料项目提供了机遇和挑战的交汇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表面改性金属材料项目在这个潮流中的定位。同时，我们将关注行业内涌现的新兴机遇，以便表面改性金属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表面改性金属材料项目提供了强大的发展动力。我们将聚焦于行业内最新的技术发展趋势，包括但不限于人工智能、大数据分析、物联网等领域。通过深度的技术研究，我们将确保表面改性金属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表面改性金属材料项目发展的源泉。我们将投入更多的精力对市场需求进行深入剖析，超越表面的需求，深入挖掘潜在的市场痛点和机遇。通过对市场需求的细致了解，表面改性金属材料项目将更有针对性地设计解决方案，满足市场的多样化需求，从而更好地促进表面改性金属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表面改性金属材料项目战略至关重要。我们将对竞争态势进行更为深入的分析，包括但不限于市场份额、产品特点、客户满意度等多个维度。通过深度的竞争分析，表面改性金属材料项目将能够更准确地把握市场脉搏，制定具有竞争力的表面改性金属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表面改性金属材料项目的发展具有直接的影响。我们将进行更为全面的法规和政策分析，了解行业发展中的潜在法律风险和合规挑战。通过充分了解和遵守相关法规，表面改性金属材料项目将确保在法律框架内合法合规运营，为表面改性金属材料项目的稳健发展提供有力支持。</w:t>
      </w:r>
    </w:p>
    <w:p>
      <w:pPr>
        <w:pStyle w:val="Heading2"/>
        <w:ind w:firstLine="560" w:firstLineChars="200"/>
        <w:rPr>
          <w:rFonts w:ascii="仿宋" w:eastAsia="仿宋" w:hAnsi="仿宋" w:cs="仿宋" w:hint="eastAsia"/>
          <w:sz w:val="28"/>
          <w:lang w:eastAsia="zh-CN"/>
        </w:rPr>
      </w:pPr>
      <w:bookmarkStart w:id="14" w:name="_Toc7463"/>
      <w:r>
        <w:rPr>
          <w:rFonts w:ascii="仿宋" w:eastAsia="仿宋" w:hAnsi="仿宋" w:cs="仿宋" w:hint="eastAsia"/>
          <w:sz w:val="28"/>
          <w:lang w:eastAsia="zh-CN"/>
        </w:rPr>
        <w:t>(二)、表面改性金属材料项目建设必要性分析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建设的迫切性源于对行业发展趋势的深刻洞察。我们正处于一个行业变革的时代，科技创新、数字化转型成为企业发展的关键动力。表面改性金属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建设不仅仅是为了跟上潮流，更是为了通过技术创新推动企业的持续发展。通过引入先进的技术和解决方案，表面改性金属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表面改性金属材料项目的建设成为必然选择，通过提高产品质量、拓展服务领域，从而在竞争中获得更多的机会。表面改性金属材料项目建设将使企业更好地适应市场需求，增强市场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表面改性金属材料项目建设的必要性体现在对客户需求更精准的满足。通过表面改性金属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建设的背后是对企业持续创新的追求。只有通过不断创新，企业才能在竞争中立于不败之地。表面改性金属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8018"/>
      <w:r>
        <w:rPr>
          <w:rFonts w:ascii="仿宋" w:eastAsia="仿宋" w:hAnsi="仿宋" w:cs="仿宋" w:hint="eastAsia"/>
          <w:sz w:val="28"/>
          <w:lang w:eastAsia="zh-CN"/>
        </w:rPr>
        <w:t>五、表面改性金属材料项目文档管理</w:t>
      </w:r>
      <w:bookmarkEnd w:id="15"/>
    </w:p>
    <w:p>
      <w:pPr>
        <w:pStyle w:val="Heading2"/>
        <w:rPr>
          <w:rFonts w:ascii="仿宋" w:eastAsia="仿宋" w:hAnsi="仿宋" w:cs="仿宋" w:hint="eastAsia"/>
          <w:lang w:eastAsia="zh-CN"/>
        </w:rPr>
      </w:pPr>
      <w:bookmarkStart w:id="16" w:name="_Toc1827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表面改性金属材料项目高度重视文档的质量和准确性，以支持表面改性金属材料项目的各项活动和决策。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文档的编制始于表面改性金属材料项目计划的初期，我们制定了详细的文档编制计划，明确了每个文档的内容、格式和编写责任人。在表面改性金属材料项目启动阶段，我们首先编制了表面改性金属材料项目章程，明确定义了表面改性金属材料项目的目标、范围、风险等关键要素。随后，表面改性金属材料项目团队根据计划陆续编制了需求文档、设计文档、测试文档等各类文档，确保表面改性金属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表面改性金属材料项目管理中的重要环节，旨在确保表面改性金属材料项目文档符合质量标准和表面改性金属材料项目需求。在表面改性金属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表面改性金属材料项目相关利益方和专业领域的专家对文档进行独立审查。这有助于获取更全面、客观的反馈，确保表面改性金属材料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表面改性金属材料项目在文档编制与审查方面建立了严格的管理机制，通过规范的流程和多维度的审查，确保表面改性金属材料项目文档的质量、准确性和可靠性，为表面改性金属材料项目的顺利推进提供了有力支持。</w:t>
      </w:r>
    </w:p>
    <w:p>
      <w:pPr>
        <w:pStyle w:val="Heading2"/>
        <w:ind w:firstLine="560" w:firstLineChars="200"/>
        <w:rPr>
          <w:rFonts w:ascii="仿宋" w:eastAsia="仿宋" w:hAnsi="仿宋" w:cs="仿宋" w:hint="eastAsia"/>
          <w:sz w:val="28"/>
          <w:lang w:eastAsia="zh-CN"/>
        </w:rPr>
      </w:pPr>
      <w:bookmarkStart w:id="17" w:name="_Toc25732"/>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在表面改性金属材料项目中，我们致力于优化文档发布与分发过程，以确保信息的高效传递和团队间协作的顺畅进行。以下是我们采取的关键优化策略：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我们通过多渠道发布文档，包括电子邮件、表面改性金属材料项目管理平台、内部网站等，以满足不同团队成员的偏好和需求。多渠道发布确保了信息的全面覆盖。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我们采用了精细的权限控制，确保只有授权人员可以访问敏感信息。这种安全措施保护了表面改性金属材料项目文档的机密性，防止了未经授权的信息泄露。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0791"/>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表面改性金属材料项目生命周期中一个至关重要的环节，直接关系到表面改性金属材料项目信息的长期保存和历史记录的完整性。在表面改性金属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https://d.book118.com/508104137036006023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EB302B"/>
    <w:rsid w:val="5DEB30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104137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2024-01-02T19:00:00Z</dcterms:created>
  <dcterms:modified xsi:type="dcterms:W3CDTF">2024-01-02T19:00:23Z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AE4E1B4516B649EA9CDA5DDF1D3E93B4_11</vt:lpwstr>
  </property>
  <property fmtid="{D5CDD505-2E9C-101B-9397-08002B2CF9AE}" pid="3" name="KSOProductBuildVer">
    <vt:lpwstr>2052-12.1.0.16120</vt:lpwstr>
  </property>
</Properties>
</file>