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杀菌剂混剂项目建设方案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68" w:history="1">
        <w:r>
          <w:rPr>
            <w:rFonts w:ascii="仿宋" w:eastAsia="仿宋" w:hAnsi="仿宋" w:cs="仿宋" w:hint="eastAsia"/>
            <w:lang w:eastAsia="zh-CN"/>
          </w:rPr>
          <w:t>序言</w:t>
        </w:r>
        <w:r>
          <w:tab/>
        </w:r>
        <w:r>
          <w:fldChar w:fldCharType="begin"/>
        </w:r>
        <w:r>
          <w:instrText xml:space="preserve"> PAGEREF _Toc12468 \h </w:instrText>
        </w:r>
        <w:r>
          <w:fldChar w:fldCharType="separate"/>
        </w:r>
        <w:r>
          <w:t>3</w:t>
        </w:r>
        <w:r>
          <w:fldChar w:fldCharType="end"/>
        </w:r>
      </w:hyperlink>
    </w:p>
    <w:p>
      <w:pPr>
        <w:pStyle w:val="TOC1"/>
        <w:tabs>
          <w:tab w:val="right" w:leader="dot" w:pos="8306"/>
        </w:tabs>
      </w:pPr>
      <w:hyperlink w:anchor="_Toc17288" w:history="1">
        <w:r>
          <w:rPr>
            <w:rFonts w:ascii="仿宋" w:eastAsia="仿宋" w:hAnsi="仿宋" w:cs="仿宋" w:hint="eastAsia"/>
            <w:lang w:eastAsia="zh-CN"/>
          </w:rPr>
          <w:t>一、项目监理与质量保证</w:t>
        </w:r>
        <w:r>
          <w:tab/>
        </w:r>
        <w:r>
          <w:fldChar w:fldCharType="begin"/>
        </w:r>
        <w:r>
          <w:instrText xml:space="preserve"> PAGEREF _Toc17288 \h </w:instrText>
        </w:r>
        <w:r>
          <w:fldChar w:fldCharType="separate"/>
        </w:r>
        <w:r>
          <w:t>3</w:t>
        </w:r>
        <w:r>
          <w:fldChar w:fldCharType="end"/>
        </w:r>
      </w:hyperlink>
    </w:p>
    <w:p>
      <w:pPr>
        <w:pStyle w:val="TOC2"/>
        <w:tabs>
          <w:tab w:val="right" w:leader="dot" w:pos="8306"/>
        </w:tabs>
      </w:pPr>
      <w:hyperlink w:anchor="_Toc27393" w:history="1">
        <w:r>
          <w:rPr>
            <w:rFonts w:ascii="仿宋" w:eastAsia="仿宋" w:hAnsi="仿宋" w:cs="仿宋" w:hint="eastAsia"/>
            <w:lang w:eastAsia="zh-CN"/>
          </w:rPr>
          <w:t>(一)、监理体系构建</w:t>
        </w:r>
        <w:r>
          <w:tab/>
        </w:r>
        <w:r>
          <w:fldChar w:fldCharType="begin"/>
        </w:r>
        <w:r>
          <w:instrText xml:space="preserve"> PAGEREF _Toc27393 \h </w:instrText>
        </w:r>
        <w:r>
          <w:fldChar w:fldCharType="separate"/>
        </w:r>
        <w:r>
          <w:t>3</w:t>
        </w:r>
        <w:r>
          <w:fldChar w:fldCharType="end"/>
        </w:r>
      </w:hyperlink>
    </w:p>
    <w:p>
      <w:pPr>
        <w:pStyle w:val="TOC2"/>
        <w:tabs>
          <w:tab w:val="right" w:leader="dot" w:pos="8306"/>
        </w:tabs>
      </w:pPr>
      <w:hyperlink w:anchor="_Toc24806" w:history="1">
        <w:r>
          <w:rPr>
            <w:rFonts w:ascii="仿宋" w:eastAsia="仿宋" w:hAnsi="仿宋" w:cs="仿宋" w:hint="eastAsia"/>
            <w:lang w:eastAsia="zh-CN"/>
          </w:rPr>
          <w:t>(二)、质量保证体系实施</w:t>
        </w:r>
        <w:r>
          <w:tab/>
        </w:r>
        <w:r>
          <w:fldChar w:fldCharType="begin"/>
        </w:r>
        <w:r>
          <w:instrText xml:space="preserve"> PAGEREF _Toc24806 \h </w:instrText>
        </w:r>
        <w:r>
          <w:fldChar w:fldCharType="separate"/>
        </w:r>
        <w:r>
          <w:t>4</w:t>
        </w:r>
        <w:r>
          <w:fldChar w:fldCharType="end"/>
        </w:r>
      </w:hyperlink>
    </w:p>
    <w:p>
      <w:pPr>
        <w:pStyle w:val="TOC2"/>
        <w:tabs>
          <w:tab w:val="right" w:leader="dot" w:pos="8306"/>
        </w:tabs>
      </w:pPr>
      <w:hyperlink w:anchor="_Toc21944" w:history="1">
        <w:r>
          <w:rPr>
            <w:rFonts w:ascii="仿宋" w:eastAsia="仿宋" w:hAnsi="仿宋" w:cs="仿宋" w:hint="eastAsia"/>
            <w:lang w:eastAsia="zh-CN"/>
          </w:rPr>
          <w:t>(三)、监理与质量控制流程</w:t>
        </w:r>
        <w:r>
          <w:tab/>
        </w:r>
        <w:r>
          <w:fldChar w:fldCharType="begin"/>
        </w:r>
        <w:r>
          <w:instrText xml:space="preserve"> PAGEREF _Toc21944 \h </w:instrText>
        </w:r>
        <w:r>
          <w:fldChar w:fldCharType="separate"/>
        </w:r>
        <w:r>
          <w:t>4</w:t>
        </w:r>
        <w:r>
          <w:fldChar w:fldCharType="end"/>
        </w:r>
      </w:hyperlink>
    </w:p>
    <w:p>
      <w:pPr>
        <w:pStyle w:val="TOC1"/>
        <w:tabs>
          <w:tab w:val="right" w:leader="dot" w:pos="8306"/>
        </w:tabs>
      </w:pPr>
      <w:hyperlink w:anchor="_Toc24946" w:history="1">
        <w:r>
          <w:rPr>
            <w:rFonts w:ascii="仿宋" w:eastAsia="仿宋" w:hAnsi="仿宋" w:cs="仿宋" w:hint="eastAsia"/>
            <w:lang w:eastAsia="zh-CN"/>
          </w:rPr>
          <w:t>二、资源开发及综合利用分析</w:t>
        </w:r>
        <w:r>
          <w:tab/>
        </w:r>
        <w:r>
          <w:fldChar w:fldCharType="begin"/>
        </w:r>
        <w:r>
          <w:instrText xml:space="preserve"> PAGEREF _Toc24946 \h </w:instrText>
        </w:r>
        <w:r>
          <w:fldChar w:fldCharType="separate"/>
        </w:r>
        <w:r>
          <w:t>5</w:t>
        </w:r>
        <w:r>
          <w:fldChar w:fldCharType="end"/>
        </w:r>
      </w:hyperlink>
    </w:p>
    <w:p>
      <w:pPr>
        <w:pStyle w:val="TOC2"/>
        <w:tabs>
          <w:tab w:val="right" w:leader="dot" w:pos="8306"/>
        </w:tabs>
      </w:pPr>
      <w:hyperlink w:anchor="_Toc30370" w:history="1">
        <w:r>
          <w:rPr>
            <w:rFonts w:ascii="仿宋" w:eastAsia="仿宋" w:hAnsi="仿宋" w:cs="仿宋" w:hint="eastAsia"/>
            <w:lang w:eastAsia="zh-CN"/>
          </w:rPr>
          <w:t>(一)、资源开发方案</w:t>
        </w:r>
        <w:r>
          <w:tab/>
        </w:r>
        <w:r>
          <w:fldChar w:fldCharType="begin"/>
        </w:r>
        <w:r>
          <w:instrText xml:space="preserve"> PAGEREF _Toc30370 \h </w:instrText>
        </w:r>
        <w:r>
          <w:fldChar w:fldCharType="separate"/>
        </w:r>
        <w:r>
          <w:t>5</w:t>
        </w:r>
        <w:r>
          <w:fldChar w:fldCharType="end"/>
        </w:r>
      </w:hyperlink>
    </w:p>
    <w:p>
      <w:pPr>
        <w:pStyle w:val="TOC2"/>
        <w:tabs>
          <w:tab w:val="right" w:leader="dot" w:pos="8306"/>
        </w:tabs>
      </w:pPr>
      <w:hyperlink w:anchor="_Toc26921" w:history="1">
        <w:r>
          <w:rPr>
            <w:rFonts w:ascii="仿宋" w:eastAsia="仿宋" w:hAnsi="仿宋" w:cs="仿宋" w:hint="eastAsia"/>
            <w:lang w:eastAsia="zh-CN"/>
          </w:rPr>
          <w:t>(二)、资源利用方案</w:t>
        </w:r>
        <w:r>
          <w:tab/>
        </w:r>
        <w:r>
          <w:fldChar w:fldCharType="begin"/>
        </w:r>
        <w:r>
          <w:instrText xml:space="preserve"> PAGEREF _Toc26921 \h </w:instrText>
        </w:r>
        <w:r>
          <w:fldChar w:fldCharType="separate"/>
        </w:r>
        <w:r>
          <w:t>6</w:t>
        </w:r>
        <w:r>
          <w:fldChar w:fldCharType="end"/>
        </w:r>
      </w:hyperlink>
    </w:p>
    <w:p>
      <w:pPr>
        <w:pStyle w:val="TOC2"/>
        <w:tabs>
          <w:tab w:val="right" w:leader="dot" w:pos="8306"/>
        </w:tabs>
      </w:pPr>
      <w:hyperlink w:anchor="_Toc10682" w:history="1">
        <w:r>
          <w:rPr>
            <w:rFonts w:ascii="仿宋" w:eastAsia="仿宋" w:hAnsi="仿宋" w:cs="仿宋" w:hint="eastAsia"/>
            <w:lang w:eastAsia="zh-CN"/>
          </w:rPr>
          <w:t>(三)、资源节约措施</w:t>
        </w:r>
        <w:r>
          <w:tab/>
        </w:r>
        <w:r>
          <w:fldChar w:fldCharType="begin"/>
        </w:r>
        <w:r>
          <w:instrText xml:space="preserve"> PAGEREF _Toc10682 \h </w:instrText>
        </w:r>
        <w:r>
          <w:fldChar w:fldCharType="separate"/>
        </w:r>
        <w:r>
          <w:t>7</w:t>
        </w:r>
        <w:r>
          <w:fldChar w:fldCharType="end"/>
        </w:r>
      </w:hyperlink>
    </w:p>
    <w:p>
      <w:pPr>
        <w:pStyle w:val="TOC1"/>
        <w:tabs>
          <w:tab w:val="right" w:leader="dot" w:pos="8306"/>
        </w:tabs>
      </w:pPr>
      <w:hyperlink w:anchor="_Toc21577" w:history="1">
        <w:r>
          <w:rPr>
            <w:rFonts w:ascii="仿宋" w:eastAsia="仿宋" w:hAnsi="仿宋" w:cs="仿宋" w:hint="eastAsia"/>
            <w:lang w:eastAsia="zh-CN"/>
          </w:rPr>
          <w:t>三、财务管理与成本控制</w:t>
        </w:r>
        <w:r>
          <w:tab/>
        </w:r>
        <w:r>
          <w:fldChar w:fldCharType="begin"/>
        </w:r>
        <w:r>
          <w:instrText xml:space="preserve"> PAGEREF _Toc21577 \h </w:instrText>
        </w:r>
        <w:r>
          <w:fldChar w:fldCharType="separate"/>
        </w:r>
        <w:r>
          <w:t>8</w:t>
        </w:r>
        <w:r>
          <w:fldChar w:fldCharType="end"/>
        </w:r>
      </w:hyperlink>
    </w:p>
    <w:p>
      <w:pPr>
        <w:pStyle w:val="TOC2"/>
        <w:tabs>
          <w:tab w:val="right" w:leader="dot" w:pos="8306"/>
        </w:tabs>
      </w:pPr>
      <w:hyperlink w:anchor="_Toc12748" w:history="1">
        <w:r>
          <w:rPr>
            <w:rFonts w:ascii="仿宋" w:eastAsia="仿宋" w:hAnsi="仿宋" w:cs="仿宋" w:hint="eastAsia"/>
            <w:lang w:eastAsia="zh-CN"/>
          </w:rPr>
          <w:t>(一)、财务管理体系建设</w:t>
        </w:r>
        <w:r>
          <w:tab/>
        </w:r>
        <w:r>
          <w:fldChar w:fldCharType="begin"/>
        </w:r>
        <w:r>
          <w:instrText xml:space="preserve"> PAGEREF _Toc12748 \h </w:instrText>
        </w:r>
        <w:r>
          <w:fldChar w:fldCharType="separate"/>
        </w:r>
        <w:r>
          <w:t>8</w:t>
        </w:r>
        <w:r>
          <w:fldChar w:fldCharType="end"/>
        </w:r>
      </w:hyperlink>
    </w:p>
    <w:p>
      <w:pPr>
        <w:pStyle w:val="TOC2"/>
        <w:tabs>
          <w:tab w:val="right" w:leader="dot" w:pos="8306"/>
        </w:tabs>
      </w:pPr>
      <w:hyperlink w:anchor="_Toc23519" w:history="1">
        <w:r>
          <w:rPr>
            <w:rFonts w:ascii="仿宋" w:eastAsia="仿宋" w:hAnsi="仿宋" w:cs="仿宋" w:hint="eastAsia"/>
            <w:lang w:eastAsia="zh-CN"/>
          </w:rPr>
          <w:t>(二)、成本控制措施</w:t>
        </w:r>
        <w:r>
          <w:tab/>
        </w:r>
        <w:r>
          <w:fldChar w:fldCharType="begin"/>
        </w:r>
        <w:r>
          <w:instrText xml:space="preserve"> PAGEREF _Toc23519 \h </w:instrText>
        </w:r>
        <w:r>
          <w:fldChar w:fldCharType="separate"/>
        </w:r>
        <w:r>
          <w:t>10</w:t>
        </w:r>
        <w:r>
          <w:fldChar w:fldCharType="end"/>
        </w:r>
      </w:hyperlink>
    </w:p>
    <w:p>
      <w:pPr>
        <w:pStyle w:val="TOC1"/>
        <w:tabs>
          <w:tab w:val="right" w:leader="dot" w:pos="8306"/>
        </w:tabs>
      </w:pPr>
      <w:hyperlink w:anchor="_Toc18237" w:history="1">
        <w:r>
          <w:rPr>
            <w:rFonts w:ascii="仿宋" w:eastAsia="仿宋" w:hAnsi="仿宋" w:cs="仿宋" w:hint="eastAsia"/>
            <w:lang w:eastAsia="zh-CN"/>
          </w:rPr>
          <w:t>四、背景、必要性分析</w:t>
        </w:r>
        <w:r>
          <w:tab/>
        </w:r>
        <w:r>
          <w:fldChar w:fldCharType="begin"/>
        </w:r>
        <w:r>
          <w:instrText xml:space="preserve"> PAGEREF _Toc18237 \h </w:instrText>
        </w:r>
        <w:r>
          <w:fldChar w:fldCharType="separate"/>
        </w:r>
        <w:r>
          <w:t>11</w:t>
        </w:r>
        <w:r>
          <w:fldChar w:fldCharType="end"/>
        </w:r>
      </w:hyperlink>
    </w:p>
    <w:p>
      <w:pPr>
        <w:pStyle w:val="TOC2"/>
        <w:tabs>
          <w:tab w:val="right" w:leader="dot" w:pos="8306"/>
        </w:tabs>
      </w:pPr>
      <w:hyperlink w:anchor="_Toc29711" w:history="1">
        <w:r>
          <w:rPr>
            <w:rFonts w:ascii="仿宋" w:eastAsia="仿宋" w:hAnsi="仿宋" w:cs="仿宋" w:hint="eastAsia"/>
            <w:lang w:eastAsia="zh-CN"/>
          </w:rPr>
          <w:t>(一)、项目建设背景</w:t>
        </w:r>
        <w:r>
          <w:tab/>
        </w:r>
        <w:r>
          <w:fldChar w:fldCharType="begin"/>
        </w:r>
        <w:r>
          <w:instrText xml:space="preserve"> PAGEREF _Toc29711 \h </w:instrText>
        </w:r>
        <w:r>
          <w:fldChar w:fldCharType="separate"/>
        </w:r>
        <w:r>
          <w:t>11</w:t>
        </w:r>
        <w:r>
          <w:fldChar w:fldCharType="end"/>
        </w:r>
      </w:hyperlink>
    </w:p>
    <w:p>
      <w:pPr>
        <w:pStyle w:val="TOC2"/>
        <w:tabs>
          <w:tab w:val="right" w:leader="dot" w:pos="8306"/>
        </w:tabs>
      </w:pPr>
      <w:hyperlink w:anchor="_Toc24009" w:history="1">
        <w:r>
          <w:rPr>
            <w:rFonts w:ascii="仿宋" w:eastAsia="仿宋" w:hAnsi="仿宋" w:cs="仿宋" w:hint="eastAsia"/>
            <w:lang w:eastAsia="zh-CN"/>
          </w:rPr>
          <w:t>(二)、必要性分析</w:t>
        </w:r>
        <w:r>
          <w:tab/>
        </w:r>
        <w:r>
          <w:fldChar w:fldCharType="begin"/>
        </w:r>
        <w:r>
          <w:instrText xml:space="preserve"> PAGEREF _Toc24009 \h </w:instrText>
        </w:r>
        <w:r>
          <w:fldChar w:fldCharType="separate"/>
        </w:r>
        <w:r>
          <w:t>12</w:t>
        </w:r>
        <w:r>
          <w:fldChar w:fldCharType="end"/>
        </w:r>
      </w:hyperlink>
    </w:p>
    <w:p>
      <w:pPr>
        <w:pStyle w:val="TOC2"/>
        <w:tabs>
          <w:tab w:val="right" w:leader="dot" w:pos="8306"/>
        </w:tabs>
      </w:pPr>
      <w:hyperlink w:anchor="_Toc22843" w:history="1">
        <w:r>
          <w:rPr>
            <w:rFonts w:ascii="仿宋" w:eastAsia="仿宋" w:hAnsi="仿宋" w:cs="仿宋" w:hint="eastAsia"/>
            <w:lang w:eastAsia="zh-CN"/>
          </w:rPr>
          <w:t>(三)、项目建设有利条件</w:t>
        </w:r>
        <w:r>
          <w:tab/>
        </w:r>
        <w:r>
          <w:fldChar w:fldCharType="begin"/>
        </w:r>
        <w:r>
          <w:instrText xml:space="preserve"> PAGEREF _Toc22843 \h </w:instrText>
        </w:r>
        <w:r>
          <w:fldChar w:fldCharType="separate"/>
        </w:r>
        <w:r>
          <w:t>13</w:t>
        </w:r>
        <w:r>
          <w:fldChar w:fldCharType="end"/>
        </w:r>
      </w:hyperlink>
    </w:p>
    <w:p>
      <w:pPr>
        <w:pStyle w:val="TOC1"/>
        <w:tabs>
          <w:tab w:val="right" w:leader="dot" w:pos="8306"/>
        </w:tabs>
      </w:pPr>
      <w:hyperlink w:anchor="_Toc24954" w:history="1">
        <w:r>
          <w:rPr>
            <w:rFonts w:ascii="仿宋" w:eastAsia="仿宋" w:hAnsi="仿宋" w:cs="仿宋" w:hint="eastAsia"/>
            <w:lang w:eastAsia="zh-CN"/>
          </w:rPr>
          <w:t>五、发展规划、产业政策和行业准入分析</w:t>
        </w:r>
        <w:r>
          <w:tab/>
        </w:r>
        <w:r>
          <w:fldChar w:fldCharType="begin"/>
        </w:r>
        <w:r>
          <w:instrText xml:space="preserve"> PAGEREF _Toc24954 \h </w:instrText>
        </w:r>
        <w:r>
          <w:fldChar w:fldCharType="separate"/>
        </w:r>
        <w:r>
          <w:t>15</w:t>
        </w:r>
        <w:r>
          <w:fldChar w:fldCharType="end"/>
        </w:r>
      </w:hyperlink>
    </w:p>
    <w:p>
      <w:pPr>
        <w:pStyle w:val="TOC2"/>
        <w:tabs>
          <w:tab w:val="right" w:leader="dot" w:pos="8306"/>
        </w:tabs>
      </w:pPr>
      <w:hyperlink w:anchor="_Toc11181" w:history="1">
        <w:r>
          <w:rPr>
            <w:rFonts w:ascii="仿宋" w:eastAsia="仿宋" w:hAnsi="仿宋" w:cs="仿宋" w:hint="eastAsia"/>
            <w:lang w:eastAsia="zh-CN"/>
          </w:rPr>
          <w:t>(一)、发展规划分析</w:t>
        </w:r>
        <w:r>
          <w:tab/>
        </w:r>
        <w:r>
          <w:fldChar w:fldCharType="begin"/>
        </w:r>
        <w:r>
          <w:instrText xml:space="preserve"> PAGEREF _Toc11181 \h </w:instrText>
        </w:r>
        <w:r>
          <w:fldChar w:fldCharType="separate"/>
        </w:r>
        <w:r>
          <w:t>15</w:t>
        </w:r>
        <w:r>
          <w:fldChar w:fldCharType="end"/>
        </w:r>
      </w:hyperlink>
    </w:p>
    <w:p>
      <w:pPr>
        <w:pStyle w:val="TOC2"/>
        <w:tabs>
          <w:tab w:val="right" w:leader="dot" w:pos="8306"/>
        </w:tabs>
      </w:pPr>
      <w:hyperlink w:anchor="_Toc27695" w:history="1">
        <w:r>
          <w:rPr>
            <w:rFonts w:ascii="仿宋" w:eastAsia="仿宋" w:hAnsi="仿宋" w:cs="仿宋" w:hint="eastAsia"/>
            <w:lang w:eastAsia="zh-CN"/>
          </w:rPr>
          <w:t>(二)、产业政策分析</w:t>
        </w:r>
        <w:r>
          <w:tab/>
        </w:r>
        <w:r>
          <w:fldChar w:fldCharType="begin"/>
        </w:r>
        <w:r>
          <w:instrText xml:space="preserve"> PAGEREF _Toc27695 \h </w:instrText>
        </w:r>
        <w:r>
          <w:fldChar w:fldCharType="separate"/>
        </w:r>
        <w:r>
          <w:t>16</w:t>
        </w:r>
        <w:r>
          <w:fldChar w:fldCharType="end"/>
        </w:r>
      </w:hyperlink>
    </w:p>
    <w:p>
      <w:pPr>
        <w:pStyle w:val="TOC2"/>
        <w:tabs>
          <w:tab w:val="right" w:leader="dot" w:pos="8306"/>
        </w:tabs>
      </w:pPr>
      <w:hyperlink w:anchor="_Toc13702" w:history="1">
        <w:r>
          <w:rPr>
            <w:rFonts w:ascii="仿宋" w:eastAsia="仿宋" w:hAnsi="仿宋" w:cs="仿宋" w:hint="eastAsia"/>
            <w:lang w:eastAsia="zh-CN"/>
          </w:rPr>
          <w:t>(三)、行业准入分析</w:t>
        </w:r>
        <w:r>
          <w:tab/>
        </w:r>
        <w:r>
          <w:fldChar w:fldCharType="begin"/>
        </w:r>
        <w:r>
          <w:instrText xml:space="preserve"> PAGEREF _Toc13702 \h </w:instrText>
        </w:r>
        <w:r>
          <w:fldChar w:fldCharType="separate"/>
        </w:r>
        <w:r>
          <w:t>18</w:t>
        </w:r>
        <w:r>
          <w:fldChar w:fldCharType="end"/>
        </w:r>
      </w:hyperlink>
    </w:p>
    <w:p>
      <w:pPr>
        <w:pStyle w:val="TOC1"/>
        <w:tabs>
          <w:tab w:val="right" w:leader="dot" w:pos="8306"/>
        </w:tabs>
      </w:pPr>
      <w:hyperlink w:anchor="_Toc16480" w:history="1">
        <w:r>
          <w:rPr>
            <w:rFonts w:ascii="仿宋" w:eastAsia="仿宋" w:hAnsi="仿宋" w:cs="仿宋" w:hint="eastAsia"/>
            <w:lang w:eastAsia="zh-CN"/>
          </w:rPr>
          <w:t>六、社会影响分析</w:t>
        </w:r>
        <w:r>
          <w:tab/>
        </w:r>
        <w:r>
          <w:fldChar w:fldCharType="begin"/>
        </w:r>
        <w:r>
          <w:instrText xml:space="preserve"> PAGEREF _Toc16480 \h </w:instrText>
        </w:r>
        <w:r>
          <w:fldChar w:fldCharType="separate"/>
        </w:r>
        <w:r>
          <w:t>19</w:t>
        </w:r>
        <w:r>
          <w:fldChar w:fldCharType="end"/>
        </w:r>
      </w:hyperlink>
    </w:p>
    <w:p>
      <w:pPr>
        <w:pStyle w:val="TOC2"/>
        <w:tabs>
          <w:tab w:val="right" w:leader="dot" w:pos="8306"/>
        </w:tabs>
      </w:pPr>
      <w:hyperlink w:anchor="_Toc5350" w:history="1">
        <w:r>
          <w:rPr>
            <w:rFonts w:ascii="仿宋" w:eastAsia="仿宋" w:hAnsi="仿宋" w:cs="仿宋" w:hint="eastAsia"/>
            <w:lang w:eastAsia="zh-CN"/>
          </w:rPr>
          <w:t>(一)、社会影响效果分析</w:t>
        </w:r>
        <w:r>
          <w:tab/>
        </w:r>
        <w:r>
          <w:fldChar w:fldCharType="begin"/>
        </w:r>
        <w:r>
          <w:instrText xml:space="preserve"> PAGEREF _Toc5350 \h </w:instrText>
        </w:r>
        <w:r>
          <w:fldChar w:fldCharType="separate"/>
        </w:r>
        <w:r>
          <w:t>19</w:t>
        </w:r>
        <w:r>
          <w:fldChar w:fldCharType="end"/>
        </w:r>
      </w:hyperlink>
    </w:p>
    <w:p>
      <w:pPr>
        <w:pStyle w:val="TOC2"/>
        <w:tabs>
          <w:tab w:val="right" w:leader="dot" w:pos="8306"/>
        </w:tabs>
      </w:pPr>
      <w:hyperlink w:anchor="_Toc31495" w:history="1">
        <w:r>
          <w:rPr>
            <w:rFonts w:ascii="仿宋" w:eastAsia="仿宋" w:hAnsi="仿宋" w:cs="仿宋" w:hint="eastAsia"/>
            <w:lang w:eastAsia="zh-CN"/>
          </w:rPr>
          <w:t>(二)、社会适应性分析</w:t>
        </w:r>
        <w:r>
          <w:tab/>
        </w:r>
        <w:r>
          <w:fldChar w:fldCharType="begin"/>
        </w:r>
        <w:r>
          <w:instrText xml:space="preserve"> PAGEREF _Toc31495 \h </w:instrText>
        </w:r>
        <w:r>
          <w:fldChar w:fldCharType="separate"/>
        </w:r>
        <w:r>
          <w:t>22</w:t>
        </w:r>
        <w:r>
          <w:fldChar w:fldCharType="end"/>
        </w:r>
      </w:hyperlink>
    </w:p>
    <w:p>
      <w:pPr>
        <w:pStyle w:val="TOC2"/>
        <w:tabs>
          <w:tab w:val="right" w:leader="dot" w:pos="8306"/>
        </w:tabs>
      </w:pPr>
      <w:hyperlink w:anchor="_Toc5304" w:history="1">
        <w:r>
          <w:rPr>
            <w:rFonts w:ascii="仿宋" w:eastAsia="仿宋" w:hAnsi="仿宋" w:cs="仿宋" w:hint="eastAsia"/>
            <w:lang w:eastAsia="zh-CN"/>
          </w:rPr>
          <w:t>(三)、社会风险及对策分析</w:t>
        </w:r>
        <w:r>
          <w:tab/>
        </w:r>
        <w:r>
          <w:fldChar w:fldCharType="begin"/>
        </w:r>
        <w:r>
          <w:instrText xml:space="preserve"> PAGEREF _Toc5304 \h </w:instrText>
        </w:r>
        <w:r>
          <w:fldChar w:fldCharType="separate"/>
        </w:r>
        <w:r>
          <w:t>23</w:t>
        </w:r>
        <w:r>
          <w:fldChar w:fldCharType="end"/>
        </w:r>
      </w:hyperlink>
    </w:p>
    <w:p>
      <w:pPr>
        <w:pStyle w:val="TOC1"/>
        <w:tabs>
          <w:tab w:val="right" w:leader="dot" w:pos="8306"/>
        </w:tabs>
      </w:pPr>
      <w:hyperlink w:anchor="_Toc15833" w:history="1">
        <w:r>
          <w:rPr>
            <w:rFonts w:ascii="仿宋" w:eastAsia="仿宋" w:hAnsi="仿宋" w:cs="仿宋" w:hint="eastAsia"/>
            <w:lang w:eastAsia="zh-CN"/>
          </w:rPr>
          <w:t>七、项目变更管理</w:t>
        </w:r>
        <w:r>
          <w:tab/>
        </w:r>
        <w:r>
          <w:fldChar w:fldCharType="begin"/>
        </w:r>
        <w:r>
          <w:instrText xml:space="preserve"> PAGEREF _Toc15833 \h </w:instrText>
        </w:r>
        <w:r>
          <w:fldChar w:fldCharType="separate"/>
        </w:r>
        <w:r>
          <w:t>27</w:t>
        </w:r>
        <w:r>
          <w:fldChar w:fldCharType="end"/>
        </w:r>
      </w:hyperlink>
    </w:p>
    <w:p>
      <w:pPr>
        <w:pStyle w:val="TOC2"/>
        <w:tabs>
          <w:tab w:val="right" w:leader="dot" w:pos="8306"/>
        </w:tabs>
      </w:pPr>
      <w:hyperlink w:anchor="_Toc4234" w:history="1">
        <w:r>
          <w:rPr>
            <w:rFonts w:ascii="仿宋" w:eastAsia="仿宋" w:hAnsi="仿宋" w:cs="仿宋" w:hint="eastAsia"/>
            <w:lang w:eastAsia="zh-CN"/>
          </w:rPr>
          <w:t>(一)、变更控制流程</w:t>
        </w:r>
        <w:r>
          <w:tab/>
        </w:r>
        <w:r>
          <w:fldChar w:fldCharType="begin"/>
        </w:r>
        <w:r>
          <w:instrText xml:space="preserve"> PAGEREF _Toc4234 \h </w:instrText>
        </w:r>
        <w:r>
          <w:fldChar w:fldCharType="separate"/>
        </w:r>
        <w:r>
          <w:t>27</w:t>
        </w:r>
        <w:r>
          <w:fldChar w:fldCharType="end"/>
        </w:r>
      </w:hyperlink>
    </w:p>
    <w:p>
      <w:pPr>
        <w:pStyle w:val="TOC2"/>
        <w:tabs>
          <w:tab w:val="right" w:leader="dot" w:pos="8306"/>
        </w:tabs>
      </w:pPr>
      <w:hyperlink w:anchor="_Toc23598" w:history="1">
        <w:r>
          <w:rPr>
            <w:rFonts w:ascii="仿宋" w:eastAsia="仿宋" w:hAnsi="仿宋" w:cs="仿宋" w:hint="eastAsia"/>
            <w:lang w:eastAsia="zh-CN"/>
          </w:rPr>
          <w:t>(二)、影响评估与处理</w:t>
        </w:r>
        <w:r>
          <w:tab/>
        </w:r>
        <w:r>
          <w:fldChar w:fldCharType="begin"/>
        </w:r>
        <w:r>
          <w:instrText xml:space="preserve"> PAGEREF _Toc23598 \h </w:instrText>
        </w:r>
        <w:r>
          <w:fldChar w:fldCharType="separate"/>
        </w:r>
        <w:r>
          <w:t>28</w:t>
        </w:r>
        <w:r>
          <w:fldChar w:fldCharType="end"/>
        </w:r>
      </w:hyperlink>
    </w:p>
    <w:p>
      <w:pPr>
        <w:pStyle w:val="TOC2"/>
        <w:tabs>
          <w:tab w:val="right" w:leader="dot" w:pos="8306"/>
        </w:tabs>
      </w:pPr>
      <w:hyperlink w:anchor="_Toc25673" w:history="1">
        <w:r>
          <w:rPr>
            <w:rFonts w:ascii="仿宋" w:eastAsia="仿宋" w:hAnsi="仿宋" w:cs="仿宋" w:hint="eastAsia"/>
            <w:lang w:eastAsia="zh-CN"/>
          </w:rPr>
          <w:t>(三)、变更记录与追踪</w:t>
        </w:r>
        <w:r>
          <w:tab/>
        </w:r>
        <w:r>
          <w:fldChar w:fldCharType="begin"/>
        </w:r>
        <w:r>
          <w:instrText xml:space="preserve"> PAGEREF _Toc25673 \h </w:instrText>
        </w:r>
        <w:r>
          <w:fldChar w:fldCharType="separate"/>
        </w:r>
        <w:r>
          <w:t>29</w:t>
        </w:r>
        <w:r>
          <w:fldChar w:fldCharType="end"/>
        </w:r>
      </w:hyperlink>
    </w:p>
    <w:p>
      <w:pPr>
        <w:pStyle w:val="TOC2"/>
        <w:tabs>
          <w:tab w:val="right" w:leader="dot" w:pos="8306"/>
        </w:tabs>
      </w:pPr>
      <w:hyperlink w:anchor="_Toc10319" w:history="1">
        <w:r>
          <w:rPr>
            <w:rFonts w:ascii="仿宋" w:eastAsia="仿宋" w:hAnsi="仿宋" w:cs="仿宋" w:hint="eastAsia"/>
            <w:lang w:eastAsia="zh-CN"/>
          </w:rPr>
          <w:t>(四)、变更管理策略</w:t>
        </w:r>
        <w:r>
          <w:tab/>
        </w:r>
        <w:r>
          <w:fldChar w:fldCharType="begin"/>
        </w:r>
        <w:r>
          <w:instrText xml:space="preserve"> PAGEREF _Toc10319 \h </w:instrText>
        </w:r>
        <w:r>
          <w:fldChar w:fldCharType="separate"/>
        </w:r>
        <w:r>
          <w:t>31</w:t>
        </w:r>
        <w:r>
          <w:fldChar w:fldCharType="end"/>
        </w:r>
      </w:hyperlink>
    </w:p>
    <w:p>
      <w:pPr>
        <w:pStyle w:val="TOC1"/>
        <w:tabs>
          <w:tab w:val="right" w:leader="dot" w:pos="8306"/>
        </w:tabs>
      </w:pPr>
      <w:hyperlink w:anchor="_Toc12012" w:history="1">
        <w:r>
          <w:rPr>
            <w:rFonts w:ascii="仿宋" w:eastAsia="仿宋" w:hAnsi="仿宋" w:cs="仿宋" w:hint="eastAsia"/>
            <w:lang w:eastAsia="zh-CN"/>
          </w:rPr>
          <w:t>八、项目进度计划</w:t>
        </w:r>
        <w:r>
          <w:tab/>
        </w:r>
        <w:r>
          <w:fldChar w:fldCharType="begin"/>
        </w:r>
        <w:r>
          <w:instrText xml:space="preserve"> PAGEREF _Toc12012 \h </w:instrText>
        </w:r>
        <w:r>
          <w:fldChar w:fldCharType="separate"/>
        </w:r>
        <w:r>
          <w:t>33</w:t>
        </w:r>
        <w:r>
          <w:fldChar w:fldCharType="end"/>
        </w:r>
      </w:hyperlink>
    </w:p>
    <w:p>
      <w:pPr>
        <w:pStyle w:val="TOC2"/>
        <w:tabs>
          <w:tab w:val="right" w:leader="dot" w:pos="8306"/>
        </w:tabs>
      </w:pPr>
      <w:hyperlink w:anchor="_Toc11260" w:history="1">
        <w:r>
          <w:rPr>
            <w:rFonts w:ascii="仿宋" w:eastAsia="仿宋" w:hAnsi="仿宋" w:cs="仿宋" w:hint="eastAsia"/>
            <w:lang w:eastAsia="zh-CN"/>
          </w:rPr>
          <w:t>(一)、建设周期</w:t>
        </w:r>
        <w:r>
          <w:tab/>
        </w:r>
        <w:r>
          <w:fldChar w:fldCharType="begin"/>
        </w:r>
        <w:r>
          <w:instrText xml:space="preserve"> PAGEREF _Toc11260 \h </w:instrText>
        </w:r>
        <w:r>
          <w:fldChar w:fldCharType="separate"/>
        </w:r>
        <w:r>
          <w:t>33</w:t>
        </w:r>
        <w:r>
          <w:fldChar w:fldCharType="end"/>
        </w:r>
      </w:hyperlink>
    </w:p>
    <w:p>
      <w:pPr>
        <w:pStyle w:val="TOC2"/>
        <w:tabs>
          <w:tab w:val="right" w:leader="dot" w:pos="8306"/>
        </w:tabs>
      </w:pPr>
      <w:hyperlink w:anchor="_Toc10053" w:history="1">
        <w:r>
          <w:rPr>
            <w:rFonts w:ascii="仿宋" w:eastAsia="仿宋" w:hAnsi="仿宋" w:cs="仿宋" w:hint="eastAsia"/>
            <w:lang w:eastAsia="zh-CN"/>
          </w:rPr>
          <w:t>(二)、建设进度</w:t>
        </w:r>
        <w:r>
          <w:tab/>
        </w:r>
        <w:r>
          <w:fldChar w:fldCharType="begin"/>
        </w:r>
        <w:r>
          <w:instrText xml:space="preserve"> PAGEREF _Toc10053 \h </w:instrText>
        </w:r>
        <w:r>
          <w:fldChar w:fldCharType="separate"/>
        </w:r>
        <w:r>
          <w:t>33</w:t>
        </w:r>
        <w:r>
          <w:fldChar w:fldCharType="end"/>
        </w:r>
      </w:hyperlink>
    </w:p>
    <w:p>
      <w:pPr>
        <w:pStyle w:val="TOC2"/>
        <w:tabs>
          <w:tab w:val="right" w:leader="dot" w:pos="8306"/>
        </w:tabs>
      </w:pPr>
      <w:hyperlink w:anchor="_Toc11887" w:history="1">
        <w:r>
          <w:rPr>
            <w:rFonts w:ascii="仿宋" w:eastAsia="仿宋" w:hAnsi="仿宋" w:cs="仿宋" w:hint="eastAsia"/>
            <w:lang w:eastAsia="zh-CN"/>
          </w:rPr>
          <w:t>(三)、进度安排注意事项</w:t>
        </w:r>
        <w:r>
          <w:tab/>
        </w:r>
        <w:r>
          <w:fldChar w:fldCharType="begin"/>
        </w:r>
        <w:r>
          <w:instrText xml:space="preserve"> PAGEREF _Toc11887 \h </w:instrText>
        </w:r>
        <w:r>
          <w:fldChar w:fldCharType="separate"/>
        </w:r>
        <w:r>
          <w:t>34</w:t>
        </w:r>
        <w:r>
          <w:fldChar w:fldCharType="end"/>
        </w:r>
      </w:hyperlink>
    </w:p>
    <w:p>
      <w:pPr>
        <w:pStyle w:val="TOC2"/>
        <w:tabs>
          <w:tab w:val="right" w:leader="dot" w:pos="8306"/>
        </w:tabs>
      </w:pPr>
      <w:hyperlink w:anchor="_Toc31893" w:history="1">
        <w:r>
          <w:rPr>
            <w:rFonts w:ascii="仿宋" w:eastAsia="仿宋" w:hAnsi="仿宋" w:cs="仿宋" w:hint="eastAsia"/>
            <w:lang w:eastAsia="zh-CN"/>
          </w:rPr>
          <w:t>(四)、人力资源配置</w:t>
        </w:r>
        <w:r>
          <w:tab/>
        </w:r>
        <w:r>
          <w:fldChar w:fldCharType="begin"/>
        </w:r>
        <w:r>
          <w:instrText xml:space="preserve"> PAGEREF _Toc31893 \h </w:instrText>
        </w:r>
        <w:r>
          <w:fldChar w:fldCharType="separate"/>
        </w:r>
        <w:r>
          <w:t>35</w:t>
        </w:r>
        <w:r>
          <w:fldChar w:fldCharType="end"/>
        </w:r>
      </w:hyperlink>
    </w:p>
    <w:p>
      <w:pPr>
        <w:pStyle w:val="TOC2"/>
        <w:tabs>
          <w:tab w:val="right" w:leader="dot" w:pos="8306"/>
        </w:tabs>
      </w:pPr>
      <w:hyperlink w:anchor="_Toc15140" w:history="1">
        <w:r>
          <w:rPr>
            <w:rFonts w:ascii="仿宋" w:eastAsia="仿宋" w:hAnsi="仿宋" w:cs="仿宋" w:hint="eastAsia"/>
            <w:lang w:eastAsia="zh-CN"/>
          </w:rPr>
          <w:t>(五)、员工培训</w:t>
        </w:r>
        <w:r>
          <w:tab/>
        </w:r>
        <w:r>
          <w:fldChar w:fldCharType="begin"/>
        </w:r>
        <w:r>
          <w:instrText xml:space="preserve"> PAGEREF _Toc15140 \h </w:instrText>
        </w:r>
        <w:r>
          <w:fldChar w:fldCharType="separate"/>
        </w:r>
        <w:r>
          <w:t>37</w:t>
        </w:r>
        <w:r>
          <w:fldChar w:fldCharType="end"/>
        </w:r>
      </w:hyperlink>
    </w:p>
    <w:p>
      <w:pPr>
        <w:pStyle w:val="TOC2"/>
        <w:tabs>
          <w:tab w:val="right" w:leader="dot" w:pos="8306"/>
        </w:tabs>
      </w:pPr>
      <w:hyperlink w:anchor="_Toc18591" w:history="1">
        <w:r>
          <w:rPr>
            <w:rFonts w:ascii="仿宋" w:eastAsia="仿宋" w:hAnsi="仿宋" w:cs="仿宋" w:hint="eastAsia"/>
            <w:lang w:eastAsia="zh-CN"/>
          </w:rPr>
          <w:t>(六)、项目实施保障</w:t>
        </w:r>
        <w:r>
          <w:tab/>
        </w:r>
        <w:r>
          <w:fldChar w:fldCharType="begin"/>
        </w:r>
        <w:r>
          <w:instrText xml:space="preserve"> PAGEREF _Toc18591 \h </w:instrText>
        </w:r>
        <w:r>
          <w:fldChar w:fldCharType="separate"/>
        </w:r>
        <w:r>
          <w:t>38</w:t>
        </w:r>
        <w:r>
          <w:fldChar w:fldCharType="end"/>
        </w:r>
      </w:hyperlink>
    </w:p>
    <w:p>
      <w:pPr>
        <w:pStyle w:val="TOC2"/>
        <w:tabs>
          <w:tab w:val="right" w:leader="dot" w:pos="8306"/>
        </w:tabs>
      </w:pPr>
      <w:hyperlink w:anchor="_Toc14380" w:history="1">
        <w:r>
          <w:rPr>
            <w:rFonts w:ascii="仿宋" w:eastAsia="仿宋" w:hAnsi="仿宋" w:cs="仿宋" w:hint="eastAsia"/>
            <w:lang w:eastAsia="zh-CN"/>
          </w:rPr>
          <w:t>(七)、安全规范管理</w:t>
        </w:r>
        <w:r>
          <w:tab/>
        </w:r>
        <w:r>
          <w:fldChar w:fldCharType="begin"/>
        </w:r>
        <w:r>
          <w:instrText xml:space="preserve"> PAGEREF _Toc14380 \h </w:instrText>
        </w:r>
        <w:r>
          <w:fldChar w:fldCharType="separate"/>
        </w:r>
        <w:r>
          <w:t>39</w:t>
        </w:r>
        <w:r>
          <w:fldChar w:fldCharType="end"/>
        </w:r>
      </w:hyperlink>
    </w:p>
    <w:p>
      <w:pPr>
        <w:pStyle w:val="TOC1"/>
        <w:tabs>
          <w:tab w:val="right" w:leader="dot" w:pos="8306"/>
        </w:tabs>
      </w:pPr>
      <w:hyperlink w:anchor="_Toc1850" w:history="1">
        <w:r>
          <w:rPr>
            <w:rFonts w:ascii="仿宋" w:eastAsia="仿宋" w:hAnsi="仿宋" w:cs="仿宋" w:hint="eastAsia"/>
            <w:lang w:eastAsia="zh-CN"/>
          </w:rPr>
          <w:t>九、客户关系管理与市场拓展</w:t>
        </w:r>
        <w:r>
          <w:tab/>
        </w:r>
        <w:r>
          <w:fldChar w:fldCharType="begin"/>
        </w:r>
        <w:r>
          <w:instrText xml:space="preserve"> PAGEREF _Toc1850 \h </w:instrText>
        </w:r>
        <w:r>
          <w:fldChar w:fldCharType="separate"/>
        </w:r>
        <w:r>
          <w:t>40</w:t>
        </w:r>
        <w:r>
          <w:fldChar w:fldCharType="end"/>
        </w:r>
      </w:hyperlink>
    </w:p>
    <w:p>
      <w:pPr>
        <w:pStyle w:val="TOC2"/>
        <w:tabs>
          <w:tab w:val="right" w:leader="dot" w:pos="8306"/>
        </w:tabs>
      </w:pPr>
      <w:hyperlink w:anchor="_Toc20443" w:history="1">
        <w:r>
          <w:rPr>
            <w:rFonts w:ascii="仿宋" w:eastAsia="仿宋" w:hAnsi="仿宋" w:cs="仿宋" w:hint="eastAsia"/>
            <w:lang w:eastAsia="zh-CN"/>
          </w:rPr>
          <w:t>(一)、客户关系管理策略</w:t>
        </w:r>
        <w:r>
          <w:tab/>
        </w:r>
        <w:r>
          <w:fldChar w:fldCharType="begin"/>
        </w:r>
        <w:r>
          <w:instrText xml:space="preserve"> PAGEREF _Toc20443 \h </w:instrText>
        </w:r>
        <w:r>
          <w:fldChar w:fldCharType="separate"/>
        </w:r>
        <w:r>
          <w:t>40</w:t>
        </w:r>
        <w:r>
          <w:fldChar w:fldCharType="end"/>
        </w:r>
      </w:hyperlink>
    </w:p>
    <w:p>
      <w:pPr>
        <w:pStyle w:val="TOC2"/>
        <w:tabs>
          <w:tab w:val="right" w:leader="dot" w:pos="8306"/>
        </w:tabs>
      </w:pPr>
      <w:hyperlink w:anchor="_Toc26567" w:history="1">
        <w:r>
          <w:rPr>
            <w:rFonts w:ascii="仿宋" w:eastAsia="仿宋" w:hAnsi="仿宋" w:cs="仿宋" w:hint="eastAsia"/>
            <w:lang w:eastAsia="zh-CN"/>
          </w:rPr>
          <w:t>(二)、市场拓展方案</w:t>
        </w:r>
        <w:r>
          <w:tab/>
        </w:r>
        <w:r>
          <w:fldChar w:fldCharType="begin"/>
        </w:r>
        <w:r>
          <w:instrText xml:space="preserve"> PAGEREF _Toc26567 \h </w:instrText>
        </w:r>
        <w:r>
          <w:fldChar w:fldCharType="separate"/>
        </w:r>
        <w:r>
          <w:t>41</w:t>
        </w:r>
        <w:r>
          <w:fldChar w:fldCharType="end"/>
        </w:r>
      </w:hyperlink>
    </w:p>
    <w:p>
      <w:pPr>
        <w:pStyle w:val="TOC1"/>
        <w:tabs>
          <w:tab w:val="right" w:leader="dot" w:pos="8306"/>
        </w:tabs>
      </w:pPr>
      <w:hyperlink w:anchor="_Toc20743" w:history="1">
        <w:r>
          <w:rPr>
            <w:rFonts w:ascii="仿宋" w:eastAsia="仿宋" w:hAnsi="仿宋" w:cs="仿宋" w:hint="eastAsia"/>
            <w:lang w:eastAsia="zh-CN"/>
          </w:rPr>
          <w:t>十、经济效益与社会效益优化</w:t>
        </w:r>
        <w:r>
          <w:tab/>
        </w:r>
        <w:r>
          <w:fldChar w:fldCharType="begin"/>
        </w:r>
        <w:r>
          <w:instrText xml:space="preserve"> PAGEREF _Toc20743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3" w:history="1">
        <w:r>
          <w:rPr>
            <w:rFonts w:ascii="仿宋" w:eastAsia="仿宋" w:hAnsi="仿宋" w:cs="仿宋" w:hint="eastAsia"/>
            <w:lang w:eastAsia="zh-CN"/>
          </w:rPr>
          <w:t>(一)、经济效益提升策略</w:t>
        </w:r>
        <w:r>
          <w:tab/>
        </w:r>
        <w:r>
          <w:fldChar w:fldCharType="begin"/>
        </w:r>
        <w:r>
          <w:instrText xml:space="preserve"> PAGEREF _Toc573 \h </w:instrText>
        </w:r>
        <w:r>
          <w:fldChar w:fldCharType="separate"/>
        </w:r>
        <w:r>
          <w:t>43</w:t>
        </w:r>
        <w:r>
          <w:fldChar w:fldCharType="end"/>
        </w:r>
      </w:hyperlink>
    </w:p>
    <w:p>
      <w:pPr>
        <w:pStyle w:val="TOC2"/>
        <w:tabs>
          <w:tab w:val="right" w:leader="dot" w:pos="8306"/>
        </w:tabs>
      </w:pPr>
      <w:hyperlink w:anchor="_Toc21374" w:history="1">
        <w:r>
          <w:rPr>
            <w:rFonts w:ascii="仿宋" w:eastAsia="仿宋" w:hAnsi="仿宋" w:cs="仿宋" w:hint="eastAsia"/>
            <w:lang w:eastAsia="zh-CN"/>
          </w:rPr>
          <w:t>(二)、社会效益增强方案</w:t>
        </w:r>
        <w:r>
          <w:tab/>
        </w:r>
        <w:r>
          <w:fldChar w:fldCharType="begin"/>
        </w:r>
        <w:r>
          <w:instrText xml:space="preserve"> PAGEREF _Toc21374 \h </w:instrText>
        </w:r>
        <w:r>
          <w:fldChar w:fldCharType="separate"/>
        </w:r>
        <w:r>
          <w:t>44</w:t>
        </w:r>
        <w:r>
          <w:fldChar w:fldCharType="end"/>
        </w:r>
      </w:hyperlink>
    </w:p>
    <w:p>
      <w:pPr>
        <w:pStyle w:val="TOC1"/>
        <w:tabs>
          <w:tab w:val="right" w:leader="dot" w:pos="8306"/>
        </w:tabs>
      </w:pPr>
      <w:hyperlink w:anchor="_Toc1934" w:history="1">
        <w:r>
          <w:rPr>
            <w:rFonts w:ascii="仿宋" w:eastAsia="仿宋" w:hAnsi="仿宋" w:cs="仿宋" w:hint="eastAsia"/>
            <w:lang w:eastAsia="zh-CN"/>
          </w:rPr>
          <w:t>十一、安全与应急管理</w:t>
        </w:r>
        <w:r>
          <w:tab/>
        </w:r>
        <w:r>
          <w:fldChar w:fldCharType="begin"/>
        </w:r>
        <w:r>
          <w:instrText xml:space="preserve"> PAGEREF _Toc1934 \h </w:instrText>
        </w:r>
        <w:r>
          <w:fldChar w:fldCharType="separate"/>
        </w:r>
        <w:r>
          <w:t>45</w:t>
        </w:r>
        <w:r>
          <w:fldChar w:fldCharType="end"/>
        </w:r>
      </w:hyperlink>
    </w:p>
    <w:p>
      <w:pPr>
        <w:pStyle w:val="TOC2"/>
        <w:tabs>
          <w:tab w:val="right" w:leader="dot" w:pos="8306"/>
        </w:tabs>
      </w:pPr>
      <w:hyperlink w:anchor="_Toc6031" w:history="1">
        <w:r>
          <w:rPr>
            <w:rFonts w:ascii="仿宋" w:eastAsia="仿宋" w:hAnsi="仿宋" w:cs="仿宋" w:hint="eastAsia"/>
            <w:lang w:eastAsia="zh-CN"/>
          </w:rPr>
          <w:t>(一)、安全生产管理</w:t>
        </w:r>
        <w:r>
          <w:tab/>
        </w:r>
        <w:r>
          <w:fldChar w:fldCharType="begin"/>
        </w:r>
        <w:r>
          <w:instrText xml:space="preserve"> PAGEREF _Toc6031 \h </w:instrText>
        </w:r>
        <w:r>
          <w:fldChar w:fldCharType="separate"/>
        </w:r>
        <w:r>
          <w:t>45</w:t>
        </w:r>
        <w:r>
          <w:fldChar w:fldCharType="end"/>
        </w:r>
      </w:hyperlink>
    </w:p>
    <w:p>
      <w:pPr>
        <w:pStyle w:val="TOC2"/>
        <w:tabs>
          <w:tab w:val="right" w:leader="dot" w:pos="8306"/>
        </w:tabs>
      </w:pPr>
      <w:hyperlink w:anchor="_Toc14316" w:history="1">
        <w:r>
          <w:rPr>
            <w:rFonts w:ascii="仿宋" w:eastAsia="仿宋" w:hAnsi="仿宋" w:cs="仿宋" w:hint="eastAsia"/>
            <w:lang w:eastAsia="zh-CN"/>
          </w:rPr>
          <w:t>(二)、应急预案与响应</w:t>
        </w:r>
        <w:r>
          <w:tab/>
        </w:r>
        <w:r>
          <w:fldChar w:fldCharType="begin"/>
        </w:r>
        <w:r>
          <w:instrText xml:space="preserve"> PAGEREF _Toc14316 \h </w:instrText>
        </w:r>
        <w:r>
          <w:fldChar w:fldCharType="separate"/>
        </w:r>
        <w:r>
          <w:t>46</w:t>
        </w:r>
        <w:r>
          <w:fldChar w:fldCharType="end"/>
        </w:r>
      </w:hyperlink>
    </w:p>
    <w:p>
      <w:pPr>
        <w:pStyle w:val="TOC1"/>
        <w:tabs>
          <w:tab w:val="right" w:leader="dot" w:pos="8306"/>
        </w:tabs>
      </w:pPr>
      <w:hyperlink w:anchor="_Toc9962" w:history="1">
        <w:r>
          <w:rPr>
            <w:rFonts w:ascii="仿宋" w:eastAsia="仿宋" w:hAnsi="仿宋" w:cs="仿宋" w:hint="eastAsia"/>
            <w:lang w:eastAsia="zh-CN"/>
          </w:rPr>
          <w:t>十二、技术创新与产业升级</w:t>
        </w:r>
        <w:r>
          <w:tab/>
        </w:r>
        <w:r>
          <w:fldChar w:fldCharType="begin"/>
        </w:r>
        <w:r>
          <w:instrText xml:space="preserve"> PAGEREF _Toc9962 \h </w:instrText>
        </w:r>
        <w:r>
          <w:fldChar w:fldCharType="separate"/>
        </w:r>
        <w:r>
          <w:t>48</w:t>
        </w:r>
        <w:r>
          <w:fldChar w:fldCharType="end"/>
        </w:r>
      </w:hyperlink>
    </w:p>
    <w:p>
      <w:pPr>
        <w:pStyle w:val="TOC2"/>
        <w:tabs>
          <w:tab w:val="right" w:leader="dot" w:pos="8306"/>
        </w:tabs>
      </w:pPr>
      <w:hyperlink w:anchor="_Toc26147" w:history="1">
        <w:r>
          <w:rPr>
            <w:rFonts w:ascii="仿宋" w:eastAsia="仿宋" w:hAnsi="仿宋" w:cs="仿宋" w:hint="eastAsia"/>
            <w:lang w:eastAsia="zh-CN"/>
          </w:rPr>
          <w:t>(一)、技术创新方向与目标</w:t>
        </w:r>
        <w:r>
          <w:tab/>
        </w:r>
        <w:r>
          <w:fldChar w:fldCharType="begin"/>
        </w:r>
        <w:r>
          <w:instrText xml:space="preserve"> PAGEREF _Toc26147 \h </w:instrText>
        </w:r>
        <w:r>
          <w:fldChar w:fldCharType="separate"/>
        </w:r>
        <w:r>
          <w:t>48</w:t>
        </w:r>
        <w:r>
          <w:fldChar w:fldCharType="end"/>
        </w:r>
      </w:hyperlink>
    </w:p>
    <w:p>
      <w:pPr>
        <w:pStyle w:val="TOC2"/>
        <w:tabs>
          <w:tab w:val="right" w:leader="dot" w:pos="8306"/>
        </w:tabs>
      </w:pPr>
      <w:hyperlink w:anchor="_Toc20109" w:history="1">
        <w:r>
          <w:rPr>
            <w:rFonts w:ascii="仿宋" w:eastAsia="仿宋" w:hAnsi="仿宋" w:cs="仿宋" w:hint="eastAsia"/>
            <w:lang w:eastAsia="zh-CN"/>
          </w:rPr>
          <w:t>(二)、产业升级路径与措施</w:t>
        </w:r>
        <w:r>
          <w:tab/>
        </w:r>
        <w:r>
          <w:fldChar w:fldCharType="begin"/>
        </w:r>
        <w:r>
          <w:instrText xml:space="preserve"> PAGEREF _Toc20109 \h </w:instrText>
        </w:r>
        <w:r>
          <w:fldChar w:fldCharType="separate"/>
        </w:r>
        <w:r>
          <w:t>49</w:t>
        </w:r>
        <w:r>
          <w:fldChar w:fldCharType="end"/>
        </w:r>
      </w:hyperlink>
    </w:p>
    <w:p>
      <w:pPr>
        <w:pStyle w:val="TOC1"/>
        <w:tabs>
          <w:tab w:val="right" w:leader="dot" w:pos="8306"/>
        </w:tabs>
      </w:pPr>
      <w:hyperlink w:anchor="_Toc762" w:history="1">
        <w:r>
          <w:rPr>
            <w:rFonts w:ascii="仿宋" w:eastAsia="仿宋" w:hAnsi="仿宋" w:cs="仿宋" w:hint="eastAsia"/>
            <w:lang w:eastAsia="zh-CN"/>
          </w:rPr>
          <w:t>十三、质量管理与控制</w:t>
        </w:r>
        <w:r>
          <w:tab/>
        </w:r>
        <w:r>
          <w:fldChar w:fldCharType="begin"/>
        </w:r>
        <w:r>
          <w:instrText xml:space="preserve"> PAGEREF _Toc762 \h </w:instrText>
        </w:r>
        <w:r>
          <w:fldChar w:fldCharType="separate"/>
        </w:r>
        <w:r>
          <w:t>50</w:t>
        </w:r>
        <w:r>
          <w:fldChar w:fldCharType="end"/>
        </w:r>
      </w:hyperlink>
    </w:p>
    <w:p>
      <w:pPr>
        <w:pStyle w:val="TOC2"/>
        <w:tabs>
          <w:tab w:val="right" w:leader="dot" w:pos="8306"/>
        </w:tabs>
      </w:pPr>
      <w:hyperlink w:anchor="_Toc15589" w:history="1">
        <w:r>
          <w:rPr>
            <w:rFonts w:ascii="仿宋" w:eastAsia="仿宋" w:hAnsi="仿宋" w:cs="仿宋" w:hint="eastAsia"/>
            <w:lang w:eastAsia="zh-CN"/>
          </w:rPr>
          <w:t>(一)、质量管理体系建设</w:t>
        </w:r>
        <w:r>
          <w:tab/>
        </w:r>
        <w:r>
          <w:fldChar w:fldCharType="begin"/>
        </w:r>
        <w:r>
          <w:instrText xml:space="preserve"> PAGEREF _Toc15589 \h </w:instrText>
        </w:r>
        <w:r>
          <w:fldChar w:fldCharType="separate"/>
        </w:r>
        <w:r>
          <w:t>50</w:t>
        </w:r>
        <w:r>
          <w:fldChar w:fldCharType="end"/>
        </w:r>
      </w:hyperlink>
    </w:p>
    <w:p>
      <w:pPr>
        <w:pStyle w:val="TOC2"/>
        <w:tabs>
          <w:tab w:val="right" w:leader="dot" w:pos="8306"/>
        </w:tabs>
      </w:pPr>
      <w:hyperlink w:anchor="_Toc26879" w:history="1">
        <w:r>
          <w:rPr>
            <w:rFonts w:ascii="仿宋" w:eastAsia="仿宋" w:hAnsi="仿宋" w:cs="仿宋" w:hint="eastAsia"/>
            <w:lang w:eastAsia="zh-CN"/>
          </w:rPr>
          <w:t>(二)、质量控制措施</w:t>
        </w:r>
        <w:r>
          <w:tab/>
        </w:r>
        <w:r>
          <w:fldChar w:fldCharType="begin"/>
        </w:r>
        <w:r>
          <w:instrText xml:space="preserve"> PAGEREF _Toc26879 \h </w:instrText>
        </w:r>
        <w:r>
          <w:fldChar w:fldCharType="separate"/>
        </w:r>
        <w:r>
          <w:t>52</w:t>
        </w:r>
        <w:r>
          <w:fldChar w:fldCharType="end"/>
        </w:r>
      </w:hyperlink>
    </w:p>
    <w:p>
      <w:pPr>
        <w:pStyle w:val="TOC1"/>
        <w:tabs>
          <w:tab w:val="right" w:leader="dot" w:pos="8306"/>
        </w:tabs>
      </w:pPr>
      <w:hyperlink w:anchor="_Toc30924" w:history="1">
        <w:r>
          <w:rPr>
            <w:rFonts w:ascii="仿宋" w:eastAsia="仿宋" w:hAnsi="仿宋" w:cs="仿宋" w:hint="eastAsia"/>
            <w:lang w:eastAsia="zh-CN"/>
          </w:rPr>
          <w:t>十四、知识产权管理与保护</w:t>
        </w:r>
        <w:r>
          <w:tab/>
        </w:r>
        <w:r>
          <w:fldChar w:fldCharType="begin"/>
        </w:r>
        <w:r>
          <w:instrText xml:space="preserve"> PAGEREF _Toc30924 \h </w:instrText>
        </w:r>
        <w:r>
          <w:fldChar w:fldCharType="separate"/>
        </w:r>
        <w:r>
          <w:t>53</w:t>
        </w:r>
        <w:r>
          <w:fldChar w:fldCharType="end"/>
        </w:r>
      </w:hyperlink>
    </w:p>
    <w:p>
      <w:pPr>
        <w:pStyle w:val="TOC2"/>
        <w:tabs>
          <w:tab w:val="right" w:leader="dot" w:pos="8306"/>
        </w:tabs>
      </w:pPr>
      <w:hyperlink w:anchor="_Toc26633" w:history="1">
        <w:r>
          <w:rPr>
            <w:rFonts w:ascii="仿宋" w:eastAsia="仿宋" w:hAnsi="仿宋" w:cs="仿宋" w:hint="eastAsia"/>
            <w:lang w:eastAsia="zh-CN"/>
          </w:rPr>
          <w:t>(一)、知识产权管理体系建设</w:t>
        </w:r>
        <w:r>
          <w:tab/>
        </w:r>
        <w:r>
          <w:fldChar w:fldCharType="begin"/>
        </w:r>
        <w:r>
          <w:instrText xml:space="preserve"> PAGEREF _Toc26633 \h </w:instrText>
        </w:r>
        <w:r>
          <w:fldChar w:fldCharType="separate"/>
        </w:r>
        <w:r>
          <w:t>53</w:t>
        </w:r>
        <w:r>
          <w:fldChar w:fldCharType="end"/>
        </w:r>
      </w:hyperlink>
    </w:p>
    <w:p>
      <w:pPr>
        <w:pStyle w:val="TOC2"/>
        <w:tabs>
          <w:tab w:val="right" w:leader="dot" w:pos="8306"/>
        </w:tabs>
      </w:pPr>
      <w:hyperlink w:anchor="_Toc28059" w:history="1">
        <w:r>
          <w:rPr>
            <w:rFonts w:ascii="仿宋" w:eastAsia="仿宋" w:hAnsi="仿宋" w:cs="仿宋" w:hint="eastAsia"/>
            <w:lang w:eastAsia="zh-CN"/>
          </w:rPr>
          <w:t>(二)、知识产权保护措施</w:t>
        </w:r>
        <w:r>
          <w:tab/>
        </w:r>
        <w:r>
          <w:fldChar w:fldCharType="begin"/>
        </w:r>
        <w:r>
          <w:instrText xml:space="preserve"> PAGEREF _Toc28059 \h </w:instrText>
        </w:r>
        <w:r>
          <w:fldChar w:fldCharType="separate"/>
        </w:r>
        <w:r>
          <w:t>54</w:t>
        </w:r>
        <w:r>
          <w:fldChar w:fldCharType="end"/>
        </w:r>
      </w:hyperlink>
    </w:p>
    <w:p>
      <w:pPr>
        <w:pStyle w:val="TOC1"/>
        <w:tabs>
          <w:tab w:val="right" w:leader="dot" w:pos="8306"/>
        </w:tabs>
      </w:pPr>
      <w:hyperlink w:anchor="_Toc5495" w:history="1">
        <w:r>
          <w:rPr>
            <w:rFonts w:ascii="仿宋" w:eastAsia="仿宋" w:hAnsi="仿宋" w:cs="仿宋" w:hint="eastAsia"/>
            <w:lang w:eastAsia="zh-CN"/>
          </w:rPr>
          <w:t>十五、项目施工方案</w:t>
        </w:r>
        <w:r>
          <w:tab/>
        </w:r>
        <w:r>
          <w:fldChar w:fldCharType="begin"/>
        </w:r>
        <w:r>
          <w:instrText xml:space="preserve"> PAGEREF _Toc5495 \h </w:instrText>
        </w:r>
        <w:r>
          <w:fldChar w:fldCharType="separate"/>
        </w:r>
        <w:r>
          <w:t>55</w:t>
        </w:r>
        <w:r>
          <w:fldChar w:fldCharType="end"/>
        </w:r>
      </w:hyperlink>
    </w:p>
    <w:p>
      <w:pPr>
        <w:pStyle w:val="TOC2"/>
        <w:tabs>
          <w:tab w:val="right" w:leader="dot" w:pos="8306"/>
        </w:tabs>
      </w:pPr>
      <w:hyperlink w:anchor="_Toc7389" w:history="1">
        <w:r>
          <w:rPr>
            <w:rFonts w:ascii="仿宋" w:eastAsia="仿宋" w:hAnsi="仿宋" w:cs="仿宋" w:hint="eastAsia"/>
            <w:lang w:eastAsia="zh-CN"/>
          </w:rPr>
          <w:t>(一)、施工组织设计</w:t>
        </w:r>
        <w:r>
          <w:tab/>
        </w:r>
        <w:r>
          <w:fldChar w:fldCharType="begin"/>
        </w:r>
        <w:r>
          <w:instrText xml:space="preserve"> PAGEREF _Toc7389 \h </w:instrText>
        </w:r>
        <w:r>
          <w:fldChar w:fldCharType="separate"/>
        </w:r>
        <w:r>
          <w:t>55</w:t>
        </w:r>
        <w:r>
          <w:fldChar w:fldCharType="end"/>
        </w:r>
      </w:hyperlink>
    </w:p>
    <w:p>
      <w:pPr>
        <w:pStyle w:val="TOC2"/>
        <w:tabs>
          <w:tab w:val="right" w:leader="dot" w:pos="8306"/>
        </w:tabs>
      </w:pPr>
      <w:hyperlink w:anchor="_Toc20400" w:history="1">
        <w:r>
          <w:rPr>
            <w:rFonts w:ascii="仿宋" w:eastAsia="仿宋" w:hAnsi="仿宋" w:cs="仿宋" w:hint="eastAsia"/>
            <w:lang w:eastAsia="zh-CN"/>
          </w:rPr>
          <w:t>(二)、施工工艺与技术路线</w:t>
        </w:r>
        <w:r>
          <w:tab/>
        </w:r>
        <w:r>
          <w:fldChar w:fldCharType="begin"/>
        </w:r>
        <w:r>
          <w:instrText xml:space="preserve"> PAGEREF _Toc20400 \h </w:instrText>
        </w:r>
        <w:r>
          <w:fldChar w:fldCharType="separate"/>
        </w:r>
        <w:r>
          <w:t>57</w:t>
        </w:r>
        <w:r>
          <w:fldChar w:fldCharType="end"/>
        </w:r>
      </w:hyperlink>
    </w:p>
    <w:p>
      <w:pPr>
        <w:pStyle w:val="TOC2"/>
        <w:tabs>
          <w:tab w:val="right" w:leader="dot" w:pos="8306"/>
        </w:tabs>
      </w:pPr>
      <w:hyperlink w:anchor="_Toc19028" w:history="1">
        <w:r>
          <w:rPr>
            <w:rFonts w:ascii="仿宋" w:eastAsia="仿宋" w:hAnsi="仿宋" w:cs="仿宋" w:hint="eastAsia"/>
            <w:lang w:eastAsia="zh-CN"/>
          </w:rPr>
          <w:t>(三)、关键节点施工计划</w:t>
        </w:r>
        <w:r>
          <w:tab/>
        </w:r>
        <w:r>
          <w:fldChar w:fldCharType="begin"/>
        </w:r>
        <w:r>
          <w:instrText xml:space="preserve"> PAGEREF _Toc19028 \h </w:instrText>
        </w:r>
        <w:r>
          <w:fldChar w:fldCharType="separate"/>
        </w:r>
        <w:r>
          <w:t>58</w:t>
        </w:r>
        <w:r>
          <w:fldChar w:fldCharType="end"/>
        </w:r>
      </w:hyperlink>
    </w:p>
    <w:p>
      <w:pPr>
        <w:pStyle w:val="TOC2"/>
        <w:tabs>
          <w:tab w:val="right" w:leader="dot" w:pos="8306"/>
        </w:tabs>
      </w:pPr>
      <w:hyperlink w:anchor="_Toc5757" w:history="1">
        <w:r>
          <w:rPr>
            <w:rFonts w:ascii="仿宋" w:eastAsia="仿宋" w:hAnsi="仿宋" w:cs="仿宋" w:hint="eastAsia"/>
            <w:lang w:eastAsia="zh-CN"/>
          </w:rPr>
          <w:t>(四)、施工现场管理</w:t>
        </w:r>
        <w:r>
          <w:tab/>
        </w:r>
        <w:r>
          <w:fldChar w:fldCharType="begin"/>
        </w:r>
        <w:r>
          <w:instrText xml:space="preserve"> PAGEREF _Toc5757 \h </w:instrText>
        </w:r>
        <w:r>
          <w:fldChar w:fldCharType="separate"/>
        </w:r>
        <w:r>
          <w:t>60</w:t>
        </w:r>
        <w:r>
          <w:fldChar w:fldCharType="end"/>
        </w:r>
      </w:hyperlink>
    </w:p>
    <w:p>
      <w:pPr>
        <w:pStyle w:val="TOC1"/>
        <w:tabs>
          <w:tab w:val="right" w:leader="dot" w:pos="8306"/>
        </w:tabs>
      </w:pPr>
      <w:hyperlink w:anchor="_Toc23926" w:history="1">
        <w:r>
          <w:rPr>
            <w:rFonts w:ascii="仿宋" w:eastAsia="仿宋" w:hAnsi="仿宋" w:cs="仿宋" w:hint="eastAsia"/>
            <w:lang w:eastAsia="zh-CN"/>
          </w:rPr>
          <w:t>十六、设施与设备管理</w:t>
        </w:r>
        <w:r>
          <w:tab/>
        </w:r>
        <w:r>
          <w:fldChar w:fldCharType="begin"/>
        </w:r>
        <w:r>
          <w:instrText xml:space="preserve"> PAGEREF _Toc23926 \h </w:instrText>
        </w:r>
        <w:r>
          <w:fldChar w:fldCharType="separate"/>
        </w:r>
        <w:r>
          <w:t>62</w:t>
        </w:r>
        <w:r>
          <w:fldChar w:fldCharType="end"/>
        </w:r>
      </w:hyperlink>
    </w:p>
    <w:p>
      <w:pPr>
        <w:pStyle w:val="TOC2"/>
        <w:tabs>
          <w:tab w:val="right" w:leader="dot" w:pos="8306"/>
        </w:tabs>
      </w:pPr>
      <w:hyperlink w:anchor="_Toc10017" w:history="1">
        <w:r>
          <w:rPr>
            <w:rFonts w:ascii="仿宋" w:eastAsia="仿宋" w:hAnsi="仿宋" w:cs="仿宋" w:hint="eastAsia"/>
            <w:lang w:eastAsia="zh-CN"/>
          </w:rPr>
          <w:t>(一)、设施规划与配置</w:t>
        </w:r>
        <w:r>
          <w:tab/>
        </w:r>
        <w:r>
          <w:fldChar w:fldCharType="begin"/>
        </w:r>
        <w:r>
          <w:instrText xml:space="preserve"> PAGEREF _Toc10017 \h </w:instrText>
        </w:r>
        <w:r>
          <w:fldChar w:fldCharType="separate"/>
        </w:r>
        <w:r>
          <w:t>62</w:t>
        </w:r>
        <w:r>
          <w:fldChar w:fldCharType="end"/>
        </w:r>
      </w:hyperlink>
    </w:p>
    <w:p>
      <w:pPr>
        <w:pStyle w:val="TOC2"/>
        <w:tabs>
          <w:tab w:val="right" w:leader="dot" w:pos="8306"/>
        </w:tabs>
      </w:pPr>
      <w:hyperlink w:anchor="_Toc19342" w:history="1">
        <w:r>
          <w:rPr>
            <w:rFonts w:ascii="仿宋" w:eastAsia="仿宋" w:hAnsi="仿宋" w:cs="仿宋" w:hint="eastAsia"/>
            <w:lang w:eastAsia="zh-CN"/>
          </w:rPr>
          <w:t>(二)、设备采购与维护管理</w:t>
        </w:r>
        <w:r>
          <w:tab/>
        </w:r>
        <w:r>
          <w:fldChar w:fldCharType="begin"/>
        </w:r>
        <w:r>
          <w:instrText xml:space="preserve"> PAGEREF _Toc19342 \h </w:instrText>
        </w:r>
        <w:r>
          <w:fldChar w:fldCharType="separate"/>
        </w:r>
        <w:r>
          <w:t>63</w:t>
        </w:r>
        <w:r>
          <w:fldChar w:fldCharType="end"/>
        </w:r>
      </w:hyperlink>
    </w:p>
    <w:p>
      <w:pPr>
        <w:pStyle w:val="TOC2"/>
        <w:tabs>
          <w:tab w:val="right" w:leader="dot" w:pos="8306"/>
        </w:tabs>
      </w:pPr>
      <w:hyperlink w:anchor="_Toc617" w:history="1">
        <w:r>
          <w:rPr>
            <w:rFonts w:ascii="仿宋" w:eastAsia="仿宋" w:hAnsi="仿宋" w:cs="仿宋" w:hint="eastAsia"/>
            <w:lang w:eastAsia="zh-CN"/>
          </w:rPr>
          <w:t>(三)、设施设备升级策略</w:t>
        </w:r>
        <w:r>
          <w:tab/>
        </w:r>
        <w:r>
          <w:fldChar w:fldCharType="begin"/>
        </w:r>
        <w:r>
          <w:instrText xml:space="preserve"> PAGEREF _Toc617 \h </w:instrText>
        </w:r>
        <w:r>
          <w:fldChar w:fldCharType="separate"/>
        </w:r>
        <w:r>
          <w:t>63</w:t>
        </w:r>
        <w:r>
          <w:fldChar w:fldCharType="end"/>
        </w:r>
      </w:hyperlink>
    </w:p>
    <w:p>
      <w:pPr>
        <w:pStyle w:val="TOC1"/>
        <w:tabs>
          <w:tab w:val="right" w:leader="dot" w:pos="8306"/>
        </w:tabs>
      </w:pPr>
      <w:hyperlink w:anchor="_Toc14370" w:history="1">
        <w:r>
          <w:rPr>
            <w:rFonts w:ascii="仿宋" w:eastAsia="仿宋" w:hAnsi="仿宋" w:cs="仿宋" w:hint="eastAsia"/>
            <w:lang w:eastAsia="zh-CN"/>
          </w:rPr>
          <w:t>十七、产业协同与集群发展</w:t>
        </w:r>
        <w:r>
          <w:tab/>
        </w:r>
        <w:r>
          <w:fldChar w:fldCharType="begin"/>
        </w:r>
        <w:r>
          <w:instrText xml:space="preserve"> PAGEREF _Toc14370 \h </w:instrText>
        </w:r>
        <w:r>
          <w:fldChar w:fldCharType="separate"/>
        </w:r>
        <w:r>
          <w:t>64</w:t>
        </w:r>
        <w:r>
          <w:fldChar w:fldCharType="end"/>
        </w:r>
      </w:hyperlink>
    </w:p>
    <w:p>
      <w:pPr>
        <w:pStyle w:val="TOC2"/>
        <w:tabs>
          <w:tab w:val="right" w:leader="dot" w:pos="8306"/>
        </w:tabs>
      </w:pPr>
      <w:hyperlink w:anchor="_Toc29705" w:history="1">
        <w:r>
          <w:rPr>
            <w:rFonts w:ascii="仿宋" w:eastAsia="仿宋" w:hAnsi="仿宋" w:cs="仿宋" w:hint="eastAsia"/>
            <w:lang w:eastAsia="zh-CN"/>
          </w:rPr>
          <w:t>(一)、产业协同机制建设</w:t>
        </w:r>
        <w:r>
          <w:tab/>
        </w:r>
        <w:r>
          <w:fldChar w:fldCharType="begin"/>
        </w:r>
        <w:r>
          <w:instrText xml:space="preserve"> PAGEREF _Toc29705 \h </w:instrText>
        </w:r>
        <w:r>
          <w:fldChar w:fldCharType="separate"/>
        </w:r>
        <w:r>
          <w:t>64</w:t>
        </w:r>
        <w:r>
          <w:fldChar w:fldCharType="end"/>
        </w:r>
      </w:hyperlink>
    </w:p>
    <w:p>
      <w:pPr>
        <w:pStyle w:val="TOC2"/>
        <w:tabs>
          <w:tab w:val="right" w:leader="dot" w:pos="8306"/>
        </w:tabs>
      </w:pPr>
      <w:hyperlink w:anchor="_Toc9551" w:history="1">
        <w:r>
          <w:rPr>
            <w:rFonts w:ascii="仿宋" w:eastAsia="仿宋" w:hAnsi="仿宋" w:cs="仿宋" w:hint="eastAsia"/>
            <w:lang w:eastAsia="zh-CN"/>
          </w:rPr>
          <w:t>(二)、产业集群培育与发展</w:t>
        </w:r>
        <w:r>
          <w:tab/>
        </w:r>
        <w:r>
          <w:fldChar w:fldCharType="begin"/>
        </w:r>
        <w:r>
          <w:instrText xml:space="preserve"> PAGEREF _Toc9551 \h </w:instrText>
        </w:r>
        <w:r>
          <w:fldChar w:fldCharType="separate"/>
        </w:r>
        <w:r>
          <w:t>65</w:t>
        </w:r>
        <w:r>
          <w:fldChar w:fldCharType="end"/>
        </w:r>
      </w:hyperlink>
    </w:p>
    <w:p>
      <w:pPr>
        <w:pStyle w:val="TOC1"/>
        <w:tabs>
          <w:tab w:val="right" w:leader="dot" w:pos="8306"/>
        </w:tabs>
      </w:pPr>
      <w:hyperlink w:anchor="_Toc11770" w:history="1">
        <w:r>
          <w:rPr>
            <w:rFonts w:ascii="仿宋" w:eastAsia="仿宋" w:hAnsi="仿宋" w:cs="仿宋" w:hint="eastAsia"/>
            <w:lang w:eastAsia="zh-CN"/>
          </w:rPr>
          <w:t>十八、人力资源管理与开发</w:t>
        </w:r>
        <w:r>
          <w:tab/>
        </w:r>
        <w:r>
          <w:fldChar w:fldCharType="begin"/>
        </w:r>
        <w:r>
          <w:instrText xml:space="preserve"> PAGEREF _Toc11770 \h </w:instrText>
        </w:r>
        <w:r>
          <w:fldChar w:fldCharType="separate"/>
        </w:r>
        <w:r>
          <w:t>66</w:t>
        </w:r>
        <w:r>
          <w:fldChar w:fldCharType="end"/>
        </w:r>
      </w:hyperlink>
    </w:p>
    <w:p>
      <w:pPr>
        <w:pStyle w:val="TOC2"/>
        <w:tabs>
          <w:tab w:val="right" w:leader="dot" w:pos="8306"/>
        </w:tabs>
      </w:pPr>
      <w:hyperlink w:anchor="_Toc7223" w:history="1">
        <w:r>
          <w:rPr>
            <w:rFonts w:ascii="仿宋" w:eastAsia="仿宋" w:hAnsi="仿宋" w:cs="仿宋" w:hint="eastAsia"/>
            <w:lang w:eastAsia="zh-CN"/>
          </w:rPr>
          <w:t>(一)、人力资源规划</w:t>
        </w:r>
        <w:r>
          <w:tab/>
        </w:r>
        <w:r>
          <w:fldChar w:fldCharType="begin"/>
        </w:r>
        <w:r>
          <w:instrText xml:space="preserve"> PAGEREF _Toc7223 \h </w:instrText>
        </w:r>
        <w:r>
          <w:fldChar w:fldCharType="separate"/>
        </w:r>
        <w:r>
          <w:t>66</w:t>
        </w:r>
        <w:r>
          <w:fldChar w:fldCharType="end"/>
        </w:r>
      </w:hyperlink>
    </w:p>
    <w:p>
      <w:pPr>
        <w:pStyle w:val="TOC2"/>
        <w:tabs>
          <w:tab w:val="right" w:leader="dot" w:pos="8306"/>
        </w:tabs>
      </w:pPr>
      <w:hyperlink w:anchor="_Toc24504" w:history="1">
        <w:r>
          <w:rPr>
            <w:rFonts w:ascii="仿宋" w:eastAsia="仿宋" w:hAnsi="仿宋" w:cs="仿宋" w:hint="eastAsia"/>
            <w:lang w:eastAsia="zh-CN"/>
          </w:rPr>
          <w:t>(二)、人力资源开发与培训</w:t>
        </w:r>
        <w:r>
          <w:tab/>
        </w:r>
        <w:r>
          <w:fldChar w:fldCharType="begin"/>
        </w:r>
        <w:r>
          <w:instrText xml:space="preserve"> PAGEREF _Toc24504 \h </w:instrText>
        </w:r>
        <w:r>
          <w:fldChar w:fldCharType="separate"/>
        </w:r>
        <w:r>
          <w:t>68</w:t>
        </w:r>
        <w:r>
          <w:fldChar w:fldCharType="end"/>
        </w:r>
      </w:hyperlink>
    </w:p>
    <w:p>
      <w:pPr>
        <w:pStyle w:val="TOC1"/>
        <w:tabs>
          <w:tab w:val="right" w:leader="dot" w:pos="8306"/>
        </w:tabs>
      </w:pPr>
      <w:hyperlink w:anchor="_Toc13753" w:history="1">
        <w:r>
          <w:rPr>
            <w:rFonts w:ascii="仿宋" w:eastAsia="仿宋" w:hAnsi="仿宋" w:cs="仿宋" w:hint="eastAsia"/>
            <w:lang w:eastAsia="zh-CN"/>
          </w:rPr>
          <w:t>十九、创新驱动与持续发展</w:t>
        </w:r>
        <w:r>
          <w:tab/>
        </w:r>
        <w:r>
          <w:fldChar w:fldCharType="begin"/>
        </w:r>
        <w:r>
          <w:instrText xml:space="preserve"> PAGEREF _Toc13753 \h </w:instrText>
        </w:r>
        <w:r>
          <w:fldChar w:fldCharType="separate"/>
        </w:r>
        <w:r>
          <w:t>70</w:t>
        </w:r>
        <w:r>
          <w:fldChar w:fldCharType="end"/>
        </w:r>
      </w:hyperlink>
    </w:p>
    <w:p>
      <w:pPr>
        <w:pStyle w:val="TOC2"/>
        <w:tabs>
          <w:tab w:val="right" w:leader="dot" w:pos="8306"/>
        </w:tabs>
      </w:pPr>
      <w:hyperlink w:anchor="_Toc12439" w:history="1">
        <w:r>
          <w:rPr>
            <w:rFonts w:ascii="仿宋" w:eastAsia="仿宋" w:hAnsi="仿宋" w:cs="仿宋" w:hint="eastAsia"/>
            <w:lang w:eastAsia="zh-CN"/>
          </w:rPr>
          <w:t>(一)、创新驱动战略实施</w:t>
        </w:r>
        <w:r>
          <w:tab/>
        </w:r>
        <w:r>
          <w:fldChar w:fldCharType="begin"/>
        </w:r>
        <w:r>
          <w:instrText xml:space="preserve"> PAGEREF _Toc12439 \h </w:instrText>
        </w:r>
        <w:r>
          <w:fldChar w:fldCharType="separate"/>
        </w:r>
        <w:r>
          <w:t>70</w:t>
        </w:r>
        <w:r>
          <w:fldChar w:fldCharType="end"/>
        </w:r>
      </w:hyperlink>
    </w:p>
    <w:p>
      <w:pPr>
        <w:pStyle w:val="TOC2"/>
        <w:tabs>
          <w:tab w:val="right" w:leader="dot" w:pos="8306"/>
        </w:tabs>
      </w:pPr>
      <w:hyperlink w:anchor="_Toc28168" w:history="1">
        <w:r>
          <w:rPr>
            <w:rFonts w:ascii="仿宋" w:eastAsia="仿宋" w:hAnsi="仿宋" w:cs="仿宋" w:hint="eastAsia"/>
            <w:lang w:eastAsia="zh-CN"/>
          </w:rPr>
          <w:t>(二)、持续发展路径探索</w:t>
        </w:r>
        <w:r>
          <w:tab/>
        </w:r>
        <w:r>
          <w:fldChar w:fldCharType="begin"/>
        </w:r>
        <w:r>
          <w:instrText xml:space="preserve"> PAGEREF _Toc28168 \h </w:instrText>
        </w:r>
        <w:r>
          <w:fldChar w:fldCharType="separate"/>
        </w:r>
        <w:r>
          <w:t>72</w:t>
        </w:r>
        <w:r>
          <w:fldChar w:fldCharType="end"/>
        </w:r>
      </w:hyperlink>
    </w:p>
    <w:p>
      <w:pPr>
        <w:pStyle w:val="TOC1"/>
        <w:tabs>
          <w:tab w:val="right" w:leader="dot" w:pos="8306"/>
        </w:tabs>
      </w:pPr>
      <w:hyperlink w:anchor="_Toc32130" w:history="1">
        <w:r>
          <w:rPr>
            <w:rFonts w:ascii="仿宋" w:eastAsia="仿宋" w:hAnsi="仿宋" w:cs="仿宋" w:hint="eastAsia"/>
            <w:lang w:eastAsia="zh-CN"/>
          </w:rPr>
          <w:t>二十、法律法规与政策遵循</w:t>
        </w:r>
        <w:r>
          <w:tab/>
        </w:r>
        <w:r>
          <w:fldChar w:fldCharType="begin"/>
        </w:r>
        <w:r>
          <w:instrText xml:space="preserve"> PAGEREF _Toc32130 \h </w:instrText>
        </w:r>
        <w:r>
          <w:fldChar w:fldCharType="separate"/>
        </w:r>
        <w:r>
          <w:t>76</w:t>
        </w:r>
        <w:r>
          <w:fldChar w:fldCharType="end"/>
        </w:r>
      </w:hyperlink>
    </w:p>
    <w:p>
      <w:pPr>
        <w:pStyle w:val="TOC2"/>
        <w:tabs>
          <w:tab w:val="right" w:leader="dot" w:pos="8306"/>
        </w:tabs>
      </w:pPr>
      <w:hyperlink w:anchor="_Toc16863" w:history="1">
        <w:r>
          <w:rPr>
            <w:rFonts w:ascii="仿宋" w:eastAsia="仿宋" w:hAnsi="仿宋" w:cs="仿宋" w:hint="eastAsia"/>
            <w:lang w:eastAsia="zh-CN"/>
          </w:rPr>
          <w:t>(一)、法律法规遵守</w:t>
        </w:r>
        <w:r>
          <w:tab/>
        </w:r>
        <w:r>
          <w:fldChar w:fldCharType="begin"/>
        </w:r>
        <w:r>
          <w:instrText xml:space="preserve"> PAGEREF _Toc16863 \h </w:instrText>
        </w:r>
        <w:r>
          <w:fldChar w:fldCharType="separate"/>
        </w:r>
        <w:r>
          <w:t>76</w:t>
        </w:r>
        <w:r>
          <w:fldChar w:fldCharType="end"/>
        </w:r>
      </w:hyperlink>
    </w:p>
    <w:p>
      <w:pPr>
        <w:pStyle w:val="TOC2"/>
        <w:tabs>
          <w:tab w:val="right" w:leader="dot" w:pos="8306"/>
        </w:tabs>
      </w:pPr>
      <w:hyperlink w:anchor="_Toc32219" w:history="1">
        <w:r>
          <w:rPr>
            <w:rFonts w:ascii="仿宋" w:eastAsia="仿宋" w:hAnsi="仿宋" w:cs="仿宋" w:hint="eastAsia"/>
            <w:lang w:eastAsia="zh-CN"/>
          </w:rPr>
          <w:t>(二)、政策导向与利用</w:t>
        </w:r>
        <w:r>
          <w:tab/>
        </w:r>
        <w:r>
          <w:fldChar w:fldCharType="begin"/>
        </w:r>
        <w:r>
          <w:instrText xml:space="preserve"> PAGEREF _Toc32219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288"/>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739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4806"/>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1944"/>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4946"/>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30370"/>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一、杀菌剂混剂项目的技术资源开发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二、杀菌剂混剂项目的人力资源管理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杀菌剂混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三、杀菌剂混剂项目的资金资源筹措与优化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杀菌剂混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26921"/>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杀菌剂混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杀菌剂混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杀菌剂混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0682"/>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杀菌剂混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杀菌剂混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智能技术的应用：杀菌剂混剂项目将利用智能技术，如物联网（IoT）和大数据分析，来监控和优化资源使用。通过实时数据分析，项目可以更有效地管理能源消耗、减少原材料浪费，并提高生产过程的整体效率。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1577"/>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12748"/>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杀菌剂混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23519"/>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13" w:name="_Toc18237"/>
      <w:r>
        <w:rPr>
          <w:rFonts w:ascii="仿宋" w:eastAsia="仿宋" w:hAnsi="仿宋" w:cs="仿宋" w:hint="eastAsia"/>
          <w:sz w:val="28"/>
          <w:lang w:eastAsia="zh-CN"/>
        </w:rPr>
        <w:t>四、背景、必要性分析</w:t>
      </w:r>
      <w:bookmarkEnd w:id="13"/>
    </w:p>
    <w:p>
      <w:pPr>
        <w:pStyle w:val="Heading2"/>
        <w:rPr>
          <w:rFonts w:ascii="仿宋" w:eastAsia="仿宋" w:hAnsi="仿宋" w:cs="仿宋" w:hint="eastAsia"/>
          <w:lang w:eastAsia="zh-CN"/>
        </w:rPr>
      </w:pPr>
      <w:bookmarkStart w:id="14" w:name="_Toc29711"/>
      <w:r>
        <w:rPr>
          <w:rFonts w:ascii="仿宋" w:eastAsia="仿宋" w:hAnsi="仿宋" w:cs="仿宋" w:hint="eastAsia"/>
          <w:lang w:eastAsia="zh-CN"/>
        </w:rPr>
        <w:t>(一)、项目建设背景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杀菌剂混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混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https://d.book118.com/508105030044006030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杀菌剂混剂项目建设方案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B85F2B"/>
    <w:rsid w:val="7AB85F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8105030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2024-01-16T14:00:00Z</dcterms:created>
  <dcterms:modified xsi:type="dcterms:W3CDTF">2024-01-16T14:01:22Z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B33B248F069949BBBF0155FEECF116AD_11</vt:lpwstr>
  </property>
  <property fmtid="{D5CDD505-2E9C-101B-9397-08002B2CF9AE}" pid="3" name="KSOProductBuildVer">
    <vt:lpwstr>2052-12.1.0.16120</vt:lpwstr>
  </property>
</Properties>
</file>