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8B68E0" w:rsidP="008B68E0" w14:paraId="1BA81D8E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8B68E0">
        <w:rPr>
          <w:rFonts w:ascii="华文中宋" w:eastAsia="华文中宋" w:hAnsi="华文中宋"/>
          <w:b/>
          <w:sz w:val="30"/>
        </w:rPr>
        <w:t>2024</w:t>
      </w:r>
      <w:r w:rsidRPr="008B68E0">
        <w:rPr>
          <w:rFonts w:ascii="华文中宋" w:eastAsia="华文中宋" w:hAnsi="华文中宋"/>
          <w:b/>
          <w:sz w:val="30"/>
        </w:rPr>
        <w:t>年南京市烟草专卖局人员招聘模拟考试试题及答案解析</w:t>
      </w:r>
    </w:p>
    <w:p w:rsidR="00A77B3E" w14:paraId="1B829E24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7CF97E7A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0A75FF6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敦煌壁画共有五万多平方米，若按高为一米来排列，有五十多公里长，即使</w:t>
      </w:r>
      <w:r w:rsidRPr="00E0697D">
        <w:rPr>
          <w:rFonts w:ascii="Times New Roman" w:eastAsia="微软雅黑" w:hAnsi="微软雅黑" w:cs="宋体" w:hint="eastAsia"/>
          <w:szCs w:val="18"/>
        </w:rPr>
        <w:t>_________</w:t>
      </w:r>
      <w:r w:rsidRPr="00E0697D">
        <w:rPr>
          <w:rFonts w:ascii="Times New Roman" w:eastAsia="微软雅黑" w:hAnsi="微软雅黑" w:cs="宋体" w:hint="eastAsia"/>
          <w:szCs w:val="18"/>
        </w:rPr>
        <w:t>，也要夜以继日。作为人类文明奇迹和世界文化艺术瑰宝，敦煌壁画的重大价值不光是数量之巨，而且更在于其内涵的</w:t>
      </w:r>
      <w:r w:rsidRPr="00E0697D">
        <w:rPr>
          <w:rFonts w:ascii="Times New Roman" w:eastAsia="微软雅黑" w:hAnsi="微软雅黑" w:cs="宋体" w:hint="eastAsia"/>
          <w:szCs w:val="18"/>
        </w:rPr>
        <w:t>_________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6BD3568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填入划横线部分最恰当的一项是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25AC340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、浮光掠影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异彩纷呈</w:t>
      </w:r>
    </w:p>
    <w:p w:rsidR="00E0697D" w14:paraId="5A55552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、蜻蜒点水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丰富多彩</w:t>
      </w:r>
    </w:p>
    <w:p w:rsidR="00E0697D" w14:paraId="16B073C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、一目十行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源远流长</w:t>
      </w:r>
    </w:p>
    <w:p w:rsidR="00E0697D" w14:paraId="0A55DB5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、走马观花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博大精深</w:t>
      </w:r>
    </w:p>
    <w:p w:rsidR="00E0697D" w14:paraId="1ACBF70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</w:p>
    <w:p w:rsidR="00E0697D" w14:paraId="1DD1061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“异彩纷呈”比喻突出的成就或表现纷纷呈现。“丰富多彩”指内容丰富，花色繁多。两者多用来形容外在的突出或丰盛，用来修饰“内涵”不恰当，故首先排除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。“源远流长”指源头很远，水流很长，比喻历史悠久。修饰“内涵”也不合适。“博大精深”多形容理论、学识、思想、作品等广博丰富，深奥精微，符合句意。且“走马观花”原形容事情如意，心境愉快，后多指大略地观察一下，符合粗略观赏壁画的语境。故选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76E3507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随着越来越多“零排放”汽车走向市场，未来空气中源于汽车尾气的污染将逐渐减少，但科研人员担心另一种污染依然没有减轻的迹象，那就是汽车刹车时因摩擦而产生的金属微粒在空气中造成的污染。美国佐治亚理工学院等机构的研究人员近日在美国《环境科学与技术》杂志上报告说，车辆在刹车时，因刹车片、轮胎等部位的摩擦，会产生铜、铁和锰等金属微粒，这些金属微粒会与空气中的酸性硫酸盐反应，从而更易对身体造成危害。本来这些金属微粒不易溶于水，难以进入机体组织内部，但在一些道路周围取得的空气样本中，发现金属微粒与硫酸盐相结合，从而变得可溶。由此形成的微粒在随着呼吸进入人体后，就更易进入机体组织内部，从而危害健康。汽车刹车不是空气中金属微粒的唯一来源，垃圾焚烧装置等也会产生金属微粒，如果排放到空气中，同样可能与硫酸盐混合并产生类似反应。</w:t>
      </w:r>
    </w:p>
    <w:p w:rsidR="00E0697D" w14:paraId="099289E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根据这段文字，下面说法正确的是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55C0031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、刹车污染正在逐渐取代尾气污染成为汽车污染的主要形式</w:t>
      </w:r>
    </w:p>
    <w:p w:rsidR="00E0697D" w14:paraId="42440D8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、刹车片、轮胎的摩擦会产生铜、铁和锰等可溶性金属微粒</w:t>
      </w:r>
    </w:p>
    <w:p w:rsidR="00E0697D" w14:paraId="47C700E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、硫酸盐和绝大多数金属颗粒物反应后会对人体组织产生危害</w:t>
      </w:r>
    </w:p>
    <w:p w:rsidR="00E0697D" w14:paraId="38798A9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、汽车刹车产生的污染和垃圾焚烧装置带来的污染机制相似</w:t>
      </w:r>
    </w:p>
    <w:p w:rsidR="00E0697D" w14:paraId="29C7587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</w:p>
    <w:p w:rsidR="00E0697D" w14:paraId="5F99A63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第一步，分析文段，将选项与原文一一对应。第二步，对比选项。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项“取代……成为主要形式”和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项“绝大多数金属颗粒物”均属于无中生有，排除。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项对应“因刹车片、轮胎等部位的摩擦，会产生铜、铁和锰等金属微粒”，“可溶性金属颗粒”</w:t>
      </w:r>
      <w:r w:rsidRPr="00E0697D">
        <w:rPr>
          <w:rFonts w:ascii="Times New Roman" w:eastAsia="微软雅黑" w:hAnsi="微软雅黑" w:cs="宋体" w:hint="eastAsia"/>
          <w:szCs w:val="18"/>
        </w:rPr>
        <w:t>属于偷换概念，排除。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项对应文段尾句，正确。故选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248B90A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五世纪初，日本出现被称为“假名”的借用汉字的标音文字。八世纪时，以汉字标记日本语音的用法已较固定，其标志是《万叶集》的编定，故称“万叶假名”。是为纯粹日语标音文字的基础。日本文字的最终创制是由吉备真备和弘法大师</w:t>
      </w:r>
      <w:r w:rsidRPr="00E0697D">
        <w:rPr>
          <w:rFonts w:ascii="Times New Roman" w:eastAsia="微软雅黑" w:hAnsi="微软雅黑" w:cs="宋体" w:hint="eastAsia"/>
          <w:szCs w:val="18"/>
        </w:rPr>
        <w:t>(</w:t>
      </w:r>
      <w:r w:rsidRPr="00E0697D">
        <w:rPr>
          <w:rFonts w:ascii="Times New Roman" w:eastAsia="微软雅黑" w:hAnsi="微软雅黑" w:cs="宋体" w:hint="eastAsia"/>
          <w:szCs w:val="18"/>
        </w:rPr>
        <w:t>空海</w:t>
      </w:r>
      <w:r w:rsidRPr="00E0697D">
        <w:rPr>
          <w:rFonts w:ascii="Times New Roman" w:eastAsia="微软雅黑" w:hAnsi="微软雅黑" w:cs="宋体" w:hint="eastAsia"/>
          <w:szCs w:val="18"/>
        </w:rPr>
        <w:t>)</w:t>
      </w:r>
      <w:r w:rsidRPr="00E0697D">
        <w:rPr>
          <w:rFonts w:ascii="Times New Roman" w:eastAsia="微软雅黑" w:hAnsi="微软雅黑" w:cs="宋体" w:hint="eastAsia"/>
          <w:szCs w:val="18"/>
        </w:rPr>
        <w:t>来完成的。他们俩人均曾长期留居中国唐朝，对汉字有很深的研究。前者根据标音汉字楷体偏旁造成日文“片假名”，后者采用汉字草体创造日文“平假名”。时至今天，已在世界占据重要地位的日本文字仍保留有一千多个简体汉字。</w:t>
      </w:r>
    </w:p>
    <w:p w:rsidR="00E0697D" w14:paraId="1938773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这段文字意在说明的是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26421CB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、日本文字产生的历史过程</w:t>
      </w:r>
    </w:p>
    <w:p w:rsidR="00E0697D" w14:paraId="5154B15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、汉字在日本的影响和地位</w:t>
      </w:r>
    </w:p>
    <w:p w:rsidR="00E0697D" w14:paraId="3923F8B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、汉字对日本文字的影响</w:t>
      </w:r>
    </w:p>
    <w:p w:rsidR="00E0697D" w14:paraId="3408B74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、日本文字与汉字的联系</w:t>
      </w:r>
    </w:p>
    <w:p w:rsidR="00E0697D" w14:paraId="4D6D01B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</w:p>
    <w:p w:rsidR="00E0697D" w14:paraId="69E826F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材料首先讲述五世纪初汉字出现在日本文字中，接着写汉字在日本语音和文字中的逐步影响并最终固定下来，最后点出日本文字中的简体汉字数目之多。因此，材料强调的是汉字自出现在日本汉字后对日本文字的逐步影响，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项正确。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项错误，材料论述的主体是汉字</w:t>
      </w:r>
      <w:r w:rsidRPr="00E0697D">
        <w:rPr>
          <w:rFonts w:ascii="Times New Roman" w:eastAsia="微软雅黑" w:hAnsi="微软雅黑" w:cs="宋体" w:hint="eastAsia"/>
          <w:szCs w:val="18"/>
        </w:rPr>
        <w:t>;B</w:t>
      </w:r>
      <w:r w:rsidRPr="00E0697D">
        <w:rPr>
          <w:rFonts w:ascii="Times New Roman" w:eastAsia="微软雅黑" w:hAnsi="微软雅黑" w:cs="宋体" w:hint="eastAsia"/>
          <w:szCs w:val="18"/>
        </w:rPr>
        <w:t>项表述不准确，材料阐述的是对日本文字的影响，而非日本。故选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0A2BCF3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https://d.book118.com/508111131136006025</w:t>
        </w:r>
      </w:hyperlink>
    </w:p>
    <w:p w:rsidR="00E0697D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68E0" w:rsidP="00496691" w14:paraId="453DAB6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68E0" w14:paraId="12851A3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68E0" w:rsidP="00496691" w14:paraId="69E5C59E" w14:textId="7DA938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8B68E0" w14:paraId="3B2EC20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68E0" w14:paraId="580D9BCB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68E0" w:rsidP="004966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68E0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68E0" w:rsidP="00496691" w14:textId="7DA938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8B68E0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68E0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68E0" w:rsidP="004966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68E0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68E0" w:rsidP="00496691" w14:textId="7DA938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8B68E0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68E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68E0" w14:paraId="34658D4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68E0" w14:paraId="5FB45E9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68E0" w14:paraId="1878C629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68E0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68E0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68E0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68E0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68E0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68E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496691"/>
    <w:rsid w:val="007675BD"/>
    <w:rsid w:val="008B68E0"/>
    <w:rsid w:val="009C641C"/>
    <w:rsid w:val="00A77B3E"/>
    <w:rsid w:val="00A95C3D"/>
    <w:rsid w:val="00CA2A55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5875C0"/>
  <w15:docId w15:val="{1D5FEEDF-F758-4917-8AF2-3C13CC64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8B68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8B68E0"/>
    <w:rPr>
      <w:sz w:val="18"/>
      <w:szCs w:val="18"/>
    </w:rPr>
  </w:style>
  <w:style w:type="paragraph" w:styleId="Footer">
    <w:name w:val="footer"/>
    <w:basedOn w:val="Normal"/>
    <w:link w:val="a0"/>
    <w:rsid w:val="008B68E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8B68E0"/>
    <w:rPr>
      <w:sz w:val="18"/>
      <w:szCs w:val="18"/>
    </w:rPr>
  </w:style>
  <w:style w:type="character" w:styleId="PageNumber">
    <w:name w:val="page number"/>
    <w:basedOn w:val="DefaultParagraphFont"/>
    <w:rsid w:val="008B6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508111131136006025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3925</Words>
  <Characters>22376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2024-01-12T14:51:00Z</dcterms:created>
  <dcterms:modified xsi:type="dcterms:W3CDTF">2024-01-12T14:51:00Z</dcterms:modified>
</cp:coreProperties>
</file>